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5B" w:rsidRPr="00AD0CC6" w:rsidRDefault="00FA445B" w:rsidP="00FA445B">
      <w:pPr>
        <w:tabs>
          <w:tab w:val="left" w:pos="1080"/>
        </w:tabs>
        <w:suppressAutoHyphens/>
        <w:ind w:left="6804"/>
        <w:jc w:val="center"/>
        <w:rPr>
          <w:rFonts w:ascii="Times New Roman" w:hAnsi="Times New Roman"/>
          <w:sz w:val="28"/>
          <w:szCs w:val="28"/>
        </w:rPr>
      </w:pPr>
      <w:r w:rsidRPr="00AD0CC6">
        <w:rPr>
          <w:rFonts w:ascii="Times New Roman" w:hAnsi="Times New Roman"/>
          <w:sz w:val="28"/>
          <w:szCs w:val="28"/>
        </w:rPr>
        <w:t>Додаток 1</w:t>
      </w:r>
      <w:r w:rsidRPr="00AD0CC6">
        <w:rPr>
          <w:rFonts w:ascii="Times New Roman" w:hAnsi="Times New Roman"/>
          <w:sz w:val="28"/>
          <w:szCs w:val="28"/>
        </w:rPr>
        <w:br/>
        <w:t>до Порядку</w:t>
      </w:r>
    </w:p>
    <w:p w:rsidR="00FA445B" w:rsidRPr="00AD0CC6" w:rsidRDefault="00FA445B" w:rsidP="00FA445B">
      <w:pPr>
        <w:keepNext/>
        <w:keepLines/>
        <w:spacing w:before="360" w:after="360"/>
        <w:jc w:val="center"/>
        <w:rPr>
          <w:rFonts w:ascii="Times New Roman" w:hAnsi="Times New Roman"/>
          <w:sz w:val="28"/>
          <w:szCs w:val="28"/>
        </w:rPr>
      </w:pPr>
      <w:r w:rsidRPr="00AD0CC6">
        <w:rPr>
          <w:rFonts w:ascii="Times New Roman" w:hAnsi="Times New Roman"/>
          <w:sz w:val="28"/>
          <w:szCs w:val="28"/>
        </w:rPr>
        <w:t>ПРИМІРНИЙ ДОГОВІР</w:t>
      </w:r>
      <w:r w:rsidRPr="00AD0CC6">
        <w:rPr>
          <w:rFonts w:ascii="Times New Roman" w:hAnsi="Times New Roman"/>
          <w:sz w:val="28"/>
          <w:szCs w:val="28"/>
        </w:rPr>
        <w:br/>
        <w:t xml:space="preserve">про надання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w:t>
      </w:r>
      <w:r w:rsidRPr="00AD0CC6">
        <w:rPr>
          <w:rFonts w:ascii="Times New Roman" w:hAnsi="Times New Roman"/>
          <w:sz w:val="28"/>
          <w:szCs w:val="28"/>
        </w:rPr>
        <w:br/>
      </w:r>
      <w:r w:rsidRPr="00AD0CC6">
        <w:rPr>
          <w:rFonts w:ascii="Times New Roman" w:hAnsi="Times New Roman"/>
          <w:sz w:val="28"/>
          <w:szCs w:val="28"/>
          <w:lang w:val="en-US"/>
        </w:rPr>
        <w:t>COVID</w:t>
      </w:r>
      <w:r w:rsidRPr="00AD0CC6">
        <w:rPr>
          <w:rFonts w:ascii="Times New Roman" w:hAnsi="Times New Roman"/>
          <w:sz w:val="28"/>
          <w:szCs w:val="28"/>
        </w:rPr>
        <w:t xml:space="preserve">-19, спричиненої коронавірусом </w:t>
      </w:r>
      <w:r w:rsidRPr="00AD0CC6">
        <w:rPr>
          <w:rFonts w:ascii="Times New Roman" w:hAnsi="Times New Roman"/>
          <w:sz w:val="28"/>
          <w:szCs w:val="28"/>
          <w:lang w:val="en-US"/>
        </w:rPr>
        <w:t>SARS</w:t>
      </w:r>
      <w:r w:rsidRPr="00AD0CC6">
        <w:rPr>
          <w:rFonts w:ascii="Times New Roman" w:hAnsi="Times New Roman"/>
          <w:sz w:val="28"/>
          <w:szCs w:val="28"/>
        </w:rPr>
        <w:t>-</w:t>
      </w:r>
      <w:r w:rsidRPr="00AD0CC6">
        <w:rPr>
          <w:rFonts w:ascii="Times New Roman" w:hAnsi="Times New Roman"/>
          <w:sz w:val="28"/>
          <w:szCs w:val="28"/>
          <w:lang w:val="en-US"/>
        </w:rPr>
        <w:t>CoV</w:t>
      </w:r>
      <w:r w:rsidRPr="00AD0CC6">
        <w:rPr>
          <w:rFonts w:ascii="Times New Roman" w:hAnsi="Times New Roman"/>
          <w:sz w:val="28"/>
          <w:szCs w:val="28"/>
        </w:rPr>
        <w:t>-2</w:t>
      </w:r>
    </w:p>
    <w:tbl>
      <w:tblPr>
        <w:tblW w:w="4942" w:type="pct"/>
        <w:tblLook w:val="04A0"/>
      </w:tblPr>
      <w:tblGrid>
        <w:gridCol w:w="4476"/>
        <w:gridCol w:w="4984"/>
      </w:tblGrid>
      <w:tr w:rsidR="00FA445B" w:rsidRPr="00AD0CC6" w:rsidTr="00585F3E">
        <w:tc>
          <w:tcPr>
            <w:tcW w:w="2366" w:type="pct"/>
            <w:hideMark/>
          </w:tcPr>
          <w:p w:rsidR="00FA445B" w:rsidRPr="00AD0CC6" w:rsidRDefault="00FA445B" w:rsidP="00585F3E">
            <w:pPr>
              <w:suppressAutoHyphens/>
              <w:rPr>
                <w:rFonts w:ascii="Times New Roman" w:hAnsi="Times New Roman"/>
                <w:sz w:val="28"/>
                <w:szCs w:val="28"/>
                <w:lang w:eastAsia="ar-SA"/>
              </w:rPr>
            </w:pPr>
            <w:r w:rsidRPr="00AD0CC6">
              <w:rPr>
                <w:rFonts w:ascii="Times New Roman" w:hAnsi="Times New Roman"/>
                <w:sz w:val="28"/>
                <w:szCs w:val="28"/>
                <w:lang w:eastAsia="ar-SA"/>
              </w:rPr>
              <w:t>м. ________________</w:t>
            </w:r>
          </w:p>
        </w:tc>
        <w:tc>
          <w:tcPr>
            <w:tcW w:w="2634" w:type="pct"/>
            <w:hideMark/>
          </w:tcPr>
          <w:p w:rsidR="00FA445B" w:rsidRPr="00AD0CC6" w:rsidRDefault="00FA445B" w:rsidP="00585F3E">
            <w:pPr>
              <w:suppressAutoHyphens/>
              <w:jc w:val="right"/>
              <w:rPr>
                <w:rFonts w:ascii="Times New Roman" w:hAnsi="Times New Roman"/>
                <w:sz w:val="28"/>
                <w:szCs w:val="28"/>
                <w:lang w:eastAsia="ar-SA"/>
              </w:rPr>
            </w:pPr>
            <w:r w:rsidRPr="00AD0CC6">
              <w:rPr>
                <w:rFonts w:ascii="Times New Roman" w:hAnsi="Times New Roman"/>
                <w:sz w:val="28"/>
                <w:szCs w:val="28"/>
                <w:lang w:eastAsia="ar-SA"/>
              </w:rPr>
              <w:t>___  ___________ 20__ р.</w:t>
            </w:r>
          </w:p>
        </w:tc>
      </w:tr>
    </w:tbl>
    <w:p w:rsidR="00FA445B" w:rsidRPr="00AD0CC6" w:rsidRDefault="00FA445B" w:rsidP="00FA445B">
      <w:pPr>
        <w:spacing w:before="240"/>
        <w:ind w:firstLine="567"/>
        <w:rPr>
          <w:rFonts w:ascii="Times New Roman" w:hAnsi="Times New Roman"/>
          <w:sz w:val="28"/>
          <w:szCs w:val="28"/>
        </w:rPr>
      </w:pPr>
      <w:r w:rsidRPr="00AD0CC6">
        <w:rPr>
          <w:rFonts w:ascii="Times New Roman" w:hAnsi="Times New Roman"/>
          <w:sz w:val="28"/>
          <w:szCs w:val="28"/>
        </w:rPr>
        <w:t>______________________________________ (далі — центр зайнятості)</w:t>
      </w:r>
    </w:p>
    <w:p w:rsidR="00FA445B" w:rsidRPr="00AD0CC6" w:rsidRDefault="00FA445B" w:rsidP="00FA445B">
      <w:pPr>
        <w:rPr>
          <w:rFonts w:ascii="Times New Roman" w:eastAsia="Calibri" w:hAnsi="Times New Roman"/>
          <w:sz w:val="20"/>
        </w:rPr>
      </w:pPr>
      <w:r w:rsidRPr="00AD0CC6">
        <w:rPr>
          <w:rFonts w:ascii="Times New Roman" w:hAnsi="Times New Roman"/>
          <w:sz w:val="20"/>
        </w:rPr>
        <w:t xml:space="preserve">                                 (найменування </w:t>
      </w:r>
      <w:r w:rsidRPr="00AD0CC6">
        <w:rPr>
          <w:rFonts w:ascii="Times New Roman" w:eastAsia="Calibri" w:hAnsi="Times New Roman"/>
          <w:sz w:val="20"/>
        </w:rPr>
        <w:t>центру зайнятості)</w:t>
      </w:r>
    </w:p>
    <w:p w:rsidR="00FA445B" w:rsidRPr="00AD0CC6" w:rsidRDefault="00FA445B" w:rsidP="00FA445B">
      <w:pPr>
        <w:rPr>
          <w:rFonts w:ascii="Times New Roman" w:hAnsi="Times New Roman"/>
          <w:sz w:val="28"/>
          <w:szCs w:val="28"/>
        </w:rPr>
      </w:pPr>
      <w:r w:rsidRPr="00AD0CC6">
        <w:rPr>
          <w:rFonts w:ascii="Times New Roman" w:hAnsi="Times New Roman"/>
          <w:sz w:val="28"/>
          <w:szCs w:val="28"/>
        </w:rPr>
        <w:t xml:space="preserve">в особі ______________________________________________________, що </w:t>
      </w:r>
    </w:p>
    <w:p w:rsidR="00FA445B" w:rsidRPr="00AD0CC6" w:rsidRDefault="00FA445B" w:rsidP="00FA445B">
      <w:pPr>
        <w:ind w:firstLine="567"/>
        <w:rPr>
          <w:rFonts w:ascii="Times New Roman" w:hAnsi="Times New Roman"/>
          <w:sz w:val="20"/>
        </w:rPr>
      </w:pPr>
      <w:r w:rsidRPr="00AD0CC6">
        <w:rPr>
          <w:rFonts w:ascii="Times New Roman" w:hAnsi="Times New Roman"/>
          <w:sz w:val="20"/>
        </w:rPr>
        <w:t xml:space="preserve">                       (прізвище, ім’я та по батькові керівника або уповноваженої ним особи)</w:t>
      </w:r>
    </w:p>
    <w:p w:rsidR="00FA445B" w:rsidRPr="00AD0CC6" w:rsidRDefault="00FA445B" w:rsidP="00FA445B">
      <w:pPr>
        <w:rPr>
          <w:rFonts w:ascii="Times New Roman" w:hAnsi="Times New Roman"/>
          <w:sz w:val="28"/>
          <w:szCs w:val="28"/>
        </w:rPr>
      </w:pPr>
      <w:r w:rsidRPr="00AD0CC6">
        <w:rPr>
          <w:rFonts w:ascii="Times New Roman" w:hAnsi="Times New Roman"/>
          <w:sz w:val="28"/>
          <w:szCs w:val="28"/>
        </w:rPr>
        <w:t xml:space="preserve">діє на підставі ____________________________________, з однієї сторони, </w:t>
      </w:r>
    </w:p>
    <w:p w:rsidR="00FA445B" w:rsidRPr="00AD0CC6" w:rsidRDefault="00FA445B" w:rsidP="00FA445B">
      <w:pPr>
        <w:jc w:val="both"/>
        <w:rPr>
          <w:rFonts w:ascii="Times New Roman" w:hAnsi="Times New Roman"/>
          <w:sz w:val="20"/>
        </w:rPr>
      </w:pPr>
      <w:r w:rsidRPr="00AD0CC6">
        <w:rPr>
          <w:rFonts w:ascii="Times New Roman" w:hAnsi="Times New Roman"/>
          <w:sz w:val="20"/>
        </w:rPr>
        <w:t xml:space="preserve">                                                      (положення, довіреність)</w:t>
      </w:r>
    </w:p>
    <w:p w:rsidR="00FA445B" w:rsidRPr="00AD0CC6" w:rsidRDefault="00FA445B" w:rsidP="00FA445B">
      <w:pPr>
        <w:rPr>
          <w:rFonts w:ascii="Times New Roman" w:hAnsi="Times New Roman"/>
          <w:sz w:val="28"/>
          <w:szCs w:val="28"/>
        </w:rPr>
      </w:pPr>
      <w:r w:rsidRPr="00AD0CC6">
        <w:rPr>
          <w:rFonts w:ascii="Times New Roman" w:hAnsi="Times New Roman"/>
          <w:sz w:val="28"/>
          <w:szCs w:val="28"/>
        </w:rPr>
        <w:t>та __________________________________________ (далі — роботодавець)</w:t>
      </w:r>
    </w:p>
    <w:p w:rsidR="00FA445B" w:rsidRPr="00AD0CC6" w:rsidRDefault="00FA445B" w:rsidP="00FA445B">
      <w:pPr>
        <w:ind w:firstLine="567"/>
        <w:rPr>
          <w:rFonts w:ascii="Times New Roman" w:hAnsi="Times New Roman"/>
          <w:sz w:val="20"/>
        </w:rPr>
      </w:pPr>
      <w:r w:rsidRPr="00AD0CC6">
        <w:rPr>
          <w:rFonts w:ascii="Times New Roman" w:hAnsi="Times New Roman"/>
          <w:sz w:val="20"/>
        </w:rPr>
        <w:t xml:space="preserve">                               (повне найменування роботодавця)</w:t>
      </w:r>
    </w:p>
    <w:p w:rsidR="00FA445B" w:rsidRPr="00AD0CC6" w:rsidRDefault="00FA445B" w:rsidP="00FA445B">
      <w:pPr>
        <w:rPr>
          <w:rFonts w:ascii="Times New Roman" w:hAnsi="Times New Roman"/>
          <w:sz w:val="28"/>
          <w:szCs w:val="28"/>
        </w:rPr>
      </w:pPr>
      <w:r w:rsidRPr="00AD0CC6">
        <w:rPr>
          <w:rFonts w:ascii="Times New Roman" w:hAnsi="Times New Roman"/>
          <w:sz w:val="28"/>
          <w:szCs w:val="28"/>
        </w:rPr>
        <w:t xml:space="preserve">в особі _________________________________________________________, </w:t>
      </w:r>
    </w:p>
    <w:p w:rsidR="00FA445B" w:rsidRPr="00AD0CC6" w:rsidRDefault="00FA445B" w:rsidP="00FA445B">
      <w:pPr>
        <w:ind w:left="851"/>
        <w:jc w:val="center"/>
        <w:rPr>
          <w:rFonts w:ascii="Times New Roman" w:hAnsi="Times New Roman"/>
          <w:sz w:val="20"/>
        </w:rPr>
      </w:pPr>
      <w:r w:rsidRPr="00AD0CC6">
        <w:rPr>
          <w:rFonts w:ascii="Times New Roman" w:hAnsi="Times New Roman"/>
          <w:sz w:val="20"/>
        </w:rPr>
        <w:t>(прізвище, ім’я та по батькові керівника або уповноваженої ним особи)</w:t>
      </w:r>
    </w:p>
    <w:p w:rsidR="00FA445B" w:rsidRPr="00AD0CC6" w:rsidRDefault="00FA445B" w:rsidP="00FA445B">
      <w:pPr>
        <w:rPr>
          <w:rFonts w:ascii="Times New Roman" w:hAnsi="Times New Roman"/>
          <w:sz w:val="28"/>
          <w:szCs w:val="28"/>
        </w:rPr>
      </w:pPr>
      <w:r w:rsidRPr="00AD0CC6">
        <w:rPr>
          <w:rFonts w:ascii="Times New Roman" w:hAnsi="Times New Roman"/>
          <w:sz w:val="28"/>
          <w:szCs w:val="28"/>
        </w:rPr>
        <w:t xml:space="preserve">що діє на підставі __________________________________, з іншої сторони </w:t>
      </w:r>
    </w:p>
    <w:p w:rsidR="00FA445B" w:rsidRPr="00AD0CC6" w:rsidRDefault="00FA445B" w:rsidP="00FA445B">
      <w:pPr>
        <w:ind w:firstLine="2268"/>
        <w:rPr>
          <w:rFonts w:ascii="Times New Roman" w:hAnsi="Times New Roman"/>
          <w:sz w:val="20"/>
        </w:rPr>
      </w:pPr>
      <w:r w:rsidRPr="00AD0CC6">
        <w:rPr>
          <w:rFonts w:ascii="Times New Roman" w:hAnsi="Times New Roman"/>
          <w:sz w:val="20"/>
        </w:rPr>
        <w:t xml:space="preserve">                     (назва установчого документа)</w:t>
      </w:r>
    </w:p>
    <w:p w:rsidR="00FA445B" w:rsidRPr="00AD0CC6" w:rsidRDefault="00FA445B" w:rsidP="00FA445B">
      <w:pPr>
        <w:spacing w:before="120"/>
        <w:rPr>
          <w:rFonts w:ascii="Times New Roman" w:hAnsi="Times New Roman"/>
          <w:sz w:val="28"/>
          <w:szCs w:val="28"/>
        </w:rPr>
      </w:pPr>
      <w:r w:rsidRPr="00AD0CC6">
        <w:rPr>
          <w:rFonts w:ascii="Times New Roman" w:hAnsi="Times New Roman"/>
          <w:sz w:val="28"/>
          <w:szCs w:val="28"/>
        </w:rPr>
        <w:t>(далі — сторони), уклали цей договір про таке.</w:t>
      </w:r>
    </w:p>
    <w:p w:rsidR="00FA445B" w:rsidRPr="00AD0CC6" w:rsidRDefault="00FA445B" w:rsidP="00FA445B">
      <w:pPr>
        <w:spacing w:before="360" w:after="360"/>
        <w:ind w:left="357"/>
        <w:jc w:val="center"/>
        <w:rPr>
          <w:rFonts w:ascii="Times New Roman" w:hAnsi="Times New Roman"/>
          <w:sz w:val="28"/>
          <w:szCs w:val="28"/>
        </w:rPr>
      </w:pPr>
      <w:r w:rsidRPr="00AD0CC6">
        <w:rPr>
          <w:rFonts w:ascii="Times New Roman" w:hAnsi="Times New Roman"/>
          <w:sz w:val="28"/>
          <w:szCs w:val="28"/>
        </w:rPr>
        <w:t>Предмет договору</w:t>
      </w:r>
    </w:p>
    <w:p w:rsidR="00FA445B" w:rsidRPr="00AD0CC6" w:rsidRDefault="00FA445B" w:rsidP="00FA445B">
      <w:pPr>
        <w:ind w:firstLine="567"/>
        <w:jc w:val="both"/>
        <w:rPr>
          <w:rFonts w:ascii="Times New Roman" w:hAnsi="Times New Roman"/>
          <w:sz w:val="28"/>
          <w:szCs w:val="28"/>
        </w:rPr>
      </w:pPr>
      <w:r w:rsidRPr="00AD0CC6">
        <w:rPr>
          <w:rFonts w:ascii="Times New Roman" w:hAnsi="Times New Roman"/>
          <w:sz w:val="28"/>
          <w:szCs w:val="28"/>
        </w:rPr>
        <w:t xml:space="preserve">1. </w:t>
      </w:r>
      <w:r w:rsidRPr="00AD0CC6">
        <w:rPr>
          <w:rFonts w:ascii="Times New Roman" w:hAnsi="Times New Roman"/>
          <w:bCs/>
          <w:sz w:val="28"/>
          <w:szCs w:val="28"/>
        </w:rPr>
        <w:t xml:space="preserve">Надання центром зайнятості роботодавцю коштів, передбачених у бюджеті Фонду загальнообов’язкового державного соціального страхування на випадок безробіття (далі — Фонд) для виплати працівникам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w:t>
      </w:r>
      <w:r w:rsidRPr="00AD0CC6">
        <w:rPr>
          <w:rFonts w:ascii="Times New Roman" w:hAnsi="Times New Roman"/>
          <w:bCs/>
          <w:sz w:val="28"/>
          <w:szCs w:val="28"/>
        </w:rPr>
        <w:br/>
        <w:t xml:space="preserve">COVID-19, спричиненої коронавірусом SARS-CoV-2 (далі — карантин), відповідно до Порядку надання та повернення коштів, спрямованих на фінансування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w:t>
      </w:r>
      <w:r w:rsidRPr="00AD0CC6">
        <w:rPr>
          <w:rFonts w:ascii="Times New Roman" w:hAnsi="Times New Roman"/>
          <w:bCs/>
          <w:sz w:val="28"/>
          <w:szCs w:val="28"/>
        </w:rPr>
        <w:br/>
        <w:t xml:space="preserve">COVID-19, спричиненої коронавірусом SARS-CoV-2, затвердженого постановою Кабінету Міністрів України </w:t>
      </w:r>
      <w:r w:rsidRPr="00140A76">
        <w:rPr>
          <w:rFonts w:ascii="Times New Roman" w:hAnsi="Times New Roman"/>
          <w:sz w:val="28"/>
          <w:szCs w:val="28"/>
        </w:rPr>
        <w:t xml:space="preserve">від </w:t>
      </w:r>
      <w:r>
        <w:rPr>
          <w:rFonts w:ascii="Times New Roman" w:hAnsi="Times New Roman"/>
          <w:sz w:val="28"/>
          <w:szCs w:val="28"/>
        </w:rPr>
        <w:t>22 квітня</w:t>
      </w:r>
      <w:r w:rsidRPr="00140A76">
        <w:rPr>
          <w:rFonts w:ascii="Times New Roman" w:hAnsi="Times New Roman"/>
          <w:sz w:val="28"/>
          <w:szCs w:val="28"/>
        </w:rPr>
        <w:t xml:space="preserve"> 20</w:t>
      </w:r>
      <w:r>
        <w:rPr>
          <w:rFonts w:ascii="Times New Roman" w:hAnsi="Times New Roman"/>
          <w:sz w:val="28"/>
          <w:szCs w:val="28"/>
        </w:rPr>
        <w:t>20</w:t>
      </w:r>
      <w:r w:rsidRPr="00140A76">
        <w:rPr>
          <w:rFonts w:ascii="Times New Roman" w:hAnsi="Times New Roman"/>
          <w:sz w:val="28"/>
          <w:szCs w:val="28"/>
        </w:rPr>
        <w:t xml:space="preserve"> р. </w:t>
      </w:r>
      <w:r w:rsidRPr="00126BD9">
        <w:rPr>
          <w:rFonts w:ascii="Times New Roman" w:hAnsi="Times New Roman"/>
          <w:sz w:val="28"/>
          <w:szCs w:val="28"/>
        </w:rPr>
        <w:t>№ 306</w:t>
      </w:r>
      <w:r w:rsidRPr="00AD0CC6">
        <w:rPr>
          <w:rFonts w:ascii="Times New Roman" w:hAnsi="Times New Roman"/>
          <w:bCs/>
          <w:sz w:val="28"/>
          <w:szCs w:val="28"/>
        </w:rPr>
        <w:t xml:space="preserve"> (далі — Порядок), у разі втрати ними частини заробітної плати внаслідок вимушеного скорочення передбаченої законодавством тривалості робочого часу у зв’язку із зупиненням (скороченням) діяльності</w:t>
      </w:r>
      <w:r w:rsidRPr="00AD0CC6">
        <w:rPr>
          <w:rFonts w:ascii="Times New Roman" w:hAnsi="Times New Roman"/>
          <w:sz w:val="28"/>
          <w:szCs w:val="28"/>
          <w:lang w:eastAsia="uk-UA"/>
        </w:rPr>
        <w:t>.</w:t>
      </w:r>
    </w:p>
    <w:p w:rsidR="00FA445B" w:rsidRPr="00AD0CC6" w:rsidRDefault="00FA445B" w:rsidP="00FA445B">
      <w:pPr>
        <w:jc w:val="center"/>
        <w:rPr>
          <w:rFonts w:ascii="Times New Roman" w:hAnsi="Times New Roman"/>
          <w:b/>
          <w:sz w:val="28"/>
          <w:szCs w:val="28"/>
        </w:rPr>
      </w:pPr>
    </w:p>
    <w:p w:rsidR="00FA445B" w:rsidRPr="00AD0CC6" w:rsidRDefault="00FA445B" w:rsidP="00FA445B">
      <w:pPr>
        <w:jc w:val="center"/>
        <w:rPr>
          <w:rFonts w:ascii="Times New Roman" w:hAnsi="Times New Roman"/>
          <w:b/>
          <w:sz w:val="28"/>
          <w:szCs w:val="28"/>
        </w:rPr>
      </w:pPr>
    </w:p>
    <w:p w:rsidR="00FA445B" w:rsidRPr="00AD0CC6" w:rsidRDefault="00FA445B" w:rsidP="00FA445B">
      <w:pPr>
        <w:jc w:val="center"/>
        <w:rPr>
          <w:rFonts w:ascii="Times New Roman" w:hAnsi="Times New Roman"/>
          <w:b/>
          <w:sz w:val="28"/>
          <w:szCs w:val="28"/>
        </w:rPr>
      </w:pPr>
    </w:p>
    <w:p w:rsidR="00FA445B" w:rsidRPr="00AD0CC6" w:rsidRDefault="00FA445B" w:rsidP="00FA445B">
      <w:pPr>
        <w:spacing w:before="100" w:beforeAutospacing="1" w:after="240"/>
        <w:jc w:val="center"/>
        <w:rPr>
          <w:rFonts w:ascii="Times New Roman" w:hAnsi="Times New Roman"/>
          <w:sz w:val="28"/>
          <w:szCs w:val="28"/>
        </w:rPr>
      </w:pPr>
      <w:r w:rsidRPr="00AD0CC6">
        <w:rPr>
          <w:rFonts w:ascii="Times New Roman" w:hAnsi="Times New Roman"/>
          <w:sz w:val="28"/>
          <w:szCs w:val="28"/>
        </w:rPr>
        <w:lastRenderedPageBreak/>
        <w:t>Права та обов’язки сторін</w:t>
      </w:r>
    </w:p>
    <w:p w:rsidR="00FA445B" w:rsidRPr="00AD0CC6" w:rsidRDefault="00FA445B" w:rsidP="00FA445B">
      <w:pPr>
        <w:ind w:firstLine="567"/>
        <w:jc w:val="both"/>
        <w:rPr>
          <w:rFonts w:ascii="Times New Roman" w:hAnsi="Times New Roman"/>
          <w:sz w:val="28"/>
          <w:szCs w:val="28"/>
        </w:rPr>
      </w:pPr>
      <w:r w:rsidRPr="00AD0CC6">
        <w:rPr>
          <w:rFonts w:ascii="Times New Roman" w:hAnsi="Times New Roman"/>
          <w:sz w:val="28"/>
          <w:szCs w:val="28"/>
        </w:rPr>
        <w:t>2. Центр зайнятості має право:</w:t>
      </w:r>
    </w:p>
    <w:p w:rsidR="00FA445B" w:rsidRPr="00AD0CC6" w:rsidRDefault="00FA445B" w:rsidP="00FA445B">
      <w:pPr>
        <w:tabs>
          <w:tab w:val="num" w:pos="900"/>
        </w:tabs>
        <w:spacing w:before="120"/>
        <w:ind w:firstLine="567"/>
        <w:jc w:val="both"/>
        <w:rPr>
          <w:rFonts w:ascii="Times New Roman" w:hAnsi="Times New Roman"/>
          <w:sz w:val="28"/>
          <w:szCs w:val="28"/>
        </w:rPr>
      </w:pPr>
      <w:r w:rsidRPr="00AD0CC6">
        <w:rPr>
          <w:rFonts w:ascii="Times New Roman" w:hAnsi="Times New Roman"/>
          <w:sz w:val="28"/>
          <w:szCs w:val="28"/>
        </w:rPr>
        <w:t>1) п</w:t>
      </w:r>
      <w:r w:rsidRPr="00AD0CC6">
        <w:rPr>
          <w:rFonts w:ascii="Times New Roman" w:hAnsi="Times New Roman"/>
          <w:spacing w:val="1"/>
          <w:sz w:val="28"/>
          <w:szCs w:val="28"/>
        </w:rPr>
        <w:t>еревіряти достовірність відомостей, поданих роботодавцем для отримання коштів Фонду;</w:t>
      </w:r>
    </w:p>
    <w:p w:rsidR="00FA445B" w:rsidRPr="00AD0CC6" w:rsidRDefault="00FA445B" w:rsidP="00FA445B">
      <w:pPr>
        <w:tabs>
          <w:tab w:val="num" w:pos="900"/>
        </w:tabs>
        <w:spacing w:before="120"/>
        <w:ind w:firstLine="567"/>
        <w:jc w:val="both"/>
        <w:rPr>
          <w:rFonts w:ascii="Times New Roman" w:hAnsi="Times New Roman"/>
          <w:sz w:val="28"/>
          <w:szCs w:val="28"/>
        </w:rPr>
      </w:pPr>
      <w:r w:rsidRPr="00AD0CC6">
        <w:rPr>
          <w:rFonts w:ascii="Times New Roman" w:hAnsi="Times New Roman"/>
          <w:sz w:val="28"/>
          <w:szCs w:val="28"/>
        </w:rPr>
        <w:t xml:space="preserve">2) </w:t>
      </w:r>
      <w:r w:rsidRPr="00AD0CC6">
        <w:rPr>
          <w:rFonts w:ascii="Times New Roman" w:hAnsi="Times New Roman"/>
          <w:sz w:val="28"/>
          <w:szCs w:val="28"/>
          <w:lang w:eastAsia="uk-UA"/>
        </w:rPr>
        <w:t>перевіряти цільове використання коштів Фонду, наданих роботодавцю для виплати працівникам допомоги по частковому безробіттю</w:t>
      </w:r>
      <w:r w:rsidRPr="00AD0CC6">
        <w:rPr>
          <w:rFonts w:ascii="Times New Roman" w:hAnsi="Times New Roman"/>
          <w:sz w:val="28"/>
          <w:szCs w:val="28"/>
        </w:rPr>
        <w:t xml:space="preserve"> </w:t>
      </w:r>
      <w:r w:rsidRPr="00AD0CC6">
        <w:rPr>
          <w:rFonts w:ascii="Times New Roman" w:hAnsi="Times New Roman"/>
          <w:sz w:val="28"/>
          <w:szCs w:val="28"/>
          <w:lang w:eastAsia="uk-UA"/>
        </w:rPr>
        <w:t>на період карантину;</w:t>
      </w:r>
    </w:p>
    <w:p w:rsidR="00FA445B" w:rsidRPr="00AD0CC6" w:rsidRDefault="00FA445B" w:rsidP="00FA445B">
      <w:pPr>
        <w:tabs>
          <w:tab w:val="num" w:pos="900"/>
        </w:tabs>
        <w:spacing w:before="120"/>
        <w:ind w:firstLine="567"/>
        <w:jc w:val="both"/>
        <w:rPr>
          <w:rFonts w:ascii="Times New Roman" w:hAnsi="Times New Roman"/>
          <w:sz w:val="28"/>
          <w:szCs w:val="28"/>
        </w:rPr>
      </w:pPr>
      <w:r w:rsidRPr="00AD0CC6">
        <w:rPr>
          <w:rFonts w:ascii="Times New Roman" w:hAnsi="Times New Roman"/>
          <w:sz w:val="28"/>
          <w:szCs w:val="28"/>
        </w:rPr>
        <w:t>3) отримувати від роботодавця необхідні документи та пояснення (у тому числі в письмовій формі) з питань, що виникають під час перевірки правильності використання коштів Фонду та достовірності поданих роботодавцем відомостей про  виплату працівникам допомоги по частковому безробіттю на період карантину.</w:t>
      </w:r>
    </w:p>
    <w:p w:rsidR="00FA445B" w:rsidRPr="00AD0CC6" w:rsidRDefault="00FA445B" w:rsidP="00FA445B">
      <w:pPr>
        <w:spacing w:before="120"/>
        <w:ind w:firstLine="567"/>
        <w:jc w:val="both"/>
        <w:rPr>
          <w:rFonts w:ascii="Times New Roman" w:hAnsi="Times New Roman"/>
          <w:sz w:val="28"/>
          <w:szCs w:val="28"/>
        </w:rPr>
      </w:pPr>
      <w:r w:rsidRPr="00AD0CC6">
        <w:rPr>
          <w:rFonts w:ascii="Times New Roman" w:hAnsi="Times New Roman"/>
          <w:sz w:val="28"/>
          <w:szCs w:val="28"/>
        </w:rPr>
        <w:t>3. Центр зайнятості зобов’язаний:</w:t>
      </w:r>
    </w:p>
    <w:p w:rsidR="00FA445B" w:rsidRPr="00AD0CC6" w:rsidRDefault="00FA445B" w:rsidP="00FA445B">
      <w:pPr>
        <w:spacing w:before="120"/>
        <w:ind w:firstLine="567"/>
        <w:jc w:val="both"/>
        <w:rPr>
          <w:rFonts w:ascii="Times New Roman" w:hAnsi="Times New Roman"/>
          <w:sz w:val="28"/>
          <w:szCs w:val="28"/>
        </w:rPr>
      </w:pPr>
      <w:r w:rsidRPr="00AD0CC6">
        <w:rPr>
          <w:rFonts w:ascii="Times New Roman" w:hAnsi="Times New Roman"/>
          <w:color w:val="000000"/>
          <w:sz w:val="28"/>
          <w:szCs w:val="28"/>
        </w:rPr>
        <w:t xml:space="preserve">1) надавати роботодавцю кошти для виплати допомоги по частковому безробіттю на період карантину відповідно до </w:t>
      </w:r>
      <w:r w:rsidRPr="00AD0CC6">
        <w:rPr>
          <w:rFonts w:ascii="Times New Roman" w:hAnsi="Times New Roman"/>
          <w:sz w:val="28"/>
          <w:szCs w:val="28"/>
        </w:rPr>
        <w:t>Порядку та цього договору;</w:t>
      </w:r>
    </w:p>
    <w:p w:rsidR="00FA445B" w:rsidRPr="00AD0CC6" w:rsidRDefault="00FA445B" w:rsidP="00FA445B">
      <w:pPr>
        <w:spacing w:before="120"/>
        <w:ind w:firstLine="567"/>
        <w:jc w:val="both"/>
        <w:rPr>
          <w:rFonts w:ascii="Times New Roman" w:hAnsi="Times New Roman"/>
          <w:sz w:val="28"/>
          <w:szCs w:val="28"/>
        </w:rPr>
      </w:pPr>
      <w:r w:rsidRPr="00AD0CC6">
        <w:rPr>
          <w:rFonts w:ascii="Times New Roman" w:hAnsi="Times New Roman"/>
          <w:sz w:val="28"/>
          <w:szCs w:val="28"/>
        </w:rPr>
        <w:t>2) п</w:t>
      </w:r>
      <w:r w:rsidRPr="00AD0CC6">
        <w:rPr>
          <w:rFonts w:ascii="Times New Roman" w:hAnsi="Times New Roman"/>
          <w:bCs/>
          <w:sz w:val="28"/>
          <w:szCs w:val="28"/>
        </w:rPr>
        <w:t>ерераховувати роботодавцю кошти для виплати працівникам допомоги по частковому безробіттю на період карантину після отримання відомостей про осіб, щодо яких виконуються вимоги частини третьої статті 47</w:t>
      </w:r>
      <w:r w:rsidRPr="00AD0CC6">
        <w:rPr>
          <w:rFonts w:ascii="Times New Roman" w:hAnsi="Times New Roman"/>
          <w:bCs/>
          <w:sz w:val="28"/>
          <w:szCs w:val="28"/>
          <w:vertAlign w:val="superscript"/>
        </w:rPr>
        <w:t>1</w:t>
      </w:r>
      <w:r w:rsidRPr="00AD0CC6">
        <w:rPr>
          <w:rFonts w:ascii="Times New Roman" w:hAnsi="Times New Roman"/>
          <w:bCs/>
          <w:sz w:val="28"/>
          <w:szCs w:val="28"/>
        </w:rPr>
        <w:t xml:space="preserve"> Закону України “Про зайнятість населення” (далі — відомості про осіб), щомісяця протягом трьох робочих днів після зарахування відповідних коштів на рахунок центру зайнятості;</w:t>
      </w:r>
    </w:p>
    <w:p w:rsidR="00FA445B" w:rsidRPr="00AD0CC6" w:rsidRDefault="00FA445B" w:rsidP="00FA445B">
      <w:pPr>
        <w:spacing w:before="120"/>
        <w:ind w:firstLine="567"/>
        <w:jc w:val="both"/>
        <w:rPr>
          <w:rFonts w:ascii="Times New Roman" w:hAnsi="Times New Roman"/>
          <w:sz w:val="28"/>
          <w:szCs w:val="28"/>
        </w:rPr>
      </w:pPr>
      <w:r w:rsidRPr="00AD0CC6">
        <w:rPr>
          <w:rFonts w:ascii="Times New Roman" w:hAnsi="Times New Roman"/>
          <w:color w:val="000000"/>
          <w:sz w:val="28"/>
          <w:szCs w:val="28"/>
        </w:rPr>
        <w:t>3) повідомляти</w:t>
      </w:r>
      <w:r w:rsidRPr="00AD0CC6">
        <w:rPr>
          <w:rFonts w:ascii="Times New Roman" w:hAnsi="Times New Roman"/>
          <w:sz w:val="28"/>
          <w:szCs w:val="28"/>
        </w:rPr>
        <w:t xml:space="preserve"> роботодавцю про зміни у законодавстві, що регулює відносини у сфері надання допомоги по частковому безробіттю.</w:t>
      </w:r>
    </w:p>
    <w:p w:rsidR="00FA445B" w:rsidRPr="00AD0CC6" w:rsidRDefault="00FA445B" w:rsidP="00FA445B">
      <w:pPr>
        <w:spacing w:before="120"/>
        <w:ind w:firstLine="567"/>
        <w:jc w:val="both"/>
        <w:rPr>
          <w:rFonts w:ascii="Times New Roman" w:hAnsi="Times New Roman"/>
          <w:bCs/>
          <w:sz w:val="28"/>
          <w:szCs w:val="28"/>
        </w:rPr>
      </w:pPr>
      <w:r w:rsidRPr="00AD0CC6">
        <w:rPr>
          <w:rFonts w:ascii="Times New Roman" w:hAnsi="Times New Roman"/>
          <w:sz w:val="28"/>
          <w:szCs w:val="28"/>
        </w:rPr>
        <w:t>4. Роботодавець</w:t>
      </w:r>
      <w:r w:rsidRPr="00AD0CC6">
        <w:rPr>
          <w:rFonts w:ascii="Times New Roman" w:hAnsi="Times New Roman"/>
          <w:bCs/>
          <w:sz w:val="28"/>
          <w:szCs w:val="28"/>
        </w:rPr>
        <w:t xml:space="preserve"> має право:</w:t>
      </w:r>
    </w:p>
    <w:p w:rsidR="00FA445B" w:rsidRPr="00AD0CC6" w:rsidRDefault="00FA445B" w:rsidP="00FA445B">
      <w:pPr>
        <w:spacing w:before="120"/>
        <w:ind w:firstLine="567"/>
        <w:jc w:val="both"/>
        <w:rPr>
          <w:rFonts w:ascii="Times New Roman" w:hAnsi="Times New Roman"/>
          <w:bCs/>
          <w:sz w:val="28"/>
          <w:szCs w:val="28"/>
        </w:rPr>
      </w:pPr>
      <w:r w:rsidRPr="00AD0CC6">
        <w:rPr>
          <w:rFonts w:ascii="Times New Roman" w:hAnsi="Times New Roman"/>
          <w:sz w:val="28"/>
          <w:szCs w:val="28"/>
        </w:rPr>
        <w:t>1) отримувати від центру зайнятості кошти для виплати працівникам допомоги по частковому безробіттю на період карантину;</w:t>
      </w:r>
    </w:p>
    <w:p w:rsidR="00FA445B" w:rsidRPr="00AD0CC6" w:rsidRDefault="00FA445B" w:rsidP="00FA445B">
      <w:pPr>
        <w:spacing w:before="120"/>
        <w:ind w:firstLine="567"/>
        <w:jc w:val="both"/>
        <w:rPr>
          <w:rFonts w:ascii="Times New Roman" w:hAnsi="Times New Roman"/>
          <w:sz w:val="28"/>
          <w:szCs w:val="28"/>
          <w:lang w:eastAsia="uk-UA"/>
        </w:rPr>
      </w:pPr>
      <w:r w:rsidRPr="00AD0CC6">
        <w:rPr>
          <w:rFonts w:ascii="Times New Roman" w:hAnsi="Times New Roman"/>
          <w:sz w:val="28"/>
          <w:szCs w:val="28"/>
          <w:lang w:eastAsia="uk-UA"/>
        </w:rPr>
        <w:t>2) додатково надавати центру зайнятості відомості про працівників, які не включені до відомостей про осіб, щодо яких прийнято рішення про надання допомоги по частковому безробіттю на період карантин;</w:t>
      </w:r>
    </w:p>
    <w:p w:rsidR="00FA445B" w:rsidRPr="00AD0CC6" w:rsidRDefault="00FA445B" w:rsidP="00FA445B">
      <w:pPr>
        <w:spacing w:before="120"/>
        <w:ind w:firstLine="567"/>
        <w:jc w:val="both"/>
        <w:rPr>
          <w:rFonts w:ascii="Times New Roman" w:hAnsi="Times New Roman"/>
          <w:sz w:val="28"/>
          <w:szCs w:val="28"/>
        </w:rPr>
      </w:pPr>
      <w:r w:rsidRPr="00AD0CC6">
        <w:rPr>
          <w:rFonts w:ascii="Times New Roman" w:hAnsi="Times New Roman"/>
          <w:sz w:val="28"/>
          <w:szCs w:val="28"/>
        </w:rPr>
        <w:t xml:space="preserve">3) оскаржувати рішення, дії чи бездіяльність центру зайнятості до </w:t>
      </w:r>
      <w:r w:rsidRPr="00AD0CC6">
        <w:rPr>
          <w:rFonts w:ascii="Times New Roman" w:hAnsi="Times New Roman"/>
          <w:bCs/>
          <w:sz w:val="28"/>
          <w:szCs w:val="28"/>
        </w:rPr>
        <w:t>органу вищого рівня</w:t>
      </w:r>
      <w:r w:rsidRPr="00AD0CC6">
        <w:rPr>
          <w:rFonts w:ascii="Times New Roman" w:hAnsi="Times New Roman"/>
          <w:sz w:val="28"/>
          <w:szCs w:val="28"/>
        </w:rPr>
        <w:t xml:space="preserve"> або суду;</w:t>
      </w:r>
    </w:p>
    <w:p w:rsidR="00FA445B" w:rsidRPr="00AD0CC6" w:rsidRDefault="00FA445B" w:rsidP="00FA445B">
      <w:pPr>
        <w:spacing w:before="120"/>
        <w:ind w:firstLine="567"/>
        <w:jc w:val="both"/>
        <w:rPr>
          <w:rFonts w:ascii="Times New Roman" w:hAnsi="Times New Roman"/>
          <w:sz w:val="28"/>
          <w:szCs w:val="28"/>
        </w:rPr>
      </w:pPr>
      <w:r w:rsidRPr="00AD0CC6">
        <w:rPr>
          <w:rFonts w:ascii="Times New Roman" w:hAnsi="Times New Roman"/>
          <w:sz w:val="28"/>
          <w:szCs w:val="28"/>
        </w:rPr>
        <w:t>4) отримувати від центру зайнятості консультації з питань, що стосуються надання допомоги по частковому безробіттю на період карантину.</w:t>
      </w:r>
    </w:p>
    <w:p w:rsidR="00FA445B" w:rsidRPr="00AD0CC6" w:rsidRDefault="00FA445B" w:rsidP="00FA445B">
      <w:pPr>
        <w:tabs>
          <w:tab w:val="left" w:pos="180"/>
          <w:tab w:val="left" w:pos="540"/>
          <w:tab w:val="left" w:pos="720"/>
        </w:tabs>
        <w:spacing w:before="120"/>
        <w:ind w:firstLine="567"/>
        <w:jc w:val="both"/>
        <w:rPr>
          <w:rFonts w:ascii="Times New Roman" w:hAnsi="Times New Roman"/>
          <w:sz w:val="28"/>
          <w:szCs w:val="28"/>
        </w:rPr>
      </w:pPr>
      <w:r w:rsidRPr="00AD0CC6">
        <w:rPr>
          <w:rFonts w:ascii="Times New Roman" w:hAnsi="Times New Roman"/>
          <w:sz w:val="28"/>
          <w:szCs w:val="28"/>
        </w:rPr>
        <w:t>5. Роботодавець зобов’язаний:</w:t>
      </w:r>
    </w:p>
    <w:p w:rsidR="00FA445B" w:rsidRPr="00AD0CC6" w:rsidRDefault="00FA445B" w:rsidP="00FA445B">
      <w:pPr>
        <w:spacing w:before="120"/>
        <w:ind w:firstLine="567"/>
        <w:jc w:val="both"/>
        <w:rPr>
          <w:rFonts w:ascii="Times New Roman" w:hAnsi="Times New Roman"/>
          <w:sz w:val="28"/>
          <w:szCs w:val="28"/>
        </w:rPr>
      </w:pPr>
      <w:r w:rsidRPr="00AD0CC6">
        <w:rPr>
          <w:rFonts w:ascii="Times New Roman" w:hAnsi="Times New Roman"/>
          <w:sz w:val="28"/>
          <w:szCs w:val="28"/>
        </w:rPr>
        <w:t>1) забезпечувати цільове використання коштів Фонду, наданих як допомога по частковому безробіттю на період карантину;</w:t>
      </w:r>
    </w:p>
    <w:p w:rsidR="00FA445B" w:rsidRPr="00AD0CC6" w:rsidRDefault="00FA445B" w:rsidP="00FA445B">
      <w:pPr>
        <w:spacing w:before="120"/>
        <w:ind w:firstLine="567"/>
        <w:jc w:val="both"/>
        <w:rPr>
          <w:rFonts w:ascii="Times New Roman" w:hAnsi="Times New Roman"/>
          <w:sz w:val="28"/>
          <w:szCs w:val="28"/>
        </w:rPr>
      </w:pPr>
      <w:r w:rsidRPr="00AD0CC6">
        <w:rPr>
          <w:rFonts w:ascii="Times New Roman" w:hAnsi="Times New Roman"/>
          <w:sz w:val="28"/>
          <w:szCs w:val="28"/>
        </w:rPr>
        <w:lastRenderedPageBreak/>
        <w:t>2) подавати щомісяця до 10 числа (до закінчення строку дії цього договору) центру зайнятості відомості про осіб відповідно до пункту 15 Порядку, що є підставою для перерахування коштів Фонду для виплати працівникам допомоги по частковому безробіттю на період карантину, а також повідомляти про зміну зазначених відомостей протягом п’яти календарних днів;</w:t>
      </w:r>
    </w:p>
    <w:p w:rsidR="00FA445B" w:rsidRPr="00AD0CC6" w:rsidRDefault="00FA445B" w:rsidP="00FA445B">
      <w:pPr>
        <w:spacing w:before="120"/>
        <w:ind w:firstLine="567"/>
        <w:jc w:val="both"/>
        <w:rPr>
          <w:rFonts w:ascii="Times New Roman" w:hAnsi="Times New Roman"/>
          <w:sz w:val="28"/>
          <w:szCs w:val="28"/>
          <w:lang w:eastAsia="uk-UA"/>
        </w:rPr>
      </w:pPr>
      <w:r w:rsidRPr="00AD0CC6">
        <w:rPr>
          <w:rFonts w:ascii="Times New Roman" w:hAnsi="Times New Roman"/>
          <w:sz w:val="28"/>
          <w:szCs w:val="28"/>
        </w:rPr>
        <w:t xml:space="preserve">3) виплачувати працівникам допомогу по частковому безробіттю на період карантину </w:t>
      </w:r>
      <w:r w:rsidRPr="00AD0CC6">
        <w:rPr>
          <w:rFonts w:ascii="Times New Roman" w:hAnsi="Times New Roman"/>
          <w:sz w:val="28"/>
          <w:szCs w:val="28"/>
          <w:lang w:eastAsia="uk-UA"/>
        </w:rPr>
        <w:t>протягом трьох робочих днів після їх надходження на рахунок роботодавця за окремою платіжною відомістю для виплати допомоги по частковому безробіттю на період карантину (відомістю на виплату грошей);</w:t>
      </w:r>
    </w:p>
    <w:p w:rsidR="00FA445B" w:rsidRPr="00AD0CC6" w:rsidRDefault="00FA445B" w:rsidP="00FA445B">
      <w:pPr>
        <w:spacing w:before="120"/>
        <w:ind w:firstLine="567"/>
        <w:jc w:val="both"/>
        <w:rPr>
          <w:rFonts w:ascii="Times New Roman" w:hAnsi="Times New Roman"/>
          <w:sz w:val="28"/>
          <w:szCs w:val="28"/>
        </w:rPr>
      </w:pPr>
      <w:r w:rsidRPr="00AD0CC6">
        <w:rPr>
          <w:rFonts w:ascii="Times New Roman" w:hAnsi="Times New Roman"/>
          <w:sz w:val="28"/>
          <w:szCs w:val="28"/>
        </w:rPr>
        <w:t xml:space="preserve">4) подавати щомісяця </w:t>
      </w:r>
      <w:r w:rsidRPr="00AD0CC6">
        <w:rPr>
          <w:rFonts w:ascii="Times New Roman" w:hAnsi="Times New Roman"/>
          <w:sz w:val="28"/>
          <w:szCs w:val="28"/>
          <w:lang w:eastAsia="uk-UA"/>
        </w:rPr>
        <w:t>не пізніше ніж протягом п’яти календарних днів після виплати працівникам допомоги по частковому безробіттю на період карантину</w:t>
      </w:r>
      <w:r w:rsidRPr="00AD0CC6">
        <w:rPr>
          <w:rFonts w:ascii="Times New Roman" w:hAnsi="Times New Roman"/>
          <w:sz w:val="28"/>
          <w:szCs w:val="28"/>
        </w:rPr>
        <w:t xml:space="preserve"> ц</w:t>
      </w:r>
      <w:r w:rsidRPr="00AD0CC6">
        <w:rPr>
          <w:rFonts w:ascii="Times New Roman" w:hAnsi="Times New Roman"/>
          <w:bCs/>
          <w:sz w:val="28"/>
          <w:szCs w:val="28"/>
        </w:rPr>
        <w:t>ентру зайнятості</w:t>
      </w:r>
      <w:r w:rsidRPr="00AD0CC6">
        <w:rPr>
          <w:rFonts w:ascii="Times New Roman" w:hAnsi="Times New Roman"/>
          <w:sz w:val="28"/>
          <w:szCs w:val="28"/>
        </w:rPr>
        <w:t xml:space="preserve"> </w:t>
      </w:r>
      <w:r w:rsidRPr="00AD0CC6">
        <w:rPr>
          <w:rFonts w:ascii="Times New Roman" w:hAnsi="Times New Roman"/>
          <w:sz w:val="28"/>
          <w:szCs w:val="28"/>
          <w:lang w:eastAsia="uk-UA"/>
        </w:rPr>
        <w:t>копії платіжних відомостей для виплати допомоги по частковому безробіттю на період карантину з підтвердженням перерахування коштів на рахунки працівників;</w:t>
      </w:r>
    </w:p>
    <w:p w:rsidR="00FA445B" w:rsidRPr="00AD0CC6" w:rsidRDefault="00FA445B" w:rsidP="00FA445B">
      <w:pPr>
        <w:spacing w:before="120"/>
        <w:ind w:firstLine="567"/>
        <w:jc w:val="both"/>
        <w:rPr>
          <w:rFonts w:ascii="Times New Roman" w:hAnsi="Times New Roman"/>
          <w:color w:val="000000"/>
          <w:sz w:val="28"/>
          <w:szCs w:val="28"/>
        </w:rPr>
      </w:pPr>
      <w:r w:rsidRPr="00AD0CC6">
        <w:rPr>
          <w:rFonts w:ascii="Times New Roman" w:hAnsi="Times New Roman"/>
          <w:sz w:val="28"/>
          <w:szCs w:val="28"/>
        </w:rPr>
        <w:t xml:space="preserve">5) письмово інформувати центр зайнятості про звільнення працівника (працівників) протягом шести місяців або протягом періоду, що дорівнює періоду виплати допомоги по частковому безробіттю на період карантину (якщо допомога по частковому безробіттю на період карантину виплачувалася менше ніж 180 календарних днів) з підстав, </w:t>
      </w:r>
      <w:r w:rsidRPr="00AD0CC6">
        <w:rPr>
          <w:rFonts w:ascii="Times New Roman" w:hAnsi="Times New Roman"/>
          <w:color w:val="000000"/>
          <w:sz w:val="28"/>
          <w:szCs w:val="28"/>
        </w:rPr>
        <w:t>зазначених у пункті 6 цього договору;</w:t>
      </w:r>
    </w:p>
    <w:p w:rsidR="00FA445B" w:rsidRPr="00AD0CC6" w:rsidRDefault="00FA445B" w:rsidP="00FA445B">
      <w:pPr>
        <w:spacing w:before="120"/>
        <w:ind w:firstLine="567"/>
        <w:jc w:val="both"/>
        <w:rPr>
          <w:rFonts w:ascii="Times New Roman" w:hAnsi="Times New Roman"/>
          <w:sz w:val="28"/>
          <w:szCs w:val="28"/>
        </w:rPr>
      </w:pPr>
      <w:r w:rsidRPr="00AD0CC6">
        <w:rPr>
          <w:rFonts w:ascii="Times New Roman" w:hAnsi="Times New Roman"/>
          <w:color w:val="000000"/>
          <w:sz w:val="28"/>
          <w:szCs w:val="28"/>
        </w:rPr>
        <w:t xml:space="preserve">6) повернути центру зайнятості за наявності підстав, </w:t>
      </w:r>
      <w:r w:rsidRPr="00AD0CC6">
        <w:rPr>
          <w:rFonts w:ascii="Times New Roman" w:hAnsi="Times New Roman"/>
          <w:bCs/>
          <w:color w:val="000000"/>
          <w:sz w:val="28"/>
          <w:szCs w:val="28"/>
        </w:rPr>
        <w:t>передбачених</w:t>
      </w:r>
      <w:r w:rsidRPr="00AD0CC6">
        <w:rPr>
          <w:rFonts w:ascii="Times New Roman" w:hAnsi="Times New Roman"/>
          <w:color w:val="000000"/>
          <w:sz w:val="28"/>
          <w:szCs w:val="28"/>
        </w:rPr>
        <w:t xml:space="preserve"> </w:t>
      </w:r>
      <w:r w:rsidRPr="00AD0CC6">
        <w:rPr>
          <w:rFonts w:ascii="Times New Roman" w:hAnsi="Times New Roman"/>
          <w:bCs/>
          <w:color w:val="000000"/>
          <w:sz w:val="28"/>
          <w:szCs w:val="28"/>
        </w:rPr>
        <w:t xml:space="preserve">пунктом 20 Порядку та пунктом 6 цього договору, </w:t>
      </w:r>
      <w:r w:rsidRPr="00AD0CC6">
        <w:rPr>
          <w:rFonts w:ascii="Times New Roman" w:hAnsi="Times New Roman"/>
          <w:color w:val="000000"/>
          <w:sz w:val="28"/>
          <w:szCs w:val="28"/>
        </w:rPr>
        <w:t>кошти в повному обсязі, надані роботодавцю для виплати працівникам допомоги по частковому безробіттю на період карантину</w:t>
      </w:r>
      <w:r w:rsidRPr="00AD0CC6">
        <w:rPr>
          <w:rFonts w:ascii="Times New Roman" w:hAnsi="Times New Roman"/>
          <w:sz w:val="28"/>
          <w:szCs w:val="28"/>
        </w:rPr>
        <w:t>;</w:t>
      </w:r>
    </w:p>
    <w:p w:rsidR="00FA445B" w:rsidRPr="00AD0CC6" w:rsidRDefault="00FA445B" w:rsidP="00FA445B">
      <w:pPr>
        <w:spacing w:before="120"/>
        <w:ind w:firstLine="567"/>
        <w:jc w:val="both"/>
        <w:rPr>
          <w:rFonts w:ascii="Times New Roman" w:hAnsi="Times New Roman"/>
          <w:sz w:val="28"/>
          <w:szCs w:val="28"/>
        </w:rPr>
      </w:pPr>
      <w:r w:rsidRPr="00AD0CC6">
        <w:rPr>
          <w:rFonts w:ascii="Times New Roman" w:hAnsi="Times New Roman"/>
          <w:sz w:val="28"/>
          <w:szCs w:val="28"/>
        </w:rPr>
        <w:t>7) допускати представників центру зайнятості до проведення перевірок даних, що є підставою для перерахування коштів Фонду для виплати працівникам допомоги по частковому безробіттю на період карантину.</w:t>
      </w:r>
      <w:r w:rsidRPr="00AD0CC6">
        <w:rPr>
          <w:rFonts w:ascii="Times New Roman" w:hAnsi="Times New Roman"/>
          <w:sz w:val="28"/>
          <w:szCs w:val="28"/>
        </w:rPr>
        <w:tab/>
      </w:r>
    </w:p>
    <w:p w:rsidR="00FA445B" w:rsidRPr="00AD0CC6" w:rsidRDefault="00FA445B" w:rsidP="00FA445B">
      <w:pPr>
        <w:tabs>
          <w:tab w:val="left" w:pos="720"/>
        </w:tabs>
        <w:spacing w:before="240" w:after="120"/>
        <w:jc w:val="center"/>
        <w:rPr>
          <w:rFonts w:ascii="Times New Roman" w:hAnsi="Times New Roman"/>
          <w:sz w:val="28"/>
          <w:szCs w:val="28"/>
        </w:rPr>
      </w:pPr>
      <w:r w:rsidRPr="00AD0CC6">
        <w:rPr>
          <w:rFonts w:ascii="Times New Roman" w:hAnsi="Times New Roman"/>
          <w:sz w:val="28"/>
          <w:szCs w:val="28"/>
        </w:rPr>
        <w:t xml:space="preserve">Гарантії зайнятості працівника, якому виплачується </w:t>
      </w:r>
      <w:r w:rsidRPr="00AD0CC6">
        <w:rPr>
          <w:rFonts w:ascii="Times New Roman" w:hAnsi="Times New Roman"/>
          <w:sz w:val="28"/>
          <w:szCs w:val="28"/>
        </w:rPr>
        <w:br/>
        <w:t>допомога по частковому безробіттю на період карантину</w:t>
      </w:r>
    </w:p>
    <w:p w:rsidR="00FA445B" w:rsidRPr="00AD0CC6" w:rsidRDefault="00FA445B" w:rsidP="00FA445B">
      <w:pPr>
        <w:tabs>
          <w:tab w:val="left" w:pos="720"/>
        </w:tabs>
        <w:jc w:val="center"/>
        <w:rPr>
          <w:rFonts w:ascii="Times New Roman" w:hAnsi="Times New Roman"/>
          <w:sz w:val="28"/>
          <w:szCs w:val="28"/>
        </w:rPr>
      </w:pPr>
    </w:p>
    <w:p w:rsidR="00FA445B" w:rsidRPr="00AD0CC6" w:rsidRDefault="00FA445B" w:rsidP="00FA445B">
      <w:pPr>
        <w:tabs>
          <w:tab w:val="left" w:pos="720"/>
        </w:tabs>
        <w:ind w:firstLine="709"/>
        <w:jc w:val="both"/>
        <w:rPr>
          <w:rFonts w:ascii="Times New Roman" w:hAnsi="Times New Roman"/>
          <w:sz w:val="28"/>
          <w:szCs w:val="28"/>
        </w:rPr>
      </w:pPr>
      <w:r w:rsidRPr="00AD0CC6">
        <w:rPr>
          <w:rFonts w:ascii="Times New Roman" w:hAnsi="Times New Roman"/>
          <w:sz w:val="28"/>
          <w:szCs w:val="28"/>
        </w:rPr>
        <w:t xml:space="preserve">6. Роботодавець гарантує, що </w:t>
      </w:r>
      <w:r w:rsidRPr="00AD0CC6">
        <w:rPr>
          <w:rFonts w:ascii="Times New Roman" w:hAnsi="Times New Roman"/>
          <w:color w:val="000000"/>
          <w:sz w:val="28"/>
          <w:szCs w:val="28"/>
        </w:rPr>
        <w:t xml:space="preserve">не розриватиме трудовий договір </w:t>
      </w:r>
      <w:r w:rsidRPr="00AD0CC6">
        <w:rPr>
          <w:rFonts w:ascii="Times New Roman" w:hAnsi="Times New Roman"/>
          <w:sz w:val="28"/>
          <w:szCs w:val="28"/>
        </w:rPr>
        <w:t>з працівником, якому виплачувалася допомога по частковому безробіттю на період карантину, протягом шести місяців (якщо допомога виплачувалася менше ніж 180 календарних днів, — протягом періоду, що дорівнює періоду виплати) з дня закінчення виплати допомоги з підстав,</w:t>
      </w:r>
      <w:r w:rsidRPr="00AD0CC6">
        <w:rPr>
          <w:rFonts w:ascii="Times New Roman" w:hAnsi="Times New Roman"/>
          <w:color w:val="FF0000"/>
          <w:sz w:val="28"/>
          <w:szCs w:val="28"/>
        </w:rPr>
        <w:t xml:space="preserve"> </w:t>
      </w:r>
      <w:r w:rsidRPr="00AD0CC6">
        <w:rPr>
          <w:rFonts w:ascii="Times New Roman" w:hAnsi="Times New Roman"/>
          <w:sz w:val="28"/>
          <w:szCs w:val="28"/>
        </w:rPr>
        <w:t>передбачених пунктом 1 частини першої статті 40 (крім повної ліквідації або припинення діяльності роботодавця), пунктом 1 частини першої статті 36, частиною третьою статті 38 Кодексу законів про працю України.</w:t>
      </w:r>
    </w:p>
    <w:p w:rsidR="00FA445B" w:rsidRPr="00AD0CC6" w:rsidRDefault="00FA445B" w:rsidP="00FA445B">
      <w:pPr>
        <w:tabs>
          <w:tab w:val="left" w:pos="720"/>
        </w:tabs>
        <w:spacing w:before="240" w:after="120" w:line="228" w:lineRule="auto"/>
        <w:jc w:val="center"/>
        <w:rPr>
          <w:rFonts w:ascii="Times New Roman" w:hAnsi="Times New Roman"/>
          <w:sz w:val="28"/>
          <w:szCs w:val="28"/>
        </w:rPr>
      </w:pPr>
      <w:r w:rsidRPr="00AD0CC6">
        <w:rPr>
          <w:rFonts w:ascii="Times New Roman" w:hAnsi="Times New Roman"/>
          <w:sz w:val="28"/>
          <w:szCs w:val="28"/>
        </w:rPr>
        <w:t>Відповідальність сторін</w:t>
      </w:r>
    </w:p>
    <w:p w:rsidR="00FA445B" w:rsidRPr="00AD0CC6" w:rsidRDefault="00FA445B" w:rsidP="00FA445B">
      <w:pPr>
        <w:tabs>
          <w:tab w:val="left" w:pos="0"/>
        </w:tabs>
        <w:spacing w:before="80" w:line="228" w:lineRule="auto"/>
        <w:ind w:firstLine="567"/>
        <w:jc w:val="both"/>
        <w:rPr>
          <w:rFonts w:ascii="Times New Roman" w:hAnsi="Times New Roman"/>
          <w:color w:val="000000"/>
          <w:sz w:val="28"/>
          <w:szCs w:val="28"/>
          <w:lang/>
        </w:rPr>
      </w:pPr>
      <w:r w:rsidRPr="00AD0CC6">
        <w:rPr>
          <w:rFonts w:ascii="Times New Roman" w:hAnsi="Times New Roman"/>
          <w:color w:val="000000"/>
          <w:sz w:val="28"/>
          <w:szCs w:val="28"/>
          <w:lang/>
        </w:rPr>
        <w:lastRenderedPageBreak/>
        <w:t>7. Сторони несуть відповідальність, передбачену законодавством та цим договором, за невиконання або неналежне виконання умов договору.</w:t>
      </w:r>
    </w:p>
    <w:p w:rsidR="00FA445B" w:rsidRPr="00AD0CC6" w:rsidRDefault="00FA445B" w:rsidP="00FA445B">
      <w:pPr>
        <w:tabs>
          <w:tab w:val="left" w:pos="0"/>
        </w:tabs>
        <w:spacing w:before="80" w:line="228" w:lineRule="auto"/>
        <w:ind w:firstLine="567"/>
        <w:jc w:val="both"/>
        <w:rPr>
          <w:rFonts w:ascii="Times New Roman" w:hAnsi="Times New Roman"/>
          <w:sz w:val="28"/>
          <w:szCs w:val="28"/>
          <w:lang/>
        </w:rPr>
      </w:pPr>
      <w:r w:rsidRPr="00AD0CC6">
        <w:rPr>
          <w:rFonts w:ascii="Times New Roman" w:hAnsi="Times New Roman"/>
          <w:color w:val="000000"/>
          <w:sz w:val="28"/>
          <w:szCs w:val="28"/>
          <w:lang/>
        </w:rPr>
        <w:t xml:space="preserve">8. Роботодавець </w:t>
      </w:r>
      <w:r w:rsidRPr="00AD0CC6">
        <w:rPr>
          <w:rFonts w:ascii="Times New Roman" w:hAnsi="Times New Roman"/>
          <w:color w:val="000000"/>
          <w:sz w:val="28"/>
          <w:szCs w:val="28"/>
        </w:rPr>
        <w:t>в</w:t>
      </w:r>
      <w:r w:rsidRPr="00AD0CC6">
        <w:rPr>
          <w:rFonts w:ascii="Times New Roman" w:hAnsi="Times New Roman"/>
          <w:color w:val="000000"/>
          <w:sz w:val="28"/>
          <w:szCs w:val="28"/>
          <w:lang/>
        </w:rPr>
        <w:t xml:space="preserve"> </w:t>
      </w:r>
      <w:r w:rsidRPr="00AD0CC6">
        <w:rPr>
          <w:rFonts w:ascii="Times New Roman" w:hAnsi="Times New Roman"/>
          <w:color w:val="000000"/>
          <w:sz w:val="28"/>
          <w:szCs w:val="28"/>
        </w:rPr>
        <w:t>у</w:t>
      </w:r>
      <w:r w:rsidRPr="00AD0CC6">
        <w:rPr>
          <w:rFonts w:ascii="Times New Roman" w:hAnsi="Times New Roman"/>
          <w:color w:val="000000"/>
          <w:sz w:val="28"/>
          <w:szCs w:val="28"/>
          <w:lang/>
        </w:rPr>
        <w:t xml:space="preserve">становленому законодавством порядку відповідає за </w:t>
      </w:r>
      <w:r w:rsidRPr="00AD0CC6">
        <w:rPr>
          <w:rFonts w:ascii="Times New Roman" w:hAnsi="Times New Roman"/>
          <w:sz w:val="28"/>
          <w:szCs w:val="28"/>
          <w:lang/>
        </w:rPr>
        <w:t>достовірність документів і відомостей, що є підставою для виплати допомоги по частковому безробіттю на період карантину, та цільове використання коштів Фонду. У разі подання недостовірних відомостей, передбачених пунктом 2 частини другої статті 35 Закону України “Про загальнообов’язкове державне соціальне страхування на випадок безробіття”, використання роботодавцем коштів Фонду з порушенням установленого порядку роботодавець добровільно чи на підставі рішення суду повинен відшкодувати Фонду заподіяну шкоду.</w:t>
      </w:r>
    </w:p>
    <w:p w:rsidR="00FA445B" w:rsidRPr="00AD0CC6" w:rsidRDefault="00FA445B" w:rsidP="00FA445B">
      <w:pPr>
        <w:tabs>
          <w:tab w:val="left" w:pos="0"/>
        </w:tabs>
        <w:spacing w:before="80" w:line="228" w:lineRule="auto"/>
        <w:ind w:firstLine="567"/>
        <w:jc w:val="both"/>
        <w:rPr>
          <w:rFonts w:ascii="Times New Roman" w:hAnsi="Times New Roman"/>
          <w:sz w:val="28"/>
          <w:szCs w:val="28"/>
          <w:lang/>
        </w:rPr>
      </w:pPr>
      <w:r w:rsidRPr="00AD0CC6">
        <w:rPr>
          <w:rFonts w:ascii="Times New Roman" w:hAnsi="Times New Roman"/>
          <w:sz w:val="28"/>
          <w:szCs w:val="28"/>
          <w:lang w:eastAsia="uk-UA"/>
        </w:rPr>
        <w:t xml:space="preserve">9. </w:t>
      </w:r>
      <w:bookmarkStart w:id="0" w:name="69"/>
      <w:bookmarkStart w:id="1" w:name="70"/>
      <w:bookmarkStart w:id="2" w:name="71"/>
      <w:bookmarkEnd w:id="0"/>
      <w:bookmarkEnd w:id="1"/>
      <w:bookmarkEnd w:id="2"/>
      <w:r w:rsidRPr="00AD0CC6">
        <w:rPr>
          <w:rFonts w:ascii="Times New Roman" w:hAnsi="Times New Roman"/>
          <w:sz w:val="28"/>
          <w:szCs w:val="28"/>
          <w:lang/>
        </w:rPr>
        <w:t xml:space="preserve">За порушення роботодавцем порядку використання коштів Фонду накладається штраф у розмірі наданої Фондом суми, використаної з порушенням, відповідно до частини другої статті 38 Закону України “Про загальнообов’язкове державне соціальне страхування на випадок безробіття”. </w:t>
      </w:r>
    </w:p>
    <w:p w:rsidR="00FA445B" w:rsidRPr="00AD0CC6" w:rsidRDefault="00FA445B" w:rsidP="00FA445B">
      <w:pPr>
        <w:tabs>
          <w:tab w:val="left" w:pos="720"/>
        </w:tabs>
        <w:spacing w:before="240" w:after="120" w:line="228" w:lineRule="auto"/>
        <w:jc w:val="center"/>
        <w:rPr>
          <w:rFonts w:ascii="Times New Roman" w:hAnsi="Times New Roman"/>
          <w:sz w:val="28"/>
          <w:szCs w:val="28"/>
        </w:rPr>
      </w:pPr>
      <w:r w:rsidRPr="00AD0CC6">
        <w:rPr>
          <w:rFonts w:ascii="Times New Roman" w:hAnsi="Times New Roman"/>
          <w:sz w:val="28"/>
          <w:szCs w:val="28"/>
        </w:rPr>
        <w:t>Строк дії договору та порядок розв’язання спорів</w:t>
      </w:r>
    </w:p>
    <w:p w:rsidR="00FA445B" w:rsidRPr="00AD0CC6" w:rsidRDefault="00FA445B" w:rsidP="00FA445B">
      <w:pPr>
        <w:spacing w:before="120" w:line="228" w:lineRule="auto"/>
        <w:ind w:firstLine="567"/>
        <w:jc w:val="both"/>
        <w:rPr>
          <w:rFonts w:ascii="Times New Roman" w:hAnsi="Times New Roman"/>
          <w:bCs/>
          <w:sz w:val="28"/>
          <w:szCs w:val="28"/>
        </w:rPr>
      </w:pPr>
      <w:r w:rsidRPr="00AD0CC6">
        <w:rPr>
          <w:rFonts w:ascii="Times New Roman" w:hAnsi="Times New Roman"/>
          <w:sz w:val="28"/>
          <w:szCs w:val="28"/>
        </w:rPr>
        <w:t xml:space="preserve">10. Цей договір набирає чинності з дня його підписання сторонами та </w:t>
      </w:r>
      <w:r w:rsidRPr="00AD0CC6">
        <w:rPr>
          <w:rFonts w:ascii="Times New Roman" w:hAnsi="Times New Roman"/>
          <w:bCs/>
          <w:sz w:val="28"/>
          <w:szCs w:val="28"/>
        </w:rPr>
        <w:t xml:space="preserve">діє </w:t>
      </w:r>
      <w:r w:rsidRPr="00AD0CC6">
        <w:rPr>
          <w:rFonts w:ascii="Times New Roman" w:hAnsi="Times New Roman"/>
          <w:sz w:val="28"/>
          <w:szCs w:val="28"/>
          <w:lang w:eastAsia="uk-UA"/>
        </w:rPr>
        <w:t>до виконання ними всіх зобов’язань, передбачених цим договором.</w:t>
      </w:r>
    </w:p>
    <w:p w:rsidR="00FA445B" w:rsidRPr="00AD0CC6" w:rsidRDefault="00FA445B" w:rsidP="00FA445B">
      <w:pPr>
        <w:spacing w:before="120" w:line="228" w:lineRule="auto"/>
        <w:ind w:firstLine="567"/>
        <w:jc w:val="both"/>
        <w:rPr>
          <w:rFonts w:ascii="Times New Roman" w:hAnsi="Times New Roman"/>
          <w:bCs/>
          <w:sz w:val="28"/>
          <w:szCs w:val="28"/>
        </w:rPr>
      </w:pPr>
      <w:r w:rsidRPr="00AD0CC6">
        <w:rPr>
          <w:rFonts w:ascii="Times New Roman" w:hAnsi="Times New Roman"/>
          <w:bCs/>
          <w:sz w:val="28"/>
          <w:szCs w:val="28"/>
        </w:rPr>
        <w:t xml:space="preserve">11. Спори, що виникають за цим договором, вирішуються сторонами під час переговорів, а у разі недосягнення згоди — органом вищого рівня або у судовому порядку. </w:t>
      </w:r>
    </w:p>
    <w:p w:rsidR="00FA445B" w:rsidRPr="00AD0CC6" w:rsidRDefault="00FA445B" w:rsidP="00FA445B">
      <w:pPr>
        <w:tabs>
          <w:tab w:val="left" w:pos="0"/>
        </w:tabs>
        <w:spacing w:before="120" w:line="228" w:lineRule="auto"/>
        <w:ind w:firstLine="567"/>
        <w:jc w:val="both"/>
        <w:rPr>
          <w:rFonts w:ascii="Times New Roman" w:hAnsi="Times New Roman"/>
          <w:bCs/>
          <w:sz w:val="28"/>
          <w:szCs w:val="28"/>
        </w:rPr>
      </w:pPr>
      <w:r w:rsidRPr="00AD0CC6">
        <w:rPr>
          <w:rFonts w:ascii="Times New Roman" w:hAnsi="Times New Roman"/>
          <w:bCs/>
          <w:sz w:val="28"/>
          <w:szCs w:val="28"/>
        </w:rPr>
        <w:t>12. Цей договір укладається у двох примірниках по одному для кожної із сторін. Примірники договору мають однакову юридичну силу.</w:t>
      </w:r>
    </w:p>
    <w:p w:rsidR="00FA445B" w:rsidRPr="00AD0CC6" w:rsidRDefault="00FA445B" w:rsidP="00FA445B">
      <w:pPr>
        <w:tabs>
          <w:tab w:val="left" w:pos="720"/>
        </w:tabs>
        <w:spacing w:before="240" w:after="120" w:line="228" w:lineRule="auto"/>
        <w:jc w:val="center"/>
        <w:rPr>
          <w:rFonts w:ascii="Times New Roman" w:hAnsi="Times New Roman"/>
          <w:sz w:val="28"/>
          <w:szCs w:val="28"/>
        </w:rPr>
      </w:pPr>
      <w:r w:rsidRPr="00AD0CC6">
        <w:rPr>
          <w:rFonts w:ascii="Times New Roman" w:hAnsi="Times New Roman"/>
          <w:sz w:val="28"/>
          <w:szCs w:val="28"/>
        </w:rPr>
        <w:t>Місцезнаходження та реквізити сторін</w:t>
      </w:r>
    </w:p>
    <w:tbl>
      <w:tblPr>
        <w:tblW w:w="5000" w:type="pct"/>
        <w:tblLook w:val="04A0"/>
      </w:tblPr>
      <w:tblGrid>
        <w:gridCol w:w="4933"/>
        <w:gridCol w:w="4638"/>
      </w:tblGrid>
      <w:tr w:rsidR="00FA445B" w:rsidRPr="00AD0CC6" w:rsidTr="00585F3E">
        <w:trPr>
          <w:trHeight w:val="20"/>
        </w:trPr>
        <w:tc>
          <w:tcPr>
            <w:tcW w:w="2577" w:type="pct"/>
            <w:hideMark/>
          </w:tcPr>
          <w:p w:rsidR="00FA445B" w:rsidRPr="00AD0CC6" w:rsidRDefault="00FA445B" w:rsidP="00585F3E">
            <w:pPr>
              <w:tabs>
                <w:tab w:val="left" w:pos="720"/>
              </w:tabs>
              <w:spacing w:before="120" w:line="228" w:lineRule="auto"/>
              <w:ind w:right="432"/>
              <w:rPr>
                <w:rFonts w:ascii="Times New Roman" w:hAnsi="Times New Roman"/>
                <w:color w:val="000000"/>
                <w:sz w:val="28"/>
                <w:szCs w:val="28"/>
              </w:rPr>
            </w:pPr>
            <w:r w:rsidRPr="00AD0CC6">
              <w:rPr>
                <w:rFonts w:ascii="Times New Roman" w:hAnsi="Times New Roman"/>
                <w:color w:val="000000"/>
                <w:sz w:val="28"/>
                <w:szCs w:val="28"/>
              </w:rPr>
              <w:t>Центр зайнятості:</w:t>
            </w:r>
          </w:p>
        </w:tc>
        <w:tc>
          <w:tcPr>
            <w:tcW w:w="2423" w:type="pct"/>
            <w:hideMark/>
          </w:tcPr>
          <w:p w:rsidR="00FA445B" w:rsidRPr="00AD0CC6" w:rsidRDefault="00FA445B" w:rsidP="00585F3E">
            <w:pPr>
              <w:tabs>
                <w:tab w:val="left" w:pos="720"/>
              </w:tabs>
              <w:spacing w:before="120" w:line="228" w:lineRule="auto"/>
              <w:rPr>
                <w:rFonts w:ascii="Times New Roman" w:hAnsi="Times New Roman"/>
                <w:color w:val="000000"/>
                <w:sz w:val="28"/>
                <w:szCs w:val="28"/>
              </w:rPr>
            </w:pPr>
            <w:r w:rsidRPr="00AD0CC6">
              <w:rPr>
                <w:rFonts w:ascii="Times New Roman" w:hAnsi="Times New Roman"/>
                <w:color w:val="000000"/>
                <w:sz w:val="28"/>
                <w:szCs w:val="28"/>
              </w:rPr>
              <w:t>Роботодавець:</w:t>
            </w:r>
          </w:p>
        </w:tc>
      </w:tr>
      <w:tr w:rsidR="00FA445B" w:rsidRPr="00AD0CC6" w:rsidTr="00585F3E">
        <w:trPr>
          <w:trHeight w:val="20"/>
        </w:trPr>
        <w:tc>
          <w:tcPr>
            <w:tcW w:w="2577" w:type="pct"/>
            <w:hideMark/>
          </w:tcPr>
          <w:p w:rsidR="00FA445B" w:rsidRPr="00AD0CC6" w:rsidRDefault="00FA445B" w:rsidP="00585F3E">
            <w:pPr>
              <w:tabs>
                <w:tab w:val="left" w:pos="720"/>
              </w:tabs>
              <w:spacing w:line="228" w:lineRule="auto"/>
              <w:jc w:val="center"/>
              <w:rPr>
                <w:rFonts w:ascii="Times New Roman" w:hAnsi="Times New Roman"/>
                <w:color w:val="000000"/>
                <w:sz w:val="18"/>
                <w:szCs w:val="18"/>
              </w:rPr>
            </w:pPr>
            <w:r w:rsidRPr="00AD0CC6">
              <w:rPr>
                <w:rFonts w:ascii="Times New Roman" w:hAnsi="Times New Roman"/>
                <w:color w:val="000000"/>
                <w:sz w:val="28"/>
                <w:szCs w:val="28"/>
              </w:rPr>
              <w:t>_______________________________</w:t>
            </w:r>
            <w:r w:rsidRPr="00AD0CC6">
              <w:rPr>
                <w:rFonts w:ascii="Times New Roman" w:hAnsi="Times New Roman"/>
                <w:color w:val="000000"/>
                <w:sz w:val="18"/>
                <w:szCs w:val="18"/>
              </w:rPr>
              <w:t xml:space="preserve"> </w:t>
            </w:r>
          </w:p>
          <w:p w:rsidR="00FA445B" w:rsidRPr="00AD0CC6" w:rsidRDefault="00FA445B" w:rsidP="00585F3E">
            <w:pPr>
              <w:tabs>
                <w:tab w:val="left" w:pos="720"/>
              </w:tabs>
              <w:spacing w:line="228" w:lineRule="auto"/>
              <w:jc w:val="center"/>
              <w:rPr>
                <w:rFonts w:ascii="Times New Roman" w:hAnsi="Times New Roman"/>
                <w:color w:val="000000"/>
                <w:sz w:val="18"/>
                <w:szCs w:val="18"/>
              </w:rPr>
            </w:pPr>
            <w:r w:rsidRPr="00AD0CC6">
              <w:rPr>
                <w:rFonts w:ascii="Times New Roman" w:hAnsi="Times New Roman"/>
                <w:color w:val="000000"/>
                <w:sz w:val="18"/>
                <w:szCs w:val="18"/>
              </w:rPr>
              <w:t xml:space="preserve"> (місцезнаходження)</w:t>
            </w:r>
          </w:p>
        </w:tc>
        <w:tc>
          <w:tcPr>
            <w:tcW w:w="2423" w:type="pct"/>
            <w:hideMark/>
          </w:tcPr>
          <w:p w:rsidR="00FA445B" w:rsidRPr="00AD0CC6" w:rsidRDefault="00FA445B" w:rsidP="00585F3E">
            <w:pPr>
              <w:spacing w:line="228" w:lineRule="auto"/>
              <w:ind w:left="72" w:hanging="72"/>
              <w:jc w:val="center"/>
              <w:rPr>
                <w:rFonts w:ascii="Times New Roman" w:hAnsi="Times New Roman"/>
                <w:color w:val="000000"/>
                <w:sz w:val="28"/>
                <w:szCs w:val="28"/>
              </w:rPr>
            </w:pPr>
            <w:r w:rsidRPr="00AD0CC6">
              <w:rPr>
                <w:rFonts w:ascii="Times New Roman" w:hAnsi="Times New Roman"/>
                <w:color w:val="000000"/>
                <w:sz w:val="28"/>
                <w:szCs w:val="28"/>
              </w:rPr>
              <w:t>_____________________________</w:t>
            </w:r>
            <w:r w:rsidRPr="00AD0CC6">
              <w:rPr>
                <w:rFonts w:ascii="Times New Roman" w:hAnsi="Times New Roman"/>
                <w:color w:val="000000"/>
                <w:sz w:val="18"/>
                <w:szCs w:val="18"/>
              </w:rPr>
              <w:t xml:space="preserve"> </w:t>
            </w:r>
            <w:r w:rsidRPr="00AD0CC6">
              <w:rPr>
                <w:rFonts w:ascii="Times New Roman" w:hAnsi="Times New Roman"/>
                <w:color w:val="000000"/>
                <w:sz w:val="18"/>
                <w:szCs w:val="18"/>
              </w:rPr>
              <w:br/>
              <w:t xml:space="preserve"> (місцезнаходження)</w:t>
            </w:r>
          </w:p>
        </w:tc>
      </w:tr>
      <w:tr w:rsidR="00FA445B" w:rsidRPr="00AD0CC6" w:rsidTr="00585F3E">
        <w:trPr>
          <w:trHeight w:val="20"/>
        </w:trPr>
        <w:tc>
          <w:tcPr>
            <w:tcW w:w="2577" w:type="pct"/>
            <w:hideMark/>
          </w:tcPr>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_______________________________</w:t>
            </w:r>
          </w:p>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sz w:val="18"/>
                <w:szCs w:val="18"/>
              </w:rPr>
              <w:t>(поточний рахунок)</w:t>
            </w:r>
          </w:p>
        </w:tc>
        <w:tc>
          <w:tcPr>
            <w:tcW w:w="2423" w:type="pct"/>
            <w:hideMark/>
          </w:tcPr>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FA445B" w:rsidRPr="00AD0CC6" w:rsidRDefault="00FA445B" w:rsidP="00585F3E">
            <w:pPr>
              <w:tabs>
                <w:tab w:val="left" w:pos="720"/>
              </w:tabs>
              <w:spacing w:line="228" w:lineRule="auto"/>
              <w:ind w:left="720" w:hanging="720"/>
              <w:jc w:val="center"/>
              <w:rPr>
                <w:rFonts w:ascii="Times New Roman" w:hAnsi="Times New Roman"/>
                <w:sz w:val="28"/>
                <w:szCs w:val="28"/>
              </w:rPr>
            </w:pPr>
            <w:r w:rsidRPr="00AD0CC6">
              <w:rPr>
                <w:rFonts w:ascii="Times New Roman" w:hAnsi="Times New Roman"/>
                <w:sz w:val="18"/>
                <w:szCs w:val="18"/>
              </w:rPr>
              <w:t>(поточний рахунок)</w:t>
            </w:r>
          </w:p>
        </w:tc>
      </w:tr>
      <w:tr w:rsidR="00FA445B" w:rsidRPr="00AD0CC6" w:rsidTr="00585F3E">
        <w:trPr>
          <w:trHeight w:val="20"/>
        </w:trPr>
        <w:tc>
          <w:tcPr>
            <w:tcW w:w="2577" w:type="pct"/>
            <w:hideMark/>
          </w:tcPr>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_______________________________</w:t>
            </w:r>
          </w:p>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sz w:val="18"/>
                <w:szCs w:val="18"/>
              </w:rPr>
              <w:t>(найменування установи банку)</w:t>
            </w:r>
          </w:p>
        </w:tc>
        <w:tc>
          <w:tcPr>
            <w:tcW w:w="2423" w:type="pct"/>
          </w:tcPr>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FA445B" w:rsidRPr="00AD0CC6" w:rsidRDefault="00FA445B" w:rsidP="00585F3E">
            <w:pPr>
              <w:tabs>
                <w:tab w:val="left" w:pos="720"/>
              </w:tabs>
              <w:spacing w:line="228" w:lineRule="auto"/>
              <w:ind w:left="720" w:hanging="720"/>
              <w:jc w:val="center"/>
              <w:rPr>
                <w:rFonts w:ascii="Times New Roman" w:hAnsi="Times New Roman"/>
                <w:sz w:val="28"/>
                <w:szCs w:val="28"/>
              </w:rPr>
            </w:pPr>
            <w:r w:rsidRPr="00AD0CC6">
              <w:rPr>
                <w:rFonts w:ascii="Times New Roman" w:hAnsi="Times New Roman"/>
                <w:sz w:val="18"/>
                <w:szCs w:val="18"/>
              </w:rPr>
              <w:t>(найменування установи банку)</w:t>
            </w:r>
          </w:p>
        </w:tc>
      </w:tr>
      <w:tr w:rsidR="00FA445B" w:rsidRPr="00AD0CC6" w:rsidTr="00585F3E">
        <w:trPr>
          <w:trHeight w:val="20"/>
        </w:trPr>
        <w:tc>
          <w:tcPr>
            <w:tcW w:w="2577" w:type="pct"/>
            <w:hideMark/>
          </w:tcPr>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_______________________________</w:t>
            </w:r>
          </w:p>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sz w:val="18"/>
                <w:szCs w:val="18"/>
              </w:rPr>
              <w:t>(МФО)</w:t>
            </w:r>
          </w:p>
        </w:tc>
        <w:tc>
          <w:tcPr>
            <w:tcW w:w="2423" w:type="pct"/>
            <w:hideMark/>
          </w:tcPr>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FA445B" w:rsidRPr="00AD0CC6" w:rsidRDefault="00FA445B" w:rsidP="00585F3E">
            <w:pPr>
              <w:tabs>
                <w:tab w:val="left" w:pos="720"/>
              </w:tabs>
              <w:spacing w:line="228" w:lineRule="auto"/>
              <w:ind w:left="720" w:hanging="720"/>
              <w:jc w:val="center"/>
              <w:rPr>
                <w:rFonts w:ascii="Times New Roman" w:hAnsi="Times New Roman"/>
                <w:sz w:val="28"/>
                <w:szCs w:val="28"/>
              </w:rPr>
            </w:pPr>
            <w:r w:rsidRPr="00AD0CC6">
              <w:rPr>
                <w:rFonts w:ascii="Times New Roman" w:hAnsi="Times New Roman"/>
                <w:sz w:val="18"/>
                <w:szCs w:val="18"/>
              </w:rPr>
              <w:t>(МФО)</w:t>
            </w:r>
          </w:p>
        </w:tc>
      </w:tr>
      <w:tr w:rsidR="00FA445B" w:rsidRPr="00AD0CC6" w:rsidTr="00585F3E">
        <w:trPr>
          <w:trHeight w:val="20"/>
        </w:trPr>
        <w:tc>
          <w:tcPr>
            <w:tcW w:w="2577" w:type="pct"/>
            <w:hideMark/>
          </w:tcPr>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_______________________________</w:t>
            </w:r>
          </w:p>
          <w:p w:rsidR="00FA445B" w:rsidRPr="00AD0CC6" w:rsidRDefault="00FA445B" w:rsidP="00585F3E">
            <w:pPr>
              <w:tabs>
                <w:tab w:val="left" w:pos="720"/>
              </w:tabs>
              <w:spacing w:line="228" w:lineRule="auto"/>
              <w:ind w:left="720" w:hanging="720"/>
              <w:jc w:val="center"/>
              <w:rPr>
                <w:rFonts w:ascii="Times New Roman" w:hAnsi="Times New Roman"/>
                <w:color w:val="000000"/>
                <w:sz w:val="18"/>
                <w:szCs w:val="18"/>
              </w:rPr>
            </w:pPr>
            <w:r w:rsidRPr="00AD0CC6">
              <w:rPr>
                <w:rFonts w:ascii="Times New Roman" w:hAnsi="Times New Roman"/>
                <w:color w:val="000000"/>
                <w:sz w:val="18"/>
                <w:szCs w:val="18"/>
              </w:rPr>
              <w:t>(код згідно з ЄДРПОУ)</w:t>
            </w:r>
          </w:p>
        </w:tc>
        <w:tc>
          <w:tcPr>
            <w:tcW w:w="2423" w:type="pct"/>
            <w:hideMark/>
          </w:tcPr>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_____________________________</w:t>
            </w:r>
          </w:p>
          <w:p w:rsidR="00FA445B" w:rsidRPr="00AD0CC6" w:rsidRDefault="00FA445B" w:rsidP="00585F3E">
            <w:pPr>
              <w:spacing w:line="228" w:lineRule="auto"/>
              <w:jc w:val="center"/>
              <w:rPr>
                <w:rFonts w:ascii="Times New Roman" w:hAnsi="Times New Roman"/>
                <w:color w:val="000000"/>
                <w:sz w:val="18"/>
                <w:szCs w:val="18"/>
              </w:rPr>
            </w:pPr>
            <w:r w:rsidRPr="00AD0CC6">
              <w:rPr>
                <w:rFonts w:ascii="Times New Roman" w:hAnsi="Times New Roman"/>
                <w:color w:val="000000"/>
                <w:sz w:val="18"/>
                <w:szCs w:val="18"/>
              </w:rPr>
              <w:t>(код згідно з ЄДРПОУ/</w:t>
            </w:r>
            <w:r w:rsidRPr="00AD0CC6">
              <w:rPr>
                <w:rFonts w:ascii="Times New Roman" w:hAnsi="Times New Roman"/>
                <w:color w:val="000000"/>
                <w:sz w:val="18"/>
                <w:szCs w:val="18"/>
              </w:rPr>
              <w:br/>
              <w:t>індивідуальний податковий номер)</w:t>
            </w:r>
          </w:p>
        </w:tc>
      </w:tr>
      <w:tr w:rsidR="00FA445B" w:rsidRPr="00AD0CC6" w:rsidTr="00585F3E">
        <w:trPr>
          <w:trHeight w:val="20"/>
        </w:trPr>
        <w:tc>
          <w:tcPr>
            <w:tcW w:w="2577" w:type="pct"/>
            <w:hideMark/>
          </w:tcPr>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   ________________________</w:t>
            </w:r>
          </w:p>
          <w:p w:rsidR="00FA445B" w:rsidRPr="00AD0CC6" w:rsidRDefault="00FA445B" w:rsidP="00585F3E">
            <w:pPr>
              <w:spacing w:line="228" w:lineRule="auto"/>
              <w:ind w:left="1302" w:hanging="1302"/>
              <w:rPr>
                <w:rFonts w:ascii="Times New Roman" w:hAnsi="Times New Roman"/>
                <w:sz w:val="18"/>
                <w:szCs w:val="18"/>
              </w:rPr>
            </w:pPr>
            <w:r w:rsidRPr="00AD0CC6">
              <w:rPr>
                <w:rFonts w:ascii="Times New Roman" w:hAnsi="Times New Roman"/>
                <w:sz w:val="18"/>
                <w:szCs w:val="18"/>
              </w:rPr>
              <w:t xml:space="preserve">   (підпис)        (прізвище, ім’я, по батькові керівника   </w:t>
            </w:r>
            <w:r w:rsidRPr="00AD0CC6">
              <w:rPr>
                <w:rFonts w:ascii="Times New Roman" w:hAnsi="Times New Roman"/>
                <w:sz w:val="18"/>
                <w:szCs w:val="18"/>
              </w:rPr>
              <w:br/>
              <w:t xml:space="preserve">            (уповноваженої особи)</w:t>
            </w:r>
          </w:p>
          <w:p w:rsidR="00FA445B" w:rsidRPr="00AD0CC6" w:rsidRDefault="00FA445B" w:rsidP="00585F3E">
            <w:pPr>
              <w:tabs>
                <w:tab w:val="left" w:pos="720"/>
              </w:tabs>
              <w:spacing w:line="228" w:lineRule="auto"/>
              <w:rPr>
                <w:rFonts w:ascii="Times New Roman" w:hAnsi="Times New Roman"/>
                <w:color w:val="000000"/>
                <w:sz w:val="18"/>
                <w:szCs w:val="18"/>
              </w:rPr>
            </w:pPr>
          </w:p>
        </w:tc>
        <w:tc>
          <w:tcPr>
            <w:tcW w:w="2423" w:type="pct"/>
            <w:hideMark/>
          </w:tcPr>
          <w:p w:rsidR="00FA445B" w:rsidRPr="00AD0CC6" w:rsidRDefault="00FA445B" w:rsidP="00585F3E">
            <w:pPr>
              <w:tabs>
                <w:tab w:val="left" w:pos="720"/>
              </w:tabs>
              <w:spacing w:line="228" w:lineRule="auto"/>
              <w:ind w:left="720" w:hanging="720"/>
              <w:jc w:val="center"/>
              <w:rPr>
                <w:rFonts w:ascii="Times New Roman" w:hAnsi="Times New Roman"/>
                <w:sz w:val="18"/>
                <w:szCs w:val="18"/>
              </w:rPr>
            </w:pPr>
            <w:r w:rsidRPr="00AD0CC6">
              <w:rPr>
                <w:rFonts w:ascii="Times New Roman" w:hAnsi="Times New Roman"/>
                <w:color w:val="000000"/>
                <w:sz w:val="28"/>
                <w:szCs w:val="28"/>
              </w:rPr>
              <w:t>______  _______________________</w:t>
            </w:r>
          </w:p>
          <w:p w:rsidR="00FA445B" w:rsidRPr="00AD0CC6" w:rsidRDefault="00FA445B" w:rsidP="00585F3E">
            <w:pPr>
              <w:spacing w:line="228" w:lineRule="auto"/>
              <w:ind w:left="1302" w:hanging="1302"/>
              <w:rPr>
                <w:rFonts w:ascii="Times New Roman" w:hAnsi="Times New Roman"/>
                <w:sz w:val="18"/>
                <w:szCs w:val="18"/>
              </w:rPr>
            </w:pPr>
            <w:r w:rsidRPr="00AD0CC6">
              <w:rPr>
                <w:rFonts w:ascii="Times New Roman" w:hAnsi="Times New Roman"/>
                <w:sz w:val="18"/>
                <w:szCs w:val="18"/>
              </w:rPr>
              <w:t xml:space="preserve">    (підпис)        (прізвище, ім’я, по батькові керівника   </w:t>
            </w:r>
            <w:r w:rsidRPr="00AD0CC6">
              <w:rPr>
                <w:rFonts w:ascii="Times New Roman" w:hAnsi="Times New Roman"/>
                <w:sz w:val="18"/>
                <w:szCs w:val="18"/>
              </w:rPr>
              <w:br/>
              <w:t xml:space="preserve">            (уповноваженої особи)</w:t>
            </w:r>
          </w:p>
        </w:tc>
      </w:tr>
      <w:tr w:rsidR="00FA445B" w:rsidRPr="00AD0CC6" w:rsidTr="00585F3E">
        <w:trPr>
          <w:trHeight w:val="20"/>
        </w:trPr>
        <w:tc>
          <w:tcPr>
            <w:tcW w:w="2577" w:type="pct"/>
            <w:hideMark/>
          </w:tcPr>
          <w:p w:rsidR="00FA445B" w:rsidRPr="00AD0CC6" w:rsidRDefault="00FA445B" w:rsidP="00585F3E">
            <w:pPr>
              <w:tabs>
                <w:tab w:val="left" w:pos="720"/>
              </w:tabs>
              <w:spacing w:before="120" w:line="228" w:lineRule="auto"/>
              <w:ind w:left="720" w:hanging="720"/>
              <w:rPr>
                <w:rFonts w:ascii="Times New Roman" w:hAnsi="Times New Roman"/>
                <w:sz w:val="28"/>
                <w:szCs w:val="28"/>
              </w:rPr>
            </w:pPr>
            <w:r w:rsidRPr="00AD0CC6">
              <w:rPr>
                <w:rFonts w:ascii="Times New Roman" w:hAnsi="Times New Roman"/>
                <w:sz w:val="28"/>
                <w:szCs w:val="28"/>
              </w:rPr>
              <w:t>___ _________ 20__ р.</w:t>
            </w:r>
            <w:r w:rsidRPr="00AD0CC6">
              <w:rPr>
                <w:rFonts w:ascii="Times New Roman" w:hAnsi="Times New Roman"/>
                <w:sz w:val="28"/>
                <w:szCs w:val="28"/>
              </w:rPr>
              <w:tab/>
            </w:r>
          </w:p>
        </w:tc>
        <w:tc>
          <w:tcPr>
            <w:tcW w:w="2423" w:type="pct"/>
            <w:hideMark/>
          </w:tcPr>
          <w:p w:rsidR="00FA445B" w:rsidRPr="00AD0CC6" w:rsidRDefault="00FA445B" w:rsidP="00585F3E">
            <w:pPr>
              <w:tabs>
                <w:tab w:val="left" w:pos="720"/>
              </w:tabs>
              <w:spacing w:before="120" w:line="228" w:lineRule="auto"/>
              <w:ind w:left="720" w:hanging="720"/>
              <w:rPr>
                <w:rFonts w:ascii="Times New Roman" w:hAnsi="Times New Roman"/>
                <w:color w:val="000000"/>
                <w:sz w:val="28"/>
                <w:szCs w:val="28"/>
              </w:rPr>
            </w:pPr>
            <w:r w:rsidRPr="00AD0CC6">
              <w:rPr>
                <w:rFonts w:ascii="Times New Roman" w:hAnsi="Times New Roman"/>
                <w:sz w:val="28"/>
                <w:szCs w:val="28"/>
              </w:rPr>
              <w:t>___ _________ 20__ р.</w:t>
            </w:r>
            <w:r w:rsidRPr="00AD0CC6">
              <w:rPr>
                <w:rFonts w:ascii="Times New Roman" w:hAnsi="Times New Roman"/>
                <w:sz w:val="28"/>
                <w:szCs w:val="28"/>
              </w:rPr>
              <w:tab/>
            </w:r>
          </w:p>
        </w:tc>
      </w:tr>
    </w:tbl>
    <w:p w:rsidR="00AB75CD" w:rsidRDefault="00FA445B" w:rsidP="00FA445B">
      <w:pPr>
        <w:keepNext/>
        <w:spacing w:before="240"/>
        <w:jc w:val="center"/>
        <w:outlineLvl w:val="2"/>
      </w:pPr>
      <w:r w:rsidRPr="00AD0CC6">
        <w:rPr>
          <w:rFonts w:ascii="Times New Roman" w:hAnsi="Times New Roman"/>
          <w:sz w:val="28"/>
          <w:szCs w:val="28"/>
        </w:rPr>
        <w:t>_____________________</w:t>
      </w:r>
    </w:p>
    <w:sectPr w:rsidR="00AB75CD" w:rsidSect="00AB75CD">
      <w:headerReference w:type="even" r:id="rId4"/>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FA445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FA44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Pr="001B7E44" w:rsidRDefault="00FA445B">
    <w:pPr>
      <w:framePr w:wrap="around" w:vAnchor="text" w:hAnchor="margin" w:xAlign="center" w:y="1"/>
      <w:rPr>
        <w:rFonts w:ascii="Times New Roman" w:hAnsi="Times New Roman"/>
        <w:sz w:val="28"/>
        <w:szCs w:val="28"/>
      </w:rPr>
    </w:pPr>
    <w:r w:rsidRPr="001B7E44">
      <w:rPr>
        <w:rFonts w:ascii="Times New Roman" w:hAnsi="Times New Roman"/>
        <w:sz w:val="28"/>
        <w:szCs w:val="28"/>
      </w:rPr>
      <w:fldChar w:fldCharType="begin"/>
    </w:r>
    <w:r w:rsidRPr="001B7E44">
      <w:rPr>
        <w:rFonts w:ascii="Times New Roman" w:hAnsi="Times New Roman"/>
        <w:sz w:val="28"/>
        <w:szCs w:val="28"/>
      </w:rPr>
      <w:instrText xml:space="preserve">PAGE  </w:instrText>
    </w:r>
    <w:r w:rsidRPr="001B7E44">
      <w:rPr>
        <w:rFonts w:ascii="Times New Roman" w:hAnsi="Times New Roman"/>
        <w:sz w:val="28"/>
        <w:szCs w:val="28"/>
      </w:rPr>
      <w:fldChar w:fldCharType="separate"/>
    </w:r>
    <w:r>
      <w:rPr>
        <w:rFonts w:ascii="Times New Roman" w:hAnsi="Times New Roman"/>
        <w:noProof/>
        <w:sz w:val="28"/>
        <w:szCs w:val="28"/>
      </w:rPr>
      <w:t>4</w:t>
    </w:r>
    <w:r w:rsidRPr="001B7E44">
      <w:rPr>
        <w:rFonts w:ascii="Times New Roman" w:hAnsi="Times New Roman"/>
        <w:sz w:val="28"/>
        <w:szCs w:val="28"/>
      </w:rPr>
      <w:fldChar w:fldCharType="end"/>
    </w:r>
  </w:p>
  <w:p w:rsidR="00525BBB" w:rsidRPr="009046F0" w:rsidRDefault="00FA445B" w:rsidP="002209B6">
    <w:pPr>
      <w:tabs>
        <w:tab w:val="left" w:pos="1080"/>
      </w:tabs>
      <w:suppressAutoHyphens/>
      <w:jc w:val="right"/>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445B"/>
    <w:rsid w:val="00AB75CD"/>
    <w:rsid w:val="00FA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A445B"/>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7739</Characters>
  <Application>Microsoft Office Word</Application>
  <DocSecurity>0</DocSecurity>
  <Lines>64</Lines>
  <Paragraphs>18</Paragraphs>
  <ScaleCrop>false</ScaleCrop>
  <Company>Grizli777</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2020-04-29T10:55:00Z</dcterms:created>
  <dcterms:modified xsi:type="dcterms:W3CDTF">2020-04-29T10:55:00Z</dcterms:modified>
</cp:coreProperties>
</file>