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7"/>
        <w:gridCol w:w="3744"/>
      </w:tblGrid>
      <w:tr w:rsidR="00E72917" w:rsidRPr="00E72917" w:rsidTr="00E72917">
        <w:tc>
          <w:tcPr>
            <w:tcW w:w="9708" w:type="dxa"/>
            <w:gridSpan w:val="2"/>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232" w:after="116"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7690" cy="759460"/>
                  <wp:effectExtent l="19050" t="0" r="381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67690" cy="759460"/>
                          </a:xfrm>
                          <a:prstGeom prst="rect">
                            <a:avLst/>
                          </a:prstGeom>
                          <a:noFill/>
                          <a:ln w="9525">
                            <a:noFill/>
                            <a:miter lim="800000"/>
                            <a:headEnd/>
                            <a:tailEnd/>
                          </a:ln>
                        </pic:spPr>
                      </pic:pic>
                    </a:graphicData>
                  </a:graphic>
                </wp:inline>
              </w:drawing>
            </w:r>
          </w:p>
        </w:tc>
      </w:tr>
      <w:tr w:rsidR="00E72917" w:rsidRPr="00E72917" w:rsidTr="00E72917">
        <w:tc>
          <w:tcPr>
            <w:tcW w:w="9708" w:type="dxa"/>
            <w:gridSpan w:val="2"/>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0"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b/>
                <w:bCs/>
                <w:sz w:val="28"/>
                <w:lang w:eastAsia="ru-RU"/>
              </w:rPr>
              <w:t>МІНІСТЕРСТВО РОЗВИТКУ ЕКОНОМІКИ, ТОРГІВЛІ ТА СІЛЬСЬКОГО ГОСПОДАРСТВА УКРАЇНИ</w:t>
            </w:r>
          </w:p>
        </w:tc>
      </w:tr>
      <w:tr w:rsidR="00E72917" w:rsidRPr="00E72917" w:rsidTr="00E72917">
        <w:tc>
          <w:tcPr>
            <w:tcW w:w="9708" w:type="dxa"/>
            <w:gridSpan w:val="2"/>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232"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b/>
                <w:bCs/>
                <w:sz w:val="32"/>
                <w:lang w:eastAsia="ru-RU"/>
              </w:rPr>
              <w:t>НАКАЗ</w:t>
            </w:r>
          </w:p>
        </w:tc>
      </w:tr>
      <w:tr w:rsidR="00E72917" w:rsidRPr="00E72917" w:rsidTr="00E72917">
        <w:tc>
          <w:tcPr>
            <w:tcW w:w="9708" w:type="dxa"/>
            <w:gridSpan w:val="2"/>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ind w:left="348" w:right="348"/>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b/>
                <w:bCs/>
                <w:sz w:val="24"/>
                <w:szCs w:val="24"/>
                <w:lang w:eastAsia="ru-RU"/>
              </w:rPr>
              <w:t>28.07.2020  № 1408</w:t>
            </w:r>
          </w:p>
        </w:tc>
      </w:tr>
      <w:tr w:rsidR="00E72917" w:rsidRPr="00E72917" w:rsidTr="00E72917">
        <w:tc>
          <w:tcPr>
            <w:tcW w:w="3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0" w:name="n3"/>
            <w:bookmarkEnd w:id="0"/>
            <w:r w:rsidRPr="00E72917">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b/>
                <w:bCs/>
                <w:sz w:val="24"/>
                <w:szCs w:val="24"/>
                <w:lang w:eastAsia="ru-RU"/>
              </w:rPr>
              <w:t>Зареєстровано в Міністерстві</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юстиції України</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25 вересня 2020 р.</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за № 935/35218</w:t>
            </w:r>
          </w:p>
        </w:tc>
      </w:tr>
    </w:tbl>
    <w:p w:rsidR="00E72917" w:rsidRPr="00E72917" w:rsidRDefault="00E72917" w:rsidP="00E72917">
      <w:pPr>
        <w:spacing w:before="232" w:after="348" w:line="240" w:lineRule="auto"/>
        <w:ind w:left="174" w:right="174"/>
        <w:jc w:val="center"/>
        <w:rPr>
          <w:rFonts w:ascii="Times New Roman" w:eastAsia="Times New Roman" w:hAnsi="Times New Roman" w:cs="Times New Roman"/>
          <w:color w:val="333333"/>
          <w:sz w:val="24"/>
          <w:szCs w:val="24"/>
          <w:lang w:eastAsia="ru-RU"/>
        </w:rPr>
      </w:pPr>
      <w:bookmarkStart w:id="1" w:name="n4"/>
      <w:bookmarkEnd w:id="1"/>
      <w:r w:rsidRPr="00E72917">
        <w:rPr>
          <w:rFonts w:ascii="Times New Roman" w:eastAsia="Times New Roman" w:hAnsi="Times New Roman" w:cs="Times New Roman"/>
          <w:b/>
          <w:bCs/>
          <w:color w:val="333333"/>
          <w:sz w:val="32"/>
          <w:lang w:eastAsia="ru-RU"/>
        </w:rPr>
        <w:t>Про затвердження Технічного регламенту назв текстильних волокон і відповідного етикетування та маркування вмісту складників сировинного складу текстильних виробів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 w:name="n5"/>
      <w:bookmarkEnd w:id="2"/>
      <w:r w:rsidRPr="00E72917">
        <w:rPr>
          <w:rFonts w:ascii="Times New Roman" w:eastAsia="Times New Roman" w:hAnsi="Times New Roman" w:cs="Times New Roman"/>
          <w:color w:val="333333"/>
          <w:sz w:val="24"/>
          <w:szCs w:val="24"/>
          <w:lang w:eastAsia="ru-RU"/>
        </w:rPr>
        <w:t>Відповідно до </w:t>
      </w:r>
      <w:hyperlink r:id="rId5" w:anchor="n108" w:tgtFrame="_blank" w:history="1">
        <w:r w:rsidRPr="00E72917">
          <w:rPr>
            <w:rFonts w:ascii="Times New Roman" w:eastAsia="Times New Roman" w:hAnsi="Times New Roman" w:cs="Times New Roman"/>
            <w:color w:val="000099"/>
            <w:sz w:val="24"/>
            <w:szCs w:val="24"/>
            <w:u w:val="single"/>
            <w:lang w:eastAsia="ru-RU"/>
          </w:rPr>
          <w:t>частини другої</w:t>
        </w:r>
      </w:hyperlink>
      <w:r w:rsidRPr="00E72917">
        <w:rPr>
          <w:rFonts w:ascii="Times New Roman" w:eastAsia="Times New Roman" w:hAnsi="Times New Roman" w:cs="Times New Roman"/>
          <w:color w:val="333333"/>
          <w:sz w:val="24"/>
          <w:szCs w:val="24"/>
          <w:lang w:eastAsia="ru-RU"/>
        </w:rPr>
        <w:t> статті 8 Закону України «Про технічні регламенти та оцінку відповідності», постанови Кабінету Міністрів України від 16 грудня 2015 року </w:t>
      </w:r>
      <w:hyperlink r:id="rId6" w:tgtFrame="_blank" w:history="1">
        <w:r w:rsidRPr="00E72917">
          <w:rPr>
            <w:rFonts w:ascii="Times New Roman" w:eastAsia="Times New Roman" w:hAnsi="Times New Roman" w:cs="Times New Roman"/>
            <w:color w:val="000099"/>
            <w:sz w:val="24"/>
            <w:szCs w:val="24"/>
            <w:u w:val="single"/>
            <w:lang w:eastAsia="ru-RU"/>
          </w:rPr>
          <w:t>№ 1057</w:t>
        </w:r>
      </w:hyperlink>
      <w:r w:rsidRPr="00E72917">
        <w:rPr>
          <w:rFonts w:ascii="Times New Roman" w:eastAsia="Times New Roman" w:hAnsi="Times New Roman" w:cs="Times New Roman"/>
          <w:color w:val="333333"/>
          <w:sz w:val="24"/>
          <w:szCs w:val="24"/>
          <w:lang w:eastAsia="ru-RU"/>
        </w:rPr>
        <w:t> «Про визначення сфер діяльності, в яких центральні органи виконавчої влади та Служба безпеки України здійснюють функції технічного регулювання» </w:t>
      </w:r>
      <w:r w:rsidRPr="00E72917">
        <w:rPr>
          <w:rFonts w:ascii="Times New Roman" w:eastAsia="Times New Roman" w:hAnsi="Times New Roman" w:cs="Times New Roman"/>
          <w:b/>
          <w:bCs/>
          <w:color w:val="333333"/>
          <w:spacing w:val="23"/>
          <w:sz w:val="24"/>
          <w:szCs w:val="24"/>
          <w:lang w:eastAsia="ru-RU"/>
        </w:rPr>
        <w:t>НАКАЗУЮ: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 w:name="n6"/>
      <w:bookmarkEnd w:id="3"/>
      <w:r w:rsidRPr="00E72917">
        <w:rPr>
          <w:rFonts w:ascii="Times New Roman" w:eastAsia="Times New Roman" w:hAnsi="Times New Roman" w:cs="Times New Roman"/>
          <w:color w:val="333333"/>
          <w:sz w:val="24"/>
          <w:szCs w:val="24"/>
          <w:lang w:eastAsia="ru-RU"/>
        </w:rPr>
        <w:t>1. Затвердити </w:t>
      </w:r>
      <w:hyperlink r:id="rId7" w:anchor="n14" w:history="1">
        <w:r w:rsidRPr="00E72917">
          <w:rPr>
            <w:rFonts w:ascii="Times New Roman" w:eastAsia="Times New Roman" w:hAnsi="Times New Roman" w:cs="Times New Roman"/>
            <w:color w:val="006600"/>
            <w:sz w:val="24"/>
            <w:szCs w:val="24"/>
            <w:u w:val="single"/>
            <w:lang w:eastAsia="ru-RU"/>
          </w:rPr>
          <w:t>Технічний регламент назв текстильних волокон і відповідного етикетування та маркування вмісту складників сировинного складу текстильних виробів</w:t>
        </w:r>
      </w:hyperlink>
      <w:r w:rsidRPr="00E72917">
        <w:rPr>
          <w:rFonts w:ascii="Times New Roman" w:eastAsia="Times New Roman" w:hAnsi="Times New Roman" w:cs="Times New Roman"/>
          <w:color w:val="333333"/>
          <w:sz w:val="24"/>
          <w:szCs w:val="24"/>
          <w:lang w:eastAsia="ru-RU"/>
        </w:rPr>
        <w:t>, що додається.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 w:name="n7"/>
      <w:bookmarkEnd w:id="4"/>
      <w:r w:rsidRPr="00E72917">
        <w:rPr>
          <w:rFonts w:ascii="Times New Roman" w:eastAsia="Times New Roman" w:hAnsi="Times New Roman" w:cs="Times New Roman"/>
          <w:color w:val="333333"/>
          <w:sz w:val="24"/>
          <w:szCs w:val="24"/>
          <w:lang w:eastAsia="ru-RU"/>
        </w:rPr>
        <w:t>2. Департаменту технічного регулювання та метрології в установленому законодавством порядку забезпечити подання цього наказу на державну реєстрацію до Міністерства юстиції України.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 w:name="n8"/>
      <w:bookmarkEnd w:id="5"/>
      <w:r w:rsidRPr="00E72917">
        <w:rPr>
          <w:rFonts w:ascii="Times New Roman" w:eastAsia="Times New Roman" w:hAnsi="Times New Roman" w:cs="Times New Roman"/>
          <w:color w:val="333333"/>
          <w:sz w:val="24"/>
          <w:szCs w:val="24"/>
          <w:lang w:eastAsia="ru-RU"/>
        </w:rPr>
        <w:t>3. Цей наказ набирає чинності одночасно з втратою чинності </w:t>
      </w:r>
      <w:hyperlink r:id="rId8" w:tgtFrame="_blank" w:history="1">
        <w:r w:rsidRPr="00E72917">
          <w:rPr>
            <w:rFonts w:ascii="Times New Roman" w:eastAsia="Times New Roman" w:hAnsi="Times New Roman" w:cs="Times New Roman"/>
            <w:color w:val="000099"/>
            <w:sz w:val="24"/>
            <w:szCs w:val="24"/>
            <w:u w:val="single"/>
            <w:lang w:eastAsia="ru-RU"/>
          </w:rPr>
          <w:t>постановою Кабінету Міністрів України від 14 січня 2009 року № 13</w:t>
        </w:r>
      </w:hyperlink>
      <w:r w:rsidRPr="00E72917">
        <w:rPr>
          <w:rFonts w:ascii="Times New Roman" w:eastAsia="Times New Roman" w:hAnsi="Times New Roman" w:cs="Times New Roman"/>
          <w:color w:val="333333"/>
          <w:sz w:val="24"/>
          <w:szCs w:val="24"/>
          <w:lang w:eastAsia="ru-RU"/>
        </w:rPr>
        <w:t> «Про затвердження Технічного регламенту щодо назв текстильних волокон і маркування текстильних виробів», але не раніше дня офіційного опублікування цього наказу.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 w:name="n9"/>
      <w:bookmarkEnd w:id="6"/>
      <w:r w:rsidRPr="00E72917">
        <w:rPr>
          <w:rFonts w:ascii="Times New Roman" w:eastAsia="Times New Roman" w:hAnsi="Times New Roman" w:cs="Times New Roman"/>
          <w:color w:val="333333"/>
          <w:sz w:val="24"/>
          <w:szCs w:val="24"/>
          <w:lang w:eastAsia="ru-RU"/>
        </w:rPr>
        <w:t>4. Контроль за виконанням цього наказу покласти на заступника Міністра розвитку економіки, торгівлі та сільського господарства України - Торгового представника України Качку Т.А.</w:t>
      </w:r>
    </w:p>
    <w:tbl>
      <w:tblPr>
        <w:tblW w:w="5000" w:type="pct"/>
        <w:tblCellMar>
          <w:left w:w="0" w:type="dxa"/>
          <w:right w:w="0" w:type="dxa"/>
        </w:tblCellMar>
        <w:tblLook w:val="04A0"/>
      </w:tblPr>
      <w:tblGrid>
        <w:gridCol w:w="3932"/>
        <w:gridCol w:w="1685"/>
        <w:gridCol w:w="3744"/>
      </w:tblGrid>
      <w:tr w:rsidR="00E72917" w:rsidRPr="00E72917" w:rsidTr="00E72917">
        <w:tc>
          <w:tcPr>
            <w:tcW w:w="21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232" w:after="116" w:line="240" w:lineRule="auto"/>
              <w:jc w:val="center"/>
              <w:rPr>
                <w:rFonts w:ascii="Times New Roman" w:eastAsia="Times New Roman" w:hAnsi="Times New Roman" w:cs="Times New Roman"/>
                <w:sz w:val="24"/>
                <w:szCs w:val="24"/>
                <w:lang w:eastAsia="ru-RU"/>
              </w:rPr>
            </w:pPr>
            <w:bookmarkStart w:id="7" w:name="n10"/>
            <w:bookmarkEnd w:id="7"/>
            <w:r w:rsidRPr="00E72917">
              <w:rPr>
                <w:rFonts w:ascii="Times New Roman" w:eastAsia="Times New Roman" w:hAnsi="Times New Roman" w:cs="Times New Roman"/>
                <w:b/>
                <w:bCs/>
                <w:sz w:val="24"/>
                <w:szCs w:val="24"/>
                <w:lang w:eastAsia="ru-RU"/>
              </w:rPr>
              <w:t>Міністр розвитку економіки,</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торгівлі та сільського</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господарства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232" w:after="0" w:line="240" w:lineRule="auto"/>
              <w:jc w:val="righ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І. Петрашко</w:t>
            </w:r>
          </w:p>
        </w:tc>
      </w:tr>
      <w:tr w:rsidR="00E72917" w:rsidRPr="00E72917" w:rsidTr="00E72917">
        <w:tc>
          <w:tcPr>
            <w:tcW w:w="3000" w:type="pct"/>
            <w:gridSpan w:val="2"/>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8" w:name="n11"/>
            <w:bookmarkEnd w:id="8"/>
            <w:r w:rsidRPr="00E72917">
              <w:rPr>
                <w:rFonts w:ascii="Times New Roman" w:eastAsia="Times New Roman" w:hAnsi="Times New Roman" w:cs="Times New Roman"/>
                <w:sz w:val="24"/>
                <w:szCs w:val="24"/>
                <w:lang w:eastAsia="ru-RU"/>
              </w:rPr>
              <w:t>ПОГОДЖЕНО:</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br/>
              <w:t>Т.в.о. Голови Державної служби України</w:t>
            </w:r>
            <w:r w:rsidRPr="00E72917">
              <w:rPr>
                <w:rFonts w:ascii="Times New Roman" w:eastAsia="Times New Roman" w:hAnsi="Times New Roman" w:cs="Times New Roman"/>
                <w:sz w:val="24"/>
                <w:szCs w:val="24"/>
                <w:lang w:eastAsia="ru-RU"/>
              </w:rPr>
              <w:br/>
              <w:t>з питань безпечності харчових продуктів</w:t>
            </w:r>
            <w:r w:rsidRPr="00E72917">
              <w:rPr>
                <w:rFonts w:ascii="Times New Roman" w:eastAsia="Times New Roman" w:hAnsi="Times New Roman" w:cs="Times New Roman"/>
                <w:sz w:val="24"/>
                <w:szCs w:val="24"/>
                <w:lang w:eastAsia="ru-RU"/>
              </w:rPr>
              <w:br/>
              <w:t>та захисту споживачів</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lastRenderedPageBreak/>
              <w:br/>
              <w:t>Перший заступник Голови</w:t>
            </w:r>
            <w:r w:rsidRPr="00E72917">
              <w:rPr>
                <w:rFonts w:ascii="Times New Roman" w:eastAsia="Times New Roman" w:hAnsi="Times New Roman" w:cs="Times New Roman"/>
                <w:sz w:val="24"/>
                <w:szCs w:val="24"/>
                <w:lang w:eastAsia="ru-RU"/>
              </w:rPr>
              <w:br/>
              <w:t>Спільного представницького органу</w:t>
            </w:r>
            <w:r w:rsidRPr="00E72917">
              <w:rPr>
                <w:rFonts w:ascii="Times New Roman" w:eastAsia="Times New Roman" w:hAnsi="Times New Roman" w:cs="Times New Roman"/>
                <w:sz w:val="24"/>
                <w:szCs w:val="24"/>
                <w:lang w:eastAsia="ru-RU"/>
              </w:rPr>
              <w:br/>
              <w:t>об’єднань профспілок</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br/>
              <w:t>Т.в.о. Голови</w:t>
            </w:r>
            <w:r w:rsidRPr="00E72917">
              <w:rPr>
                <w:rFonts w:ascii="Times New Roman" w:eastAsia="Times New Roman" w:hAnsi="Times New Roman" w:cs="Times New Roman"/>
                <w:sz w:val="24"/>
                <w:szCs w:val="24"/>
                <w:lang w:eastAsia="ru-RU"/>
              </w:rPr>
              <w:br/>
              <w:t>Державної регуляторної служби України</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br/>
              <w:t>Керівник Секретаріату</w:t>
            </w:r>
            <w:r w:rsidRPr="00E72917">
              <w:rPr>
                <w:rFonts w:ascii="Times New Roman" w:eastAsia="Times New Roman" w:hAnsi="Times New Roman" w:cs="Times New Roman"/>
                <w:sz w:val="24"/>
                <w:szCs w:val="24"/>
                <w:lang w:eastAsia="ru-RU"/>
              </w:rPr>
              <w:br/>
              <w:t>Спільного представницького органу</w:t>
            </w:r>
            <w:r w:rsidRPr="00E72917">
              <w:rPr>
                <w:rFonts w:ascii="Times New Roman" w:eastAsia="Times New Roman" w:hAnsi="Times New Roman" w:cs="Times New Roman"/>
                <w:sz w:val="24"/>
                <w:szCs w:val="24"/>
                <w:lang w:eastAsia="ru-RU"/>
              </w:rPr>
              <w:br/>
              <w:t>сторони роботодавців на національному рівні</w:t>
            </w:r>
          </w:p>
        </w:tc>
        <w:tc>
          <w:tcPr>
            <w:tcW w:w="2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jc w:val="righ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lastRenderedPageBreak/>
              <w:br/>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br/>
              <w:t>О. Шевченко</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lastRenderedPageBreak/>
              <w:br/>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br/>
              <w:t>О. Шубін</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br/>
              <w:t>О. Мірошніченко</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br/>
              <w:t>Р.В. Іллічов</w:t>
            </w:r>
          </w:p>
        </w:tc>
      </w:tr>
    </w:tbl>
    <w:p w:rsidR="00E72917" w:rsidRPr="00E72917" w:rsidRDefault="00E72917" w:rsidP="00E72917">
      <w:pPr>
        <w:spacing w:after="0" w:line="240" w:lineRule="auto"/>
        <w:rPr>
          <w:rFonts w:ascii="Times New Roman" w:eastAsia="Times New Roman" w:hAnsi="Times New Roman" w:cs="Times New Roman"/>
          <w:sz w:val="24"/>
          <w:szCs w:val="24"/>
          <w:lang w:eastAsia="ru-RU"/>
        </w:rPr>
      </w:pPr>
      <w:bookmarkStart w:id="9" w:name="n942"/>
      <w:bookmarkEnd w:id="9"/>
      <w:r w:rsidRPr="00E72917">
        <w:rPr>
          <w:rFonts w:ascii="Times New Roman" w:eastAsia="Times New Roman" w:hAnsi="Times New Roman" w:cs="Times New Roman"/>
          <w:color w:val="333333"/>
          <w:sz w:val="24"/>
          <w:szCs w:val="24"/>
          <w:lang w:eastAsia="ru-RU"/>
        </w:rPr>
        <w:lastRenderedPageBreak/>
        <w:pict>
          <v:rect id="_x0000_i1025" style="width:0;height:0" o:hralign="center" o:hrstd="t" o:hrnoshade="t" o:hr="t" fillcolor="black" stroked="f"/>
        </w:pict>
      </w:r>
    </w:p>
    <w:tbl>
      <w:tblPr>
        <w:tblW w:w="5000" w:type="pct"/>
        <w:tblCellMar>
          <w:left w:w="0" w:type="dxa"/>
          <w:right w:w="0" w:type="dxa"/>
        </w:tblCellMar>
        <w:tblLook w:val="04A0"/>
      </w:tblPr>
      <w:tblGrid>
        <w:gridCol w:w="5617"/>
        <w:gridCol w:w="3744"/>
      </w:tblGrid>
      <w:tr w:rsidR="00E72917" w:rsidRPr="00E72917" w:rsidTr="00E72917">
        <w:tc>
          <w:tcPr>
            <w:tcW w:w="3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10" w:name="n12"/>
            <w:bookmarkEnd w:id="10"/>
            <w:r w:rsidRPr="00E72917">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b/>
                <w:bCs/>
                <w:sz w:val="24"/>
                <w:szCs w:val="24"/>
                <w:lang w:eastAsia="ru-RU"/>
              </w:rPr>
              <w:t>ЗАТВЕРДЖЕНО</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Наказ Міністерства</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розвитку економіки,</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торгівлі та сільського</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господарства України</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28 липня 2020 року № 1408</w:t>
            </w:r>
          </w:p>
        </w:tc>
      </w:tr>
      <w:tr w:rsidR="00E72917" w:rsidRPr="00E72917" w:rsidTr="00E72917">
        <w:tc>
          <w:tcPr>
            <w:tcW w:w="3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11" w:name="n13"/>
            <w:bookmarkEnd w:id="11"/>
            <w:r w:rsidRPr="00E72917">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b/>
                <w:bCs/>
                <w:sz w:val="24"/>
                <w:szCs w:val="24"/>
                <w:lang w:eastAsia="ru-RU"/>
              </w:rPr>
              <w:t>Зареєстровано в Міністерстві</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юстиції України</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25 вересня 2020 р.</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за № 935/35218</w:t>
            </w:r>
          </w:p>
        </w:tc>
      </w:tr>
    </w:tbl>
    <w:p w:rsidR="00E72917" w:rsidRPr="00E72917" w:rsidRDefault="00E72917" w:rsidP="00E72917">
      <w:pPr>
        <w:spacing w:before="232" w:after="348" w:line="240" w:lineRule="auto"/>
        <w:ind w:left="174" w:right="174"/>
        <w:jc w:val="center"/>
        <w:rPr>
          <w:rFonts w:ascii="Times New Roman" w:eastAsia="Times New Roman" w:hAnsi="Times New Roman" w:cs="Times New Roman"/>
          <w:color w:val="333333"/>
          <w:sz w:val="24"/>
          <w:szCs w:val="24"/>
          <w:lang w:eastAsia="ru-RU"/>
        </w:rPr>
      </w:pPr>
      <w:bookmarkStart w:id="12" w:name="n14"/>
      <w:bookmarkEnd w:id="12"/>
      <w:r w:rsidRPr="00E72917">
        <w:rPr>
          <w:rFonts w:ascii="Times New Roman" w:eastAsia="Times New Roman" w:hAnsi="Times New Roman" w:cs="Times New Roman"/>
          <w:b/>
          <w:bCs/>
          <w:color w:val="333333"/>
          <w:sz w:val="32"/>
          <w:lang w:eastAsia="ru-RU"/>
        </w:rPr>
        <w:t>ТЕХНІЧНИЙ РЕГЛАМЕНТ</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32"/>
          <w:lang w:eastAsia="ru-RU"/>
        </w:rPr>
        <w:t>назв текстильних волокон і відповідного етикетування та маркування вмісту складників сировинного складу текстильних виробів</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13" w:name="n15"/>
      <w:bookmarkEnd w:id="13"/>
      <w:r w:rsidRPr="00E72917">
        <w:rPr>
          <w:rFonts w:ascii="Times New Roman" w:eastAsia="Times New Roman" w:hAnsi="Times New Roman" w:cs="Times New Roman"/>
          <w:b/>
          <w:bCs/>
          <w:color w:val="333333"/>
          <w:sz w:val="28"/>
          <w:lang w:eastAsia="ru-RU"/>
        </w:rPr>
        <w:t>I. Загальні положення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4" w:name="n16"/>
      <w:bookmarkEnd w:id="14"/>
      <w:r w:rsidRPr="00E72917">
        <w:rPr>
          <w:rFonts w:ascii="Times New Roman" w:eastAsia="Times New Roman" w:hAnsi="Times New Roman" w:cs="Times New Roman"/>
          <w:color w:val="333333"/>
          <w:sz w:val="24"/>
          <w:szCs w:val="24"/>
          <w:lang w:eastAsia="ru-RU"/>
        </w:rPr>
        <w:t>1. Цей Технічний регламент установлює правила щодо використання назв текстильних волокон і відповідного етикетування та маркування вмісту складників сировинного складу текстильних виробів, правила щодо етикетування або маркування текстильних виробів, які містять нетекстильні частини тваринного походження, та правила, які стосуються визначення сировинного складу текстильних виробів шляхом кількісного аналізу двокомпонентних та трикомпонентних сумішей текстильних волокон, з метою покращення функціонування внутрішнього ринку та надання достовірної інформації споживачам.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5" w:name="n17"/>
      <w:bookmarkEnd w:id="15"/>
      <w:r w:rsidRPr="00E72917">
        <w:rPr>
          <w:rFonts w:ascii="Times New Roman" w:eastAsia="Times New Roman" w:hAnsi="Times New Roman" w:cs="Times New Roman"/>
          <w:color w:val="333333"/>
          <w:sz w:val="24"/>
          <w:szCs w:val="24"/>
          <w:lang w:eastAsia="ru-RU"/>
        </w:rPr>
        <w:t>Цей Технічний регламент розроблено на основі Регламенту (ЄC) </w:t>
      </w:r>
      <w:hyperlink r:id="rId9" w:tgtFrame="_blank" w:history="1">
        <w:r w:rsidRPr="00E72917">
          <w:rPr>
            <w:rFonts w:ascii="Times New Roman" w:eastAsia="Times New Roman" w:hAnsi="Times New Roman" w:cs="Times New Roman"/>
            <w:color w:val="000099"/>
            <w:sz w:val="24"/>
            <w:szCs w:val="24"/>
            <w:u w:val="single"/>
            <w:lang w:eastAsia="ru-RU"/>
          </w:rPr>
          <w:t>1007/2011</w:t>
        </w:r>
      </w:hyperlink>
      <w:r w:rsidRPr="00E72917">
        <w:rPr>
          <w:rFonts w:ascii="Times New Roman" w:eastAsia="Times New Roman" w:hAnsi="Times New Roman" w:cs="Times New Roman"/>
          <w:color w:val="333333"/>
          <w:sz w:val="24"/>
          <w:szCs w:val="24"/>
          <w:lang w:eastAsia="ru-RU"/>
        </w:rPr>
        <w:t> Європейського Парламенту та Ради від 27 вересня 2011 року про назви текстильних волокон та відповідне етикетування та маркування волокнистого складу текстильних виробів та скасування Директиви Ради 73/44/ЄЕС та Директив 96/73/ЄC і 2008/121/ЄС Європейського Парламенту та Ради.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6" w:name="n18"/>
      <w:bookmarkEnd w:id="16"/>
      <w:r w:rsidRPr="00E72917">
        <w:rPr>
          <w:rFonts w:ascii="Times New Roman" w:eastAsia="Times New Roman" w:hAnsi="Times New Roman" w:cs="Times New Roman"/>
          <w:color w:val="333333"/>
          <w:sz w:val="24"/>
          <w:szCs w:val="24"/>
          <w:lang w:eastAsia="ru-RU"/>
        </w:rPr>
        <w:t>2. Дія цього Технічного регламенту поширюється на текстильні вироби в разі їх надання на ринку, та на вироби, які для цілей цього Технічного регламенту вважаються текстильними виробами: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7" w:name="n19"/>
      <w:bookmarkEnd w:id="17"/>
      <w:r w:rsidRPr="00E72917">
        <w:rPr>
          <w:rFonts w:ascii="Times New Roman" w:eastAsia="Times New Roman" w:hAnsi="Times New Roman" w:cs="Times New Roman"/>
          <w:color w:val="333333"/>
          <w:sz w:val="24"/>
          <w:szCs w:val="24"/>
          <w:lang w:eastAsia="ru-RU"/>
        </w:rPr>
        <w:t>1) вироби, до складу яких входить не менше ніж 80 % текстильних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8" w:name="n20"/>
      <w:bookmarkEnd w:id="18"/>
      <w:r w:rsidRPr="00E72917">
        <w:rPr>
          <w:rFonts w:ascii="Times New Roman" w:eastAsia="Times New Roman" w:hAnsi="Times New Roman" w:cs="Times New Roman"/>
          <w:color w:val="333333"/>
          <w:sz w:val="24"/>
          <w:szCs w:val="24"/>
          <w:lang w:eastAsia="ru-RU"/>
        </w:rPr>
        <w:lastRenderedPageBreak/>
        <w:t>2) меблі, парасольки та сонцезахисні тенти, до складу яких входить не менше ніж 80 % текстильних компонентів;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9" w:name="n21"/>
      <w:bookmarkEnd w:id="19"/>
      <w:r w:rsidRPr="00E72917">
        <w:rPr>
          <w:rFonts w:ascii="Times New Roman" w:eastAsia="Times New Roman" w:hAnsi="Times New Roman" w:cs="Times New Roman"/>
          <w:color w:val="333333"/>
          <w:sz w:val="24"/>
          <w:szCs w:val="24"/>
          <w:lang w:eastAsia="ru-RU"/>
        </w:rPr>
        <w:t>3) текстильні компоненти, за умови, що вони становлять не менше 80 % за масою верхніх шарів або покриття: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0" w:name="n22"/>
      <w:bookmarkEnd w:id="20"/>
      <w:r w:rsidRPr="00E72917">
        <w:rPr>
          <w:rFonts w:ascii="Times New Roman" w:eastAsia="Times New Roman" w:hAnsi="Times New Roman" w:cs="Times New Roman"/>
          <w:color w:val="333333"/>
          <w:sz w:val="24"/>
          <w:szCs w:val="24"/>
          <w:lang w:eastAsia="ru-RU"/>
        </w:rPr>
        <w:t>верхній шар багатошарового покриття для підлоги;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1" w:name="n23"/>
      <w:bookmarkEnd w:id="21"/>
      <w:r w:rsidRPr="00E72917">
        <w:rPr>
          <w:rFonts w:ascii="Times New Roman" w:eastAsia="Times New Roman" w:hAnsi="Times New Roman" w:cs="Times New Roman"/>
          <w:color w:val="333333"/>
          <w:sz w:val="24"/>
          <w:szCs w:val="24"/>
          <w:lang w:eastAsia="ru-RU"/>
        </w:rPr>
        <w:t>чохли для матраців;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2" w:name="n24"/>
      <w:bookmarkEnd w:id="22"/>
      <w:r w:rsidRPr="00E72917">
        <w:rPr>
          <w:rFonts w:ascii="Times New Roman" w:eastAsia="Times New Roman" w:hAnsi="Times New Roman" w:cs="Times New Roman"/>
          <w:color w:val="333333"/>
          <w:sz w:val="24"/>
          <w:szCs w:val="24"/>
          <w:lang w:eastAsia="ru-RU"/>
        </w:rPr>
        <w:t>покриття для туристичних товарів;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3" w:name="n25"/>
      <w:bookmarkEnd w:id="23"/>
      <w:r w:rsidRPr="00E72917">
        <w:rPr>
          <w:rFonts w:ascii="Times New Roman" w:eastAsia="Times New Roman" w:hAnsi="Times New Roman" w:cs="Times New Roman"/>
          <w:color w:val="333333"/>
          <w:sz w:val="24"/>
          <w:szCs w:val="24"/>
          <w:lang w:eastAsia="ru-RU"/>
        </w:rPr>
        <w:t>4) текстильні матеріали, що входять до складу інших виробів та становлять їх невід’ємну частину, якщо зазначено їх склад.</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4" w:name="n26"/>
      <w:bookmarkEnd w:id="24"/>
      <w:r w:rsidRPr="00E72917">
        <w:rPr>
          <w:rFonts w:ascii="Times New Roman" w:eastAsia="Times New Roman" w:hAnsi="Times New Roman" w:cs="Times New Roman"/>
          <w:color w:val="333333"/>
          <w:sz w:val="24"/>
          <w:szCs w:val="24"/>
          <w:lang w:eastAsia="ru-RU"/>
        </w:rPr>
        <w:t>3. Дія цього Технічного регламенту не поширюється 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5" w:name="n27"/>
      <w:bookmarkEnd w:id="25"/>
      <w:r w:rsidRPr="00E72917">
        <w:rPr>
          <w:rFonts w:ascii="Times New Roman" w:eastAsia="Times New Roman" w:hAnsi="Times New Roman" w:cs="Times New Roman"/>
          <w:color w:val="333333"/>
          <w:sz w:val="24"/>
          <w:szCs w:val="24"/>
          <w:lang w:eastAsia="ru-RU"/>
        </w:rPr>
        <w:t>текстильні вироби, виготовлені фізичними особами, які працюють вдома (надомниками) на підставі трудового договору або юридичними особами, що виконують роботи з пошиття з давальницької сировини без передачі їм права власності;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6" w:name="n28"/>
      <w:bookmarkEnd w:id="26"/>
      <w:r w:rsidRPr="00E72917">
        <w:rPr>
          <w:rFonts w:ascii="Times New Roman" w:eastAsia="Times New Roman" w:hAnsi="Times New Roman" w:cs="Times New Roman"/>
          <w:color w:val="333333"/>
          <w:sz w:val="24"/>
          <w:szCs w:val="24"/>
          <w:lang w:eastAsia="ru-RU"/>
        </w:rPr>
        <w:t>текстильні вироби, що виготовляються за індивідуальним замовленням самозайнятими фізичними особами.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7" w:name="n29"/>
      <w:bookmarkEnd w:id="27"/>
      <w:r w:rsidRPr="00E72917">
        <w:rPr>
          <w:rFonts w:ascii="Times New Roman" w:eastAsia="Times New Roman" w:hAnsi="Times New Roman" w:cs="Times New Roman"/>
          <w:color w:val="333333"/>
          <w:sz w:val="24"/>
          <w:szCs w:val="24"/>
          <w:lang w:eastAsia="ru-RU"/>
        </w:rPr>
        <w:t>4. У цьому Технічному регламенті терміни вживаються в таких значеннях: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8" w:name="n30"/>
      <w:bookmarkEnd w:id="28"/>
      <w:r w:rsidRPr="00E72917">
        <w:rPr>
          <w:rFonts w:ascii="Times New Roman" w:eastAsia="Times New Roman" w:hAnsi="Times New Roman" w:cs="Times New Roman"/>
          <w:color w:val="333333"/>
          <w:sz w:val="24"/>
          <w:szCs w:val="24"/>
          <w:lang w:eastAsia="ru-RU"/>
        </w:rPr>
        <w:t>етикетування - нанесення необхідної інформації на текстильний виріб шляхом прикріплення етикетки;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9" w:name="n31"/>
      <w:bookmarkEnd w:id="29"/>
      <w:r w:rsidRPr="00E72917">
        <w:rPr>
          <w:rFonts w:ascii="Times New Roman" w:eastAsia="Times New Roman" w:hAnsi="Times New Roman" w:cs="Times New Roman"/>
          <w:color w:val="333333"/>
          <w:sz w:val="24"/>
          <w:szCs w:val="24"/>
          <w:lang w:eastAsia="ru-RU"/>
        </w:rPr>
        <w:t>етикетування на пакованні - використання єдиної етикетки для кількох текстильних виробів або компонентів;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0" w:name="n32"/>
      <w:bookmarkEnd w:id="30"/>
      <w:r w:rsidRPr="00E72917">
        <w:rPr>
          <w:rFonts w:ascii="Times New Roman" w:eastAsia="Times New Roman" w:hAnsi="Times New Roman" w:cs="Times New Roman"/>
          <w:color w:val="333333"/>
          <w:sz w:val="24"/>
          <w:szCs w:val="24"/>
          <w:lang w:eastAsia="ru-RU"/>
        </w:rPr>
        <w:t>маркування - зазначення необхідної інформації безпосередньо на текстильному виробі шляхом нашивання, вишивання, друкування, тиснення або будь-якої іншої технології нанесення;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1" w:name="n33"/>
      <w:bookmarkEnd w:id="31"/>
      <w:r w:rsidRPr="00E72917">
        <w:rPr>
          <w:rFonts w:ascii="Times New Roman" w:eastAsia="Times New Roman" w:hAnsi="Times New Roman" w:cs="Times New Roman"/>
          <w:color w:val="333333"/>
          <w:sz w:val="24"/>
          <w:szCs w:val="24"/>
          <w:lang w:eastAsia="ru-RU"/>
        </w:rPr>
        <w:t>наявний розмір - ширина для плаского, товщина для об’ємного складеного, сплюснутого, стиснутого, скрученого текстильного волокна або середнє значення, якщо текстильне волокно має неоднорідну структуру;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2" w:name="n34"/>
      <w:bookmarkEnd w:id="32"/>
      <w:r w:rsidRPr="00E72917">
        <w:rPr>
          <w:rFonts w:ascii="Times New Roman" w:eastAsia="Times New Roman" w:hAnsi="Times New Roman" w:cs="Times New Roman"/>
          <w:color w:val="333333"/>
          <w:sz w:val="24"/>
          <w:szCs w:val="24"/>
          <w:lang w:eastAsia="ru-RU"/>
        </w:rPr>
        <w:t>нормована (кондиційна) вологість - значення поглинання вологи, яке використовується при обчисленні відсотка компонентів волокна на основі чистої сухої маси з коригуванням на зазначені фактори;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3" w:name="n35"/>
      <w:bookmarkEnd w:id="33"/>
      <w:r w:rsidRPr="00E72917">
        <w:rPr>
          <w:rFonts w:ascii="Times New Roman" w:eastAsia="Times New Roman" w:hAnsi="Times New Roman" w:cs="Times New Roman"/>
          <w:color w:val="333333"/>
          <w:sz w:val="24"/>
          <w:szCs w:val="24"/>
          <w:lang w:eastAsia="ru-RU"/>
        </w:rPr>
        <w:t>одноразовий виріб - текстильний виріб, призначений для одноразового використання або використання протягом обмеженого часу та не призначений для подальшого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4" w:name="n36"/>
      <w:bookmarkEnd w:id="34"/>
      <w:r w:rsidRPr="00E72917">
        <w:rPr>
          <w:rFonts w:ascii="Times New Roman" w:eastAsia="Times New Roman" w:hAnsi="Times New Roman" w:cs="Times New Roman"/>
          <w:color w:val="333333"/>
          <w:sz w:val="24"/>
          <w:szCs w:val="24"/>
          <w:lang w:eastAsia="ru-RU"/>
        </w:rPr>
        <w:t>підкладка - окремий компонент, що використовується для виготовлення одягу та інших виробів, який складається з одного шару або кількох шарів текстильного матеріалу, з’єднаних із виробом одним або кількома краями;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5" w:name="n37"/>
      <w:bookmarkEnd w:id="35"/>
      <w:r w:rsidRPr="00E72917">
        <w:rPr>
          <w:rFonts w:ascii="Times New Roman" w:eastAsia="Times New Roman" w:hAnsi="Times New Roman" w:cs="Times New Roman"/>
          <w:color w:val="333333"/>
          <w:sz w:val="24"/>
          <w:szCs w:val="24"/>
          <w:lang w:eastAsia="ru-RU"/>
        </w:rPr>
        <w:t>сторонні волокна - інші волокна, що не зазначені на етикетці або маркуванні;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6" w:name="n38"/>
      <w:bookmarkEnd w:id="36"/>
      <w:r w:rsidRPr="00E72917">
        <w:rPr>
          <w:rFonts w:ascii="Times New Roman" w:eastAsia="Times New Roman" w:hAnsi="Times New Roman" w:cs="Times New Roman"/>
          <w:color w:val="333333"/>
          <w:sz w:val="24"/>
          <w:szCs w:val="24"/>
          <w:lang w:eastAsia="ru-RU"/>
        </w:rPr>
        <w:t>текстильне волокно - будь-яке з таких визначень: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7" w:name="n39"/>
      <w:bookmarkEnd w:id="37"/>
      <w:r w:rsidRPr="00E72917">
        <w:rPr>
          <w:rFonts w:ascii="Times New Roman" w:eastAsia="Times New Roman" w:hAnsi="Times New Roman" w:cs="Times New Roman"/>
          <w:color w:val="333333"/>
          <w:sz w:val="24"/>
          <w:szCs w:val="24"/>
          <w:lang w:eastAsia="ru-RU"/>
        </w:rPr>
        <w:t>частина матеріалу, що характеризується гнучкістю, тонкістю та високим коефіцієнтом співвідношення довжини до максимального поперечного перерізу, що робить її придатною для застосування в текстильній промисловості;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8" w:name="n40"/>
      <w:bookmarkEnd w:id="38"/>
      <w:r w:rsidRPr="00E72917">
        <w:rPr>
          <w:rFonts w:ascii="Times New Roman" w:eastAsia="Times New Roman" w:hAnsi="Times New Roman" w:cs="Times New Roman"/>
          <w:color w:val="333333"/>
          <w:sz w:val="24"/>
          <w:szCs w:val="24"/>
          <w:lang w:eastAsia="ru-RU"/>
        </w:rPr>
        <w:t>гнучкі частини матеріалу пласкі чи об’ємні, наявний розмір яких не перевищує 5 мм, а також смужки, вирізані з більш широких стрічок або плівок, виготовлених із речовин, які використовуються для виробництва волокон, класифікація яких визначена в </w:t>
      </w:r>
      <w:hyperlink r:id="rId10" w:anchor="n126" w:history="1">
        <w:r w:rsidRPr="00E72917">
          <w:rPr>
            <w:rFonts w:ascii="Times New Roman" w:eastAsia="Times New Roman" w:hAnsi="Times New Roman" w:cs="Times New Roman"/>
            <w:color w:val="006600"/>
            <w:sz w:val="24"/>
            <w:szCs w:val="24"/>
            <w:u w:val="single"/>
            <w:lang w:eastAsia="ru-RU"/>
          </w:rPr>
          <w:t>додатку 1</w:t>
        </w:r>
      </w:hyperlink>
      <w:r w:rsidRPr="00E72917">
        <w:rPr>
          <w:rFonts w:ascii="Times New Roman" w:eastAsia="Times New Roman" w:hAnsi="Times New Roman" w:cs="Times New Roman"/>
          <w:color w:val="333333"/>
          <w:sz w:val="24"/>
          <w:szCs w:val="24"/>
          <w:lang w:eastAsia="ru-RU"/>
        </w:rPr>
        <w:t xml:space="preserve"> до </w:t>
      </w:r>
      <w:r w:rsidRPr="00E72917">
        <w:rPr>
          <w:rFonts w:ascii="Times New Roman" w:eastAsia="Times New Roman" w:hAnsi="Times New Roman" w:cs="Times New Roman"/>
          <w:color w:val="333333"/>
          <w:sz w:val="24"/>
          <w:szCs w:val="24"/>
          <w:lang w:eastAsia="ru-RU"/>
        </w:rPr>
        <w:lastRenderedPageBreak/>
        <w:t>цього Технічного регламенту, та які є придатними для застосування в текстильній промисловості;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9" w:name="n41"/>
      <w:bookmarkEnd w:id="39"/>
      <w:r w:rsidRPr="00E72917">
        <w:rPr>
          <w:rFonts w:ascii="Times New Roman" w:eastAsia="Times New Roman" w:hAnsi="Times New Roman" w:cs="Times New Roman"/>
          <w:color w:val="333333"/>
          <w:sz w:val="24"/>
          <w:szCs w:val="24"/>
          <w:lang w:eastAsia="ru-RU"/>
        </w:rPr>
        <w:t>текстильний компонент - частина текстильного виробу з ідентифікованим умістом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0" w:name="n42"/>
      <w:bookmarkEnd w:id="40"/>
      <w:r w:rsidRPr="00E72917">
        <w:rPr>
          <w:rFonts w:ascii="Times New Roman" w:eastAsia="Times New Roman" w:hAnsi="Times New Roman" w:cs="Times New Roman"/>
          <w:color w:val="333333"/>
          <w:sz w:val="24"/>
          <w:szCs w:val="24"/>
          <w:lang w:eastAsia="ru-RU"/>
        </w:rPr>
        <w:t>текстильний виріб - будь-яка сировина, напівфабрикати або готові вироби ручного чи промислового виготовлення, які складаються виключно з текстильних волокон, незалежно від комплектації та використання.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1" w:name="n43"/>
      <w:bookmarkEnd w:id="41"/>
      <w:r w:rsidRPr="00E72917">
        <w:rPr>
          <w:rFonts w:ascii="Times New Roman" w:eastAsia="Times New Roman" w:hAnsi="Times New Roman" w:cs="Times New Roman"/>
          <w:color w:val="333333"/>
          <w:sz w:val="24"/>
          <w:szCs w:val="24"/>
          <w:lang w:eastAsia="ru-RU"/>
        </w:rPr>
        <w:t>У цьому Технічному регламенті терміни «введення в обіг», «надання на ринку», «виробник», «імпортер», «уповноважений представник», «суб’єкти господарювання», «гармонізований європейський стандарт» уживаються у значенні, наведеному в </w:t>
      </w:r>
      <w:hyperlink r:id="rId11" w:tgtFrame="_blank" w:history="1">
        <w:r w:rsidRPr="00E72917">
          <w:rPr>
            <w:rFonts w:ascii="Times New Roman" w:eastAsia="Times New Roman" w:hAnsi="Times New Roman" w:cs="Times New Roman"/>
            <w:color w:val="000099"/>
            <w:sz w:val="24"/>
            <w:szCs w:val="24"/>
            <w:u w:val="single"/>
            <w:lang w:eastAsia="ru-RU"/>
          </w:rPr>
          <w:t>Законі України</w:t>
        </w:r>
      </w:hyperlink>
      <w:r w:rsidRPr="00E72917">
        <w:rPr>
          <w:rFonts w:ascii="Times New Roman" w:eastAsia="Times New Roman" w:hAnsi="Times New Roman" w:cs="Times New Roman"/>
          <w:color w:val="333333"/>
          <w:sz w:val="24"/>
          <w:szCs w:val="24"/>
          <w:lang w:eastAsia="ru-RU"/>
        </w:rPr>
        <w:t> «Про технічні регламенти та оцінку відповідності»; терміни «державний ринковий нагляд» та «орган державного ринкового нагляду» - у значенні, наведеному в </w:t>
      </w:r>
      <w:hyperlink r:id="rId12" w:tgtFrame="_blank" w:history="1">
        <w:r w:rsidRPr="00E72917">
          <w:rPr>
            <w:rFonts w:ascii="Times New Roman" w:eastAsia="Times New Roman" w:hAnsi="Times New Roman" w:cs="Times New Roman"/>
            <w:color w:val="000099"/>
            <w:sz w:val="24"/>
            <w:szCs w:val="24"/>
            <w:u w:val="single"/>
            <w:lang w:eastAsia="ru-RU"/>
          </w:rPr>
          <w:t>Законі України</w:t>
        </w:r>
      </w:hyperlink>
      <w:r w:rsidRPr="00E72917">
        <w:rPr>
          <w:rFonts w:ascii="Times New Roman" w:eastAsia="Times New Roman" w:hAnsi="Times New Roman" w:cs="Times New Roman"/>
          <w:color w:val="333333"/>
          <w:sz w:val="24"/>
          <w:szCs w:val="24"/>
          <w:lang w:eastAsia="ru-RU"/>
        </w:rPr>
        <w:t> «Про державний ринковий нагляд і контроль нехарчової продукції»; термін «ланцюг постачання продукції» - у значенні, наведеному в </w:t>
      </w:r>
      <w:hyperlink r:id="rId13" w:tgtFrame="_blank" w:history="1">
        <w:r w:rsidRPr="00E72917">
          <w:rPr>
            <w:rFonts w:ascii="Times New Roman" w:eastAsia="Times New Roman" w:hAnsi="Times New Roman" w:cs="Times New Roman"/>
            <w:color w:val="000099"/>
            <w:sz w:val="24"/>
            <w:szCs w:val="24"/>
            <w:u w:val="single"/>
            <w:lang w:eastAsia="ru-RU"/>
          </w:rPr>
          <w:t>Законі України</w:t>
        </w:r>
      </w:hyperlink>
      <w:r w:rsidRPr="00E72917">
        <w:rPr>
          <w:rFonts w:ascii="Times New Roman" w:eastAsia="Times New Roman" w:hAnsi="Times New Roman" w:cs="Times New Roman"/>
          <w:color w:val="333333"/>
          <w:sz w:val="24"/>
          <w:szCs w:val="24"/>
          <w:lang w:eastAsia="ru-RU"/>
        </w:rPr>
        <w:t> «Про загальну безпечність нехарчової продукції».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2" w:name="n44"/>
      <w:bookmarkEnd w:id="42"/>
      <w:r w:rsidRPr="00E72917">
        <w:rPr>
          <w:rFonts w:ascii="Times New Roman" w:eastAsia="Times New Roman" w:hAnsi="Times New Roman" w:cs="Times New Roman"/>
          <w:color w:val="333333"/>
          <w:sz w:val="24"/>
          <w:szCs w:val="24"/>
          <w:lang w:eastAsia="ru-RU"/>
        </w:rPr>
        <w:t>5. Текстильні вироби можуть бути надані на ринку лише за умови, що такі вироби мають етикетки, промарковані або супроводжуються документами, згідно з вимогами цього Технічного регламенту.</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43" w:name="n45"/>
      <w:bookmarkEnd w:id="43"/>
      <w:r w:rsidRPr="00E72917">
        <w:rPr>
          <w:rFonts w:ascii="Times New Roman" w:eastAsia="Times New Roman" w:hAnsi="Times New Roman" w:cs="Times New Roman"/>
          <w:b/>
          <w:bCs/>
          <w:color w:val="333333"/>
          <w:sz w:val="28"/>
          <w:lang w:eastAsia="ru-RU"/>
        </w:rPr>
        <w:t>II. Назви текстильних волокон та відповідні вимоги до етикетування та маркування</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44" w:name="n46"/>
      <w:bookmarkEnd w:id="44"/>
      <w:r w:rsidRPr="00E72917">
        <w:rPr>
          <w:rFonts w:ascii="Times New Roman" w:eastAsia="Times New Roman" w:hAnsi="Times New Roman" w:cs="Times New Roman"/>
          <w:b/>
          <w:bCs/>
          <w:color w:val="333333"/>
          <w:sz w:val="28"/>
          <w:lang w:eastAsia="ru-RU"/>
        </w:rPr>
        <w:t>1. Назви текстильних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5" w:name="n47"/>
      <w:bookmarkEnd w:id="45"/>
      <w:r w:rsidRPr="00E72917">
        <w:rPr>
          <w:rFonts w:ascii="Times New Roman" w:eastAsia="Times New Roman" w:hAnsi="Times New Roman" w:cs="Times New Roman"/>
          <w:color w:val="333333"/>
          <w:sz w:val="24"/>
          <w:szCs w:val="24"/>
          <w:lang w:eastAsia="ru-RU"/>
        </w:rPr>
        <w:t>1. Для опису складників сировинного складу текстильних виробів на етикетках та маркуванні текстильних виробів повинні використовуватися тільки ті назви текстильних волокон, що визначені в </w:t>
      </w:r>
      <w:hyperlink r:id="rId14" w:anchor="n126" w:history="1">
        <w:r w:rsidRPr="00E72917">
          <w:rPr>
            <w:rFonts w:ascii="Times New Roman" w:eastAsia="Times New Roman" w:hAnsi="Times New Roman" w:cs="Times New Roman"/>
            <w:color w:val="006600"/>
            <w:sz w:val="24"/>
            <w:szCs w:val="24"/>
            <w:u w:val="single"/>
            <w:lang w:eastAsia="ru-RU"/>
          </w:rPr>
          <w:t>додатку 1</w:t>
        </w:r>
      </w:hyperlink>
      <w:r w:rsidRPr="00E72917">
        <w:rPr>
          <w:rFonts w:ascii="Times New Roman" w:eastAsia="Times New Roman" w:hAnsi="Times New Roman" w:cs="Times New Roman"/>
          <w:color w:val="333333"/>
          <w:sz w:val="24"/>
          <w:szCs w:val="24"/>
          <w:lang w:eastAsia="ru-RU"/>
        </w:rPr>
        <w:t> до цього Технічного регламенту.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6" w:name="n48"/>
      <w:bookmarkEnd w:id="46"/>
      <w:r w:rsidRPr="00E72917">
        <w:rPr>
          <w:rFonts w:ascii="Times New Roman" w:eastAsia="Times New Roman" w:hAnsi="Times New Roman" w:cs="Times New Roman"/>
          <w:color w:val="333333"/>
          <w:sz w:val="24"/>
          <w:szCs w:val="24"/>
          <w:lang w:eastAsia="ru-RU"/>
        </w:rPr>
        <w:t>2. Використання назв текстильних волокон, визначених у </w:t>
      </w:r>
      <w:hyperlink r:id="rId15" w:anchor="n126" w:history="1">
        <w:r w:rsidRPr="00E72917">
          <w:rPr>
            <w:rFonts w:ascii="Times New Roman" w:eastAsia="Times New Roman" w:hAnsi="Times New Roman" w:cs="Times New Roman"/>
            <w:color w:val="006600"/>
            <w:sz w:val="24"/>
            <w:szCs w:val="24"/>
            <w:u w:val="single"/>
            <w:lang w:eastAsia="ru-RU"/>
          </w:rPr>
          <w:t>додатку 1</w:t>
        </w:r>
      </w:hyperlink>
      <w:r w:rsidRPr="00E72917">
        <w:rPr>
          <w:rFonts w:ascii="Times New Roman" w:eastAsia="Times New Roman" w:hAnsi="Times New Roman" w:cs="Times New Roman"/>
          <w:color w:val="333333"/>
          <w:sz w:val="24"/>
          <w:szCs w:val="24"/>
          <w:lang w:eastAsia="ru-RU"/>
        </w:rPr>
        <w:t> до цього Технічного регламенту, повинно бути закріплено за текстильними волокнами, які відповідають опису, визначеному в цьому додатку.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7" w:name="n49"/>
      <w:bookmarkEnd w:id="47"/>
      <w:r w:rsidRPr="00E72917">
        <w:rPr>
          <w:rFonts w:ascii="Times New Roman" w:eastAsia="Times New Roman" w:hAnsi="Times New Roman" w:cs="Times New Roman"/>
          <w:color w:val="333333"/>
          <w:sz w:val="24"/>
          <w:szCs w:val="24"/>
          <w:lang w:eastAsia="ru-RU"/>
        </w:rPr>
        <w:t>Назви текстильних волокон, зазначені в </w:t>
      </w:r>
      <w:hyperlink r:id="rId16" w:anchor="n126" w:history="1">
        <w:r w:rsidRPr="00E72917">
          <w:rPr>
            <w:rFonts w:ascii="Times New Roman" w:eastAsia="Times New Roman" w:hAnsi="Times New Roman" w:cs="Times New Roman"/>
            <w:color w:val="006600"/>
            <w:sz w:val="24"/>
            <w:szCs w:val="24"/>
            <w:u w:val="single"/>
            <w:lang w:eastAsia="ru-RU"/>
          </w:rPr>
          <w:t>додатку 1</w:t>
        </w:r>
      </w:hyperlink>
      <w:r w:rsidRPr="00E72917">
        <w:rPr>
          <w:rFonts w:ascii="Times New Roman" w:eastAsia="Times New Roman" w:hAnsi="Times New Roman" w:cs="Times New Roman"/>
          <w:color w:val="333333"/>
          <w:sz w:val="24"/>
          <w:szCs w:val="24"/>
          <w:lang w:eastAsia="ru-RU"/>
        </w:rPr>
        <w:t> до цього Технічного регламенту, не повинні використовуватися для позначення інших волокон незалежно від того, чи вони вживаються самостійно або як корінь слова чи як прикметник.</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8" w:name="n50"/>
      <w:bookmarkEnd w:id="48"/>
      <w:r w:rsidRPr="00E72917">
        <w:rPr>
          <w:rFonts w:ascii="Times New Roman" w:eastAsia="Times New Roman" w:hAnsi="Times New Roman" w:cs="Times New Roman"/>
          <w:color w:val="333333"/>
          <w:sz w:val="24"/>
          <w:szCs w:val="24"/>
          <w:lang w:eastAsia="ru-RU"/>
        </w:rPr>
        <w:t>Термін «шовк» не може використовуватися для позначення форми або особливого виготовлення неперервної нитки прядінням волокон.</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49" w:name="n51"/>
      <w:bookmarkEnd w:id="49"/>
      <w:r w:rsidRPr="00E72917">
        <w:rPr>
          <w:rFonts w:ascii="Times New Roman" w:eastAsia="Times New Roman" w:hAnsi="Times New Roman" w:cs="Times New Roman"/>
          <w:b/>
          <w:bCs/>
          <w:color w:val="333333"/>
          <w:sz w:val="28"/>
          <w:lang w:eastAsia="ru-RU"/>
        </w:rPr>
        <w:t>2. Однорідні текстильні вироби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0" w:name="n52"/>
      <w:bookmarkEnd w:id="50"/>
      <w:r w:rsidRPr="00E72917">
        <w:rPr>
          <w:rFonts w:ascii="Times New Roman" w:eastAsia="Times New Roman" w:hAnsi="Times New Roman" w:cs="Times New Roman"/>
          <w:color w:val="333333"/>
          <w:sz w:val="24"/>
          <w:szCs w:val="24"/>
          <w:lang w:eastAsia="ru-RU"/>
        </w:rPr>
        <w:t>2. Тільки текстильні вироби, виготовлені виключно з одного волокна, можуть мати етикетку або бути марковані як «100 %», «однорідні» або «повністю».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1" w:name="n53"/>
      <w:bookmarkEnd w:id="51"/>
      <w:r w:rsidRPr="00E72917">
        <w:rPr>
          <w:rFonts w:ascii="Times New Roman" w:eastAsia="Times New Roman" w:hAnsi="Times New Roman" w:cs="Times New Roman"/>
          <w:color w:val="333333"/>
          <w:sz w:val="24"/>
          <w:szCs w:val="24"/>
          <w:lang w:eastAsia="ru-RU"/>
        </w:rPr>
        <w:t>Такі або аналогічні терміни не можуть бути використані для інших текстильних виробів.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2" w:name="n54"/>
      <w:bookmarkEnd w:id="52"/>
      <w:r w:rsidRPr="00E72917">
        <w:rPr>
          <w:rFonts w:ascii="Times New Roman" w:eastAsia="Times New Roman" w:hAnsi="Times New Roman" w:cs="Times New Roman"/>
          <w:color w:val="333333"/>
          <w:sz w:val="24"/>
          <w:szCs w:val="24"/>
          <w:lang w:eastAsia="ru-RU"/>
        </w:rPr>
        <w:t>2. Як виняток до </w:t>
      </w:r>
      <w:hyperlink r:id="rId17" w:anchor="n118" w:history="1">
        <w:r w:rsidRPr="00E72917">
          <w:rPr>
            <w:rFonts w:ascii="Times New Roman" w:eastAsia="Times New Roman" w:hAnsi="Times New Roman" w:cs="Times New Roman"/>
            <w:color w:val="006600"/>
            <w:sz w:val="24"/>
            <w:szCs w:val="24"/>
            <w:u w:val="single"/>
            <w:lang w:eastAsia="ru-RU"/>
          </w:rPr>
          <w:t>пункту 3</w:t>
        </w:r>
      </w:hyperlink>
      <w:r w:rsidRPr="00E72917">
        <w:rPr>
          <w:rFonts w:ascii="Times New Roman" w:eastAsia="Times New Roman" w:hAnsi="Times New Roman" w:cs="Times New Roman"/>
          <w:color w:val="333333"/>
          <w:sz w:val="24"/>
          <w:szCs w:val="24"/>
          <w:lang w:eastAsia="ru-RU"/>
        </w:rPr>
        <w:t> глави 3 цього розділу текстильний виріб, що містить не більше ніж 2 % інших волокон від маси готового виробу, також може розглядатися як виріб, що виготовлений виключно з одного волокна, за умови, що ця кількість є обґрунтованою з технічних причин за належної виробничої практики та не є результатом систематичного додавання.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3" w:name="n55"/>
      <w:bookmarkEnd w:id="53"/>
      <w:r w:rsidRPr="00E72917">
        <w:rPr>
          <w:rFonts w:ascii="Times New Roman" w:eastAsia="Times New Roman" w:hAnsi="Times New Roman" w:cs="Times New Roman"/>
          <w:color w:val="333333"/>
          <w:sz w:val="24"/>
          <w:szCs w:val="24"/>
          <w:lang w:eastAsia="ru-RU"/>
        </w:rPr>
        <w:t xml:space="preserve">Текстильний виріб, який пройшов процес кардного чесання, може також розглядатись як виключно складений з того ж самого волокна, якщо він містить не більше 5 % умісту інших волокон від маси готового виробу, за умови, що така кількість є обґрунтованою з </w:t>
      </w:r>
      <w:r w:rsidRPr="00E72917">
        <w:rPr>
          <w:rFonts w:ascii="Times New Roman" w:eastAsia="Times New Roman" w:hAnsi="Times New Roman" w:cs="Times New Roman"/>
          <w:color w:val="333333"/>
          <w:sz w:val="24"/>
          <w:szCs w:val="24"/>
          <w:lang w:eastAsia="ru-RU"/>
        </w:rPr>
        <w:lastRenderedPageBreak/>
        <w:t>технічних причин за належної виробничої практики та не є результатом систематичного додавання.</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54" w:name="n56"/>
      <w:bookmarkEnd w:id="54"/>
      <w:r w:rsidRPr="00E72917">
        <w:rPr>
          <w:rFonts w:ascii="Times New Roman" w:eastAsia="Times New Roman" w:hAnsi="Times New Roman" w:cs="Times New Roman"/>
          <w:b/>
          <w:bCs/>
          <w:color w:val="333333"/>
          <w:sz w:val="28"/>
          <w:lang w:eastAsia="ru-RU"/>
        </w:rPr>
        <w:t>3. Рунна вовна або вироби з чистої вовни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5" w:name="n57"/>
      <w:bookmarkEnd w:id="55"/>
      <w:r w:rsidRPr="00E72917">
        <w:rPr>
          <w:rFonts w:ascii="Times New Roman" w:eastAsia="Times New Roman" w:hAnsi="Times New Roman" w:cs="Times New Roman"/>
          <w:color w:val="333333"/>
          <w:sz w:val="24"/>
          <w:szCs w:val="24"/>
          <w:lang w:eastAsia="ru-RU"/>
        </w:rPr>
        <w:t>1. Текстильний виріб може мати етикетку або маркування з позначкою «рунна вовна» або «виріб з чистої вовни», якщо він складається виключно з вовняної пряжі, що раніше не входила до складу готового виробу та не піддавалася будь-яким процесам прядіння та/або валяння, крім тих, які необхідні для виготовлення такого виробу, та яка не була пошкоджена в результаті обробки або використання.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6" w:name="n58"/>
      <w:bookmarkEnd w:id="56"/>
      <w:r w:rsidRPr="00E72917">
        <w:rPr>
          <w:rFonts w:ascii="Times New Roman" w:eastAsia="Times New Roman" w:hAnsi="Times New Roman" w:cs="Times New Roman"/>
          <w:color w:val="333333"/>
          <w:sz w:val="24"/>
          <w:szCs w:val="24"/>
          <w:lang w:eastAsia="ru-RU"/>
        </w:rPr>
        <w:t>2. Як виняток до пункту 1 цієї глави позначення «рунна вовна» або «вироби з чистої вовни» можуть бути використані для опису вовни, що міститься в суміші з текстильного волокна, у разі якщо:</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7" w:name="n59"/>
      <w:bookmarkEnd w:id="57"/>
      <w:r w:rsidRPr="00E72917">
        <w:rPr>
          <w:rFonts w:ascii="Times New Roman" w:eastAsia="Times New Roman" w:hAnsi="Times New Roman" w:cs="Times New Roman"/>
          <w:color w:val="333333"/>
          <w:sz w:val="24"/>
          <w:szCs w:val="24"/>
          <w:lang w:eastAsia="ru-RU"/>
        </w:rPr>
        <w:t>уся вовна, що міститься в такій суміші, відповідає вимогам, зазначеним у пункті 1 цієї глави;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8" w:name="n60"/>
      <w:bookmarkEnd w:id="58"/>
      <w:r w:rsidRPr="00E72917">
        <w:rPr>
          <w:rFonts w:ascii="Times New Roman" w:eastAsia="Times New Roman" w:hAnsi="Times New Roman" w:cs="Times New Roman"/>
          <w:color w:val="333333"/>
          <w:sz w:val="24"/>
          <w:szCs w:val="24"/>
          <w:lang w:eastAsia="ru-RU"/>
        </w:rPr>
        <w:t>уміст такої вовни становить не менше ніж 25 % загальної маси суміші;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9" w:name="n61"/>
      <w:bookmarkEnd w:id="59"/>
      <w:r w:rsidRPr="00E72917">
        <w:rPr>
          <w:rFonts w:ascii="Times New Roman" w:eastAsia="Times New Roman" w:hAnsi="Times New Roman" w:cs="Times New Roman"/>
          <w:color w:val="333333"/>
          <w:sz w:val="24"/>
          <w:szCs w:val="24"/>
          <w:lang w:eastAsia="ru-RU"/>
        </w:rPr>
        <w:t>кардна суміш, вовна змішується лише з одним іншим волокном.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0" w:name="n62"/>
      <w:bookmarkEnd w:id="60"/>
      <w:r w:rsidRPr="00E72917">
        <w:rPr>
          <w:rFonts w:ascii="Times New Roman" w:eastAsia="Times New Roman" w:hAnsi="Times New Roman" w:cs="Times New Roman"/>
          <w:color w:val="333333"/>
          <w:sz w:val="24"/>
          <w:szCs w:val="24"/>
          <w:lang w:eastAsia="ru-RU"/>
        </w:rPr>
        <w:t>Зазначається повний відсотковий вміст складників такої суміші.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1" w:name="n63"/>
      <w:bookmarkEnd w:id="61"/>
      <w:r w:rsidRPr="00E72917">
        <w:rPr>
          <w:rFonts w:ascii="Times New Roman" w:eastAsia="Times New Roman" w:hAnsi="Times New Roman" w:cs="Times New Roman"/>
          <w:color w:val="333333"/>
          <w:sz w:val="24"/>
          <w:szCs w:val="24"/>
          <w:lang w:eastAsia="ru-RU"/>
        </w:rPr>
        <w:t>3. Масова частка сторонніх волокон у виробах, зазначених у пунктах 1, 2 цієї глави, а також вироби з вовни, які пройшли процес кардування, не повинна становити більш як 0,3 % від маси готового виробу, за умови, що ця кількість є обґрунтованою з технічних причин за належної виробничої практики та не є результатом систематичного додавання.</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62" w:name="n64"/>
      <w:bookmarkEnd w:id="62"/>
      <w:r w:rsidRPr="00E72917">
        <w:rPr>
          <w:rFonts w:ascii="Times New Roman" w:eastAsia="Times New Roman" w:hAnsi="Times New Roman" w:cs="Times New Roman"/>
          <w:b/>
          <w:bCs/>
          <w:color w:val="333333"/>
          <w:sz w:val="28"/>
          <w:lang w:eastAsia="ru-RU"/>
        </w:rPr>
        <w:t>4. Багатоволоконні текстильні вироби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3" w:name="n65"/>
      <w:bookmarkEnd w:id="63"/>
      <w:r w:rsidRPr="00E72917">
        <w:rPr>
          <w:rFonts w:ascii="Times New Roman" w:eastAsia="Times New Roman" w:hAnsi="Times New Roman" w:cs="Times New Roman"/>
          <w:color w:val="333333"/>
          <w:sz w:val="24"/>
          <w:szCs w:val="24"/>
          <w:lang w:eastAsia="ru-RU"/>
        </w:rPr>
        <w:t>1. Текстильний виріб повинен мати етикетку або маркування з назвою та відсотком за масовою часткою всіх складових волокон у порядку зменшення маси.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4" w:name="n66"/>
      <w:bookmarkEnd w:id="64"/>
      <w:r w:rsidRPr="00E72917">
        <w:rPr>
          <w:rFonts w:ascii="Times New Roman" w:eastAsia="Times New Roman" w:hAnsi="Times New Roman" w:cs="Times New Roman"/>
          <w:color w:val="333333"/>
          <w:sz w:val="24"/>
          <w:szCs w:val="24"/>
          <w:lang w:eastAsia="ru-RU"/>
        </w:rPr>
        <w:t>2. Як виняток до пункту 1 цієї глави і до пункту 2 глави 2 цього розділу волокно, частка якого становить не більш як 5 % загальної маси текстильного виробу, або волокна, частка яких у сукупності становить не більш як 15 % загальної маси текстильного виробу, якщо вони не можуть бути легко визначені на момент виготовлення, можна позначати терміном «інші волокна» безпосередньо перед або після зазначення їх загальної масової частки у відсотках.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5" w:name="n67"/>
      <w:bookmarkEnd w:id="65"/>
      <w:r w:rsidRPr="00E72917">
        <w:rPr>
          <w:rFonts w:ascii="Times New Roman" w:eastAsia="Times New Roman" w:hAnsi="Times New Roman" w:cs="Times New Roman"/>
          <w:color w:val="333333"/>
          <w:sz w:val="24"/>
          <w:szCs w:val="24"/>
          <w:lang w:eastAsia="ru-RU"/>
        </w:rPr>
        <w:t>3. Вироби, що становлять основу зі 100 % бавовни і уток із 100 % льону, в яких маса частки льону становить не менше ніж 40 % загальної маси неапретованої тканини, може мати назву «бавовняно-льняна тканина», яка повинна містити слова «100 відсотків бавовняної основи» і «100 відсотків льняного утоку».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6" w:name="n68"/>
      <w:bookmarkEnd w:id="66"/>
      <w:r w:rsidRPr="00E72917">
        <w:rPr>
          <w:rFonts w:ascii="Times New Roman" w:eastAsia="Times New Roman" w:hAnsi="Times New Roman" w:cs="Times New Roman"/>
          <w:color w:val="333333"/>
          <w:sz w:val="24"/>
          <w:szCs w:val="24"/>
          <w:lang w:eastAsia="ru-RU"/>
        </w:rPr>
        <w:t>4. Як виняток до пункту 1 глави 1 цього розділу для текстильних виробів, сировинний склад яких важко визначити під час їх виготовлення, на етикетці або маркуванні може бути використаний термін «змішані волокна» або «невизначений сировинний склад».</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7" w:name="n69"/>
      <w:bookmarkEnd w:id="67"/>
      <w:r w:rsidRPr="00E72917">
        <w:rPr>
          <w:rFonts w:ascii="Times New Roman" w:eastAsia="Times New Roman" w:hAnsi="Times New Roman" w:cs="Times New Roman"/>
          <w:color w:val="333333"/>
          <w:sz w:val="24"/>
          <w:szCs w:val="24"/>
          <w:lang w:eastAsia="ru-RU"/>
        </w:rPr>
        <w:t>5. Як виняток до пункту 1 цієї глави волокна, які ще не зазначені в </w:t>
      </w:r>
      <w:hyperlink r:id="rId18" w:anchor="n126" w:history="1">
        <w:r w:rsidRPr="00E72917">
          <w:rPr>
            <w:rFonts w:ascii="Times New Roman" w:eastAsia="Times New Roman" w:hAnsi="Times New Roman" w:cs="Times New Roman"/>
            <w:color w:val="006600"/>
            <w:sz w:val="24"/>
            <w:szCs w:val="24"/>
            <w:u w:val="single"/>
            <w:lang w:eastAsia="ru-RU"/>
          </w:rPr>
          <w:t>додатку 1</w:t>
        </w:r>
      </w:hyperlink>
      <w:r w:rsidRPr="00E72917">
        <w:rPr>
          <w:rFonts w:ascii="Times New Roman" w:eastAsia="Times New Roman" w:hAnsi="Times New Roman" w:cs="Times New Roman"/>
          <w:color w:val="333333"/>
          <w:sz w:val="24"/>
          <w:szCs w:val="24"/>
          <w:lang w:eastAsia="ru-RU"/>
        </w:rPr>
        <w:t> до цього Технічного регламенту, можуть бути позначені терміном «інші волокна» безпосередньо перед або після зазначення їх загальної масової частки у відсотках.</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68" w:name="n70"/>
      <w:bookmarkEnd w:id="68"/>
      <w:r w:rsidRPr="00E72917">
        <w:rPr>
          <w:rFonts w:ascii="Times New Roman" w:eastAsia="Times New Roman" w:hAnsi="Times New Roman" w:cs="Times New Roman"/>
          <w:b/>
          <w:bCs/>
          <w:color w:val="333333"/>
          <w:sz w:val="28"/>
          <w:lang w:eastAsia="ru-RU"/>
        </w:rPr>
        <w:t>5. Декоративні волокна та волокна з антистатичним ефектом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9" w:name="n71"/>
      <w:bookmarkEnd w:id="69"/>
      <w:r w:rsidRPr="00E72917">
        <w:rPr>
          <w:rFonts w:ascii="Times New Roman" w:eastAsia="Times New Roman" w:hAnsi="Times New Roman" w:cs="Times New Roman"/>
          <w:color w:val="333333"/>
          <w:sz w:val="24"/>
          <w:szCs w:val="24"/>
          <w:lang w:eastAsia="ru-RU"/>
        </w:rPr>
        <w:t>1. Видимі ізольовані волокна, які мають виключно декоративне призначення і частка яких становить не більш як 7 % маси готового виробу, не повинні враховуватися в сировинному складі текстильних виробів, передбачених главами 2, 4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0" w:name="n72"/>
      <w:bookmarkEnd w:id="70"/>
      <w:r w:rsidRPr="00E72917">
        <w:rPr>
          <w:rFonts w:ascii="Times New Roman" w:eastAsia="Times New Roman" w:hAnsi="Times New Roman" w:cs="Times New Roman"/>
          <w:color w:val="333333"/>
          <w:sz w:val="24"/>
          <w:szCs w:val="24"/>
          <w:lang w:eastAsia="ru-RU"/>
        </w:rPr>
        <w:t xml:space="preserve">2. Металізовані волокна та інші волокна, які застосовуються для отримання антистатичного ефекту та частка яких становить не більше як 2 % маси готового виробу, </w:t>
      </w:r>
      <w:r w:rsidRPr="00E72917">
        <w:rPr>
          <w:rFonts w:ascii="Times New Roman" w:eastAsia="Times New Roman" w:hAnsi="Times New Roman" w:cs="Times New Roman"/>
          <w:color w:val="333333"/>
          <w:sz w:val="24"/>
          <w:szCs w:val="24"/>
          <w:lang w:eastAsia="ru-RU"/>
        </w:rPr>
        <w:lastRenderedPageBreak/>
        <w:t>не повинні враховуватися в сировинному складі текстильних виробів, передбачених главами 2, 4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1" w:name="n73"/>
      <w:bookmarkEnd w:id="71"/>
      <w:r w:rsidRPr="00E72917">
        <w:rPr>
          <w:rFonts w:ascii="Times New Roman" w:eastAsia="Times New Roman" w:hAnsi="Times New Roman" w:cs="Times New Roman"/>
          <w:color w:val="333333"/>
          <w:sz w:val="24"/>
          <w:szCs w:val="24"/>
          <w:lang w:eastAsia="ru-RU"/>
        </w:rPr>
        <w:t>3. Для виробів, зазначених у пункті 3 глави 4 цього розділу, відсотки, визначені в пунктах 1, 2 цієї глави, розраховуються за масою основи та масою утоку окремо.</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72" w:name="n74"/>
      <w:bookmarkEnd w:id="72"/>
      <w:r w:rsidRPr="00E72917">
        <w:rPr>
          <w:rFonts w:ascii="Times New Roman" w:eastAsia="Times New Roman" w:hAnsi="Times New Roman" w:cs="Times New Roman"/>
          <w:b/>
          <w:bCs/>
          <w:color w:val="333333"/>
          <w:sz w:val="28"/>
          <w:lang w:eastAsia="ru-RU"/>
        </w:rPr>
        <w:t>6. Багатокомпонентні текстильні вироби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3" w:name="n75"/>
      <w:bookmarkEnd w:id="73"/>
      <w:r w:rsidRPr="00E72917">
        <w:rPr>
          <w:rFonts w:ascii="Times New Roman" w:eastAsia="Times New Roman" w:hAnsi="Times New Roman" w:cs="Times New Roman"/>
          <w:color w:val="333333"/>
          <w:sz w:val="24"/>
          <w:szCs w:val="24"/>
          <w:lang w:eastAsia="ru-RU"/>
        </w:rPr>
        <w:t>1. Будь-який текстильний виріб, що складається з двох або більше текстильних компонентів, які мають різний сировинний склад текстильних виробів, повинен мати етикетку або маркування із зазначенням вмісту складників сировинного складу кожного текстильного компонента.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4" w:name="n76"/>
      <w:bookmarkEnd w:id="74"/>
      <w:r w:rsidRPr="00E72917">
        <w:rPr>
          <w:rFonts w:ascii="Times New Roman" w:eastAsia="Times New Roman" w:hAnsi="Times New Roman" w:cs="Times New Roman"/>
          <w:color w:val="333333"/>
          <w:sz w:val="24"/>
          <w:szCs w:val="24"/>
          <w:lang w:eastAsia="ru-RU"/>
        </w:rPr>
        <w:t>2. Етикетування або маркування, зазначені в підпункті 1 цього пункту, не є обов’язковими для текстильних компонентів у разі, якщо такі компоненти не є основною підкладкою та якщо вміст таких компонентів становить не більш як 30 % загальної маси текстильного виробу.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5" w:name="n77"/>
      <w:bookmarkEnd w:id="75"/>
      <w:r w:rsidRPr="00E72917">
        <w:rPr>
          <w:rFonts w:ascii="Times New Roman" w:eastAsia="Times New Roman" w:hAnsi="Times New Roman" w:cs="Times New Roman"/>
          <w:color w:val="333333"/>
          <w:sz w:val="24"/>
          <w:szCs w:val="24"/>
          <w:lang w:eastAsia="ru-RU"/>
        </w:rPr>
        <w:t>3. Якщо два або більше текстильних виробів є однаковими за структурою волокна та утворюють один виріб, вони можуть мати лише одну етикетку або маркування.</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76" w:name="n78"/>
      <w:bookmarkEnd w:id="76"/>
      <w:r w:rsidRPr="00E72917">
        <w:rPr>
          <w:rFonts w:ascii="Times New Roman" w:eastAsia="Times New Roman" w:hAnsi="Times New Roman" w:cs="Times New Roman"/>
          <w:b/>
          <w:bCs/>
          <w:color w:val="333333"/>
          <w:sz w:val="28"/>
          <w:lang w:eastAsia="ru-RU"/>
        </w:rPr>
        <w:t>7. Текстильні вироби, які містять нетекстильні частини тваринного походження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7" w:name="n79"/>
      <w:bookmarkEnd w:id="77"/>
      <w:r w:rsidRPr="00E72917">
        <w:rPr>
          <w:rFonts w:ascii="Times New Roman" w:eastAsia="Times New Roman" w:hAnsi="Times New Roman" w:cs="Times New Roman"/>
          <w:color w:val="333333"/>
          <w:sz w:val="24"/>
          <w:szCs w:val="24"/>
          <w:lang w:eastAsia="ru-RU"/>
        </w:rPr>
        <w:t>1. Наявність у текстильних виробах нетекстильних частин тваринного походження позначається терміном «Містить нетекстильні частини тваринного походження» на етикетці або маркуванні виробів, що містять такі частини, щоразу при наданні їх на ринку.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8" w:name="n80"/>
      <w:bookmarkEnd w:id="78"/>
      <w:r w:rsidRPr="00E72917">
        <w:rPr>
          <w:rFonts w:ascii="Times New Roman" w:eastAsia="Times New Roman" w:hAnsi="Times New Roman" w:cs="Times New Roman"/>
          <w:color w:val="333333"/>
          <w:sz w:val="24"/>
          <w:szCs w:val="24"/>
          <w:lang w:eastAsia="ru-RU"/>
        </w:rPr>
        <w:t>2. Етикетування або маркування повинно бути зрозумілим для споживача і не вводити його в оману.</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79" w:name="n81"/>
      <w:bookmarkEnd w:id="79"/>
      <w:r w:rsidRPr="00E72917">
        <w:rPr>
          <w:rFonts w:ascii="Times New Roman" w:eastAsia="Times New Roman" w:hAnsi="Times New Roman" w:cs="Times New Roman"/>
          <w:b/>
          <w:bCs/>
          <w:color w:val="333333"/>
          <w:sz w:val="28"/>
          <w:lang w:eastAsia="ru-RU"/>
        </w:rPr>
        <w:t>8. Спеціальні положення щодо етикетування та маркування певних текстильних виробів, визначені в додатку 2 до цього Технічного регламенту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0" w:name="n948"/>
      <w:bookmarkEnd w:id="80"/>
      <w:r w:rsidRPr="00E72917">
        <w:rPr>
          <w:rFonts w:ascii="Times New Roman" w:eastAsia="Times New Roman" w:hAnsi="Times New Roman" w:cs="Times New Roman"/>
          <w:color w:val="333333"/>
          <w:sz w:val="24"/>
          <w:szCs w:val="24"/>
          <w:lang w:eastAsia="ru-RU"/>
        </w:rPr>
        <w:t>Уміст складників сировинногоскладу текстильних виробів, визначених у </w:t>
      </w:r>
      <w:hyperlink r:id="rId19" w:anchor="n129" w:history="1">
        <w:r w:rsidRPr="00E72917">
          <w:rPr>
            <w:rFonts w:ascii="Times New Roman" w:eastAsia="Times New Roman" w:hAnsi="Times New Roman" w:cs="Times New Roman"/>
            <w:color w:val="006600"/>
            <w:sz w:val="24"/>
            <w:szCs w:val="24"/>
            <w:u w:val="single"/>
            <w:lang w:eastAsia="ru-RU"/>
          </w:rPr>
          <w:t>додатку 2</w:t>
        </w:r>
      </w:hyperlink>
      <w:r w:rsidRPr="00E72917">
        <w:rPr>
          <w:rFonts w:ascii="Times New Roman" w:eastAsia="Times New Roman" w:hAnsi="Times New Roman" w:cs="Times New Roman"/>
          <w:color w:val="333333"/>
          <w:sz w:val="24"/>
          <w:szCs w:val="24"/>
          <w:lang w:eastAsia="ru-RU"/>
        </w:rPr>
        <w:t> до цього Технічного регламенту, необхідно зазначати згідно з положеннями про етикетування та маркування, викладеними в цьому додатку.</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81" w:name="n82"/>
      <w:bookmarkEnd w:id="81"/>
      <w:r w:rsidRPr="00E72917">
        <w:rPr>
          <w:rFonts w:ascii="Times New Roman" w:eastAsia="Times New Roman" w:hAnsi="Times New Roman" w:cs="Times New Roman"/>
          <w:b/>
          <w:bCs/>
          <w:color w:val="333333"/>
          <w:sz w:val="28"/>
          <w:lang w:eastAsia="ru-RU"/>
        </w:rPr>
        <w:t>9. Етикетки та маркування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2" w:name="n83"/>
      <w:bookmarkEnd w:id="82"/>
      <w:r w:rsidRPr="00E72917">
        <w:rPr>
          <w:rFonts w:ascii="Times New Roman" w:eastAsia="Times New Roman" w:hAnsi="Times New Roman" w:cs="Times New Roman"/>
          <w:color w:val="333333"/>
          <w:sz w:val="24"/>
          <w:szCs w:val="24"/>
          <w:lang w:eastAsia="ru-RU"/>
        </w:rPr>
        <w:t>1. Текстильні вироби при наданні на ринку повинні мати етикетки або маркування з умістом складників сировинного складу текстильного виробу.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3" w:name="n84"/>
      <w:bookmarkEnd w:id="83"/>
      <w:r w:rsidRPr="00E72917">
        <w:rPr>
          <w:rFonts w:ascii="Times New Roman" w:eastAsia="Times New Roman" w:hAnsi="Times New Roman" w:cs="Times New Roman"/>
          <w:color w:val="333333"/>
          <w:sz w:val="24"/>
          <w:szCs w:val="24"/>
          <w:lang w:eastAsia="ru-RU"/>
        </w:rPr>
        <w:t>Етикетування та маркування текстильних виробів повинно бути надійним, легко розбірливим, видимим і доступним, а етикетка надійно прикріплена.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4" w:name="n85"/>
      <w:bookmarkEnd w:id="84"/>
      <w:r w:rsidRPr="00E72917">
        <w:rPr>
          <w:rFonts w:ascii="Times New Roman" w:eastAsia="Times New Roman" w:hAnsi="Times New Roman" w:cs="Times New Roman"/>
          <w:color w:val="333333"/>
          <w:sz w:val="24"/>
          <w:szCs w:val="24"/>
          <w:lang w:eastAsia="ru-RU"/>
        </w:rPr>
        <w:t>2. Як виняток до пункту 1 цієї глави етикетки або маркування можуть бути замінені або доповнені супровідними документами в разі, якщо вироби постачаються суб’єктам господарювання в межах ланцюга постачання продукції або в рамках державного замовлення відповідно до </w:t>
      </w:r>
      <w:hyperlink r:id="rId20" w:tgtFrame="_blank" w:history="1">
        <w:r w:rsidRPr="00E72917">
          <w:rPr>
            <w:rFonts w:ascii="Times New Roman" w:eastAsia="Times New Roman" w:hAnsi="Times New Roman" w:cs="Times New Roman"/>
            <w:color w:val="000099"/>
            <w:sz w:val="24"/>
            <w:szCs w:val="24"/>
            <w:u w:val="single"/>
            <w:lang w:eastAsia="ru-RU"/>
          </w:rPr>
          <w:t>Закону України</w:t>
        </w:r>
      </w:hyperlink>
      <w:r w:rsidRPr="00E72917">
        <w:rPr>
          <w:rFonts w:ascii="Times New Roman" w:eastAsia="Times New Roman" w:hAnsi="Times New Roman" w:cs="Times New Roman"/>
          <w:color w:val="333333"/>
          <w:sz w:val="24"/>
          <w:szCs w:val="24"/>
          <w:lang w:eastAsia="ru-RU"/>
        </w:rPr>
        <w:t> «Про публічні закупівлі».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5" w:name="n86"/>
      <w:bookmarkEnd w:id="85"/>
      <w:r w:rsidRPr="00E72917">
        <w:rPr>
          <w:rFonts w:ascii="Times New Roman" w:eastAsia="Times New Roman" w:hAnsi="Times New Roman" w:cs="Times New Roman"/>
          <w:color w:val="333333"/>
          <w:sz w:val="24"/>
          <w:szCs w:val="24"/>
          <w:lang w:eastAsia="ru-RU"/>
        </w:rPr>
        <w:t>3. Назви текстильних волокон та описи складників сировинного складу, зазначені в главах 1-4 цього розділу, повинні бути чітко зазначені в супровідних документах відповідно до пункту 2 цієї глави.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6" w:name="n87"/>
      <w:bookmarkEnd w:id="86"/>
      <w:r w:rsidRPr="00E72917">
        <w:rPr>
          <w:rFonts w:ascii="Times New Roman" w:eastAsia="Times New Roman" w:hAnsi="Times New Roman" w:cs="Times New Roman"/>
          <w:color w:val="333333"/>
          <w:sz w:val="24"/>
          <w:szCs w:val="24"/>
          <w:lang w:eastAsia="ru-RU"/>
        </w:rPr>
        <w:t>Не повинні використовуватись абревіатури, крім автоматизованого процесу кодування або якщо є абревіатури, визначені в міжнародних стандартах, за умови, що є пояснення в супровідному документі.</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87" w:name="n88"/>
      <w:bookmarkEnd w:id="87"/>
      <w:r w:rsidRPr="00E72917">
        <w:rPr>
          <w:rFonts w:ascii="Times New Roman" w:eastAsia="Times New Roman" w:hAnsi="Times New Roman" w:cs="Times New Roman"/>
          <w:b/>
          <w:bCs/>
          <w:color w:val="333333"/>
          <w:sz w:val="28"/>
          <w:lang w:eastAsia="ru-RU"/>
        </w:rPr>
        <w:t>10. Зобов’язання щодо етикетування або маркування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8" w:name="n89"/>
      <w:bookmarkEnd w:id="88"/>
      <w:r w:rsidRPr="00E72917">
        <w:rPr>
          <w:rFonts w:ascii="Times New Roman" w:eastAsia="Times New Roman" w:hAnsi="Times New Roman" w:cs="Times New Roman"/>
          <w:color w:val="333333"/>
          <w:sz w:val="24"/>
          <w:szCs w:val="24"/>
          <w:lang w:eastAsia="ru-RU"/>
        </w:rPr>
        <w:lastRenderedPageBreak/>
        <w:t>1. Під час введення в обіг текстильного виробу виробник повинен забезпечити наявність етикетки або маркування та достовірність інформації, що міститься в них. Якщо виробник не є резидентом України, імпортер повинен забезпечити наявність етикетки або маркування та достовірність інформації, що міститься в них.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9" w:name="n90"/>
      <w:bookmarkEnd w:id="89"/>
      <w:r w:rsidRPr="00E72917">
        <w:rPr>
          <w:rFonts w:ascii="Times New Roman" w:eastAsia="Times New Roman" w:hAnsi="Times New Roman" w:cs="Times New Roman"/>
          <w:color w:val="333333"/>
          <w:sz w:val="24"/>
          <w:szCs w:val="24"/>
          <w:lang w:eastAsia="ru-RU"/>
        </w:rPr>
        <w:t>2. Для цілей цього Технічного регламенту уповноважений представник вважається виробником, якщо він вводить в обіг вироби під своїм найменуванням чи торговельною маркою (знаком для товарів і послуг), прикріплює свою етикетку або змінює її зміст.</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0" w:name="n91"/>
      <w:bookmarkEnd w:id="90"/>
      <w:r w:rsidRPr="00E72917">
        <w:rPr>
          <w:rFonts w:ascii="Times New Roman" w:eastAsia="Times New Roman" w:hAnsi="Times New Roman" w:cs="Times New Roman"/>
          <w:color w:val="333333"/>
          <w:sz w:val="24"/>
          <w:szCs w:val="24"/>
          <w:lang w:eastAsia="ru-RU"/>
        </w:rPr>
        <w:t>3. При наданні на ринку текстильного виробу уповноважений представник забезпечує наявність належного етикетування або маркування текстильних виробів, передбачених цим Технічним регламентом.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1" w:name="n92"/>
      <w:bookmarkEnd w:id="91"/>
      <w:r w:rsidRPr="00E72917">
        <w:rPr>
          <w:rFonts w:ascii="Times New Roman" w:eastAsia="Times New Roman" w:hAnsi="Times New Roman" w:cs="Times New Roman"/>
          <w:color w:val="333333"/>
          <w:sz w:val="24"/>
          <w:szCs w:val="24"/>
          <w:lang w:eastAsia="ru-RU"/>
        </w:rPr>
        <w:t>4. Суб’єкти господарювання, зазначені в пунктах 1-3 цієї глави, забезпечують при наданні на ринку неможливість переплутання назв текстильних волокон і опису складників сировинного складу текстильного виробу, як це передбачено цим Технічним регламентом.</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92" w:name="n93"/>
      <w:bookmarkEnd w:id="92"/>
      <w:r w:rsidRPr="00E72917">
        <w:rPr>
          <w:rFonts w:ascii="Times New Roman" w:eastAsia="Times New Roman" w:hAnsi="Times New Roman" w:cs="Times New Roman"/>
          <w:b/>
          <w:bCs/>
          <w:color w:val="333333"/>
          <w:sz w:val="28"/>
          <w:lang w:eastAsia="ru-RU"/>
        </w:rPr>
        <w:t>11. Використання назв текстильних волокон та описів вмісту складників сировинного складу текстильних виробів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3" w:name="n94"/>
      <w:bookmarkEnd w:id="93"/>
      <w:r w:rsidRPr="00E72917">
        <w:rPr>
          <w:rFonts w:ascii="Times New Roman" w:eastAsia="Times New Roman" w:hAnsi="Times New Roman" w:cs="Times New Roman"/>
          <w:color w:val="333333"/>
          <w:sz w:val="24"/>
          <w:szCs w:val="24"/>
          <w:lang w:eastAsia="ru-RU"/>
        </w:rPr>
        <w:t>1. При наданні на ринку текстильного виробу описи вмісту складників сировинного складу, зазначені в главах 1-4 цього розділу, повинні бути наведені в каталогах та проспектах, на пакованні, етикетці та маркуванні таким чином, щоб вони були легко розбірливими, видимими, чіткими та надруковані в уніфікований спосіб з огляду на їх розмір, стиль та шрифт. Ця інформація повинна бути надана споживачеві перед покупкою, ураховуючи випадки, коли покупка здійснюється за допомогою електронних засобів.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4" w:name="n95"/>
      <w:bookmarkEnd w:id="94"/>
      <w:r w:rsidRPr="00E72917">
        <w:rPr>
          <w:rFonts w:ascii="Times New Roman" w:eastAsia="Times New Roman" w:hAnsi="Times New Roman" w:cs="Times New Roman"/>
          <w:color w:val="333333"/>
          <w:sz w:val="24"/>
          <w:szCs w:val="24"/>
          <w:lang w:eastAsia="ru-RU"/>
        </w:rPr>
        <w:t>2. Торговельна марка або назва підприємства зазначається безпосередньо до чи після опису вмісту складників сировинного складу текстильного виробу, зазначеного в главах 1-4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5" w:name="n96"/>
      <w:bookmarkEnd w:id="95"/>
      <w:r w:rsidRPr="00E72917">
        <w:rPr>
          <w:rFonts w:ascii="Times New Roman" w:eastAsia="Times New Roman" w:hAnsi="Times New Roman" w:cs="Times New Roman"/>
          <w:color w:val="333333"/>
          <w:sz w:val="24"/>
          <w:szCs w:val="24"/>
          <w:lang w:eastAsia="ru-RU"/>
        </w:rPr>
        <w:t>Якщо торговельна марка або назва підприємства містить самостійно, як корінь чи прикметник, одну з назв текстильних волокон, визначених у додатку 1 до цього Технічного регламенту, або назву, яку можна сплутати з ними, така торговельна марка або назва підприємства повинна бути зазначена безпосередньо до чи після опису вмісту складників сировинного складу текстильного виробу, зазначених у главах 1-4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6" w:name="n97"/>
      <w:bookmarkEnd w:id="96"/>
      <w:r w:rsidRPr="00E72917">
        <w:rPr>
          <w:rFonts w:ascii="Times New Roman" w:eastAsia="Times New Roman" w:hAnsi="Times New Roman" w:cs="Times New Roman"/>
          <w:color w:val="333333"/>
          <w:sz w:val="24"/>
          <w:szCs w:val="24"/>
          <w:lang w:eastAsia="ru-RU"/>
        </w:rPr>
        <w:t>Іншу інформацію необхідно зазначати завжди окремо.</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7" w:name="n98"/>
      <w:bookmarkEnd w:id="97"/>
      <w:r w:rsidRPr="00E72917">
        <w:rPr>
          <w:rFonts w:ascii="Times New Roman" w:eastAsia="Times New Roman" w:hAnsi="Times New Roman" w:cs="Times New Roman"/>
          <w:color w:val="333333"/>
          <w:sz w:val="24"/>
          <w:szCs w:val="24"/>
          <w:lang w:eastAsia="ru-RU"/>
        </w:rPr>
        <w:t>3. Інформація на етикетуванні або маркуванні зазначається державною мовою.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8" w:name="n99"/>
      <w:bookmarkEnd w:id="98"/>
      <w:r w:rsidRPr="00E72917">
        <w:rPr>
          <w:rFonts w:ascii="Times New Roman" w:eastAsia="Times New Roman" w:hAnsi="Times New Roman" w:cs="Times New Roman"/>
          <w:color w:val="333333"/>
          <w:sz w:val="24"/>
          <w:szCs w:val="24"/>
          <w:lang w:eastAsia="ru-RU"/>
        </w:rPr>
        <w:t>Для бобін, котушок, мотків, клубків або будь-яких інших невеликих обсягів пряжі для шиття, штопання та вишивання необхідно застосовувати до етикетування на пакованні, зазначеному в пункті 3 глави 12 цього розділу. У разі коли ці продукти продають окремо, вони можуть мати етикетку або бути промарковані державною мовою відповідно до закону про порядок застосування мов за умови, що вони також мають маркування.</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99" w:name="n100"/>
      <w:bookmarkEnd w:id="99"/>
      <w:r w:rsidRPr="00E72917">
        <w:rPr>
          <w:rFonts w:ascii="Times New Roman" w:eastAsia="Times New Roman" w:hAnsi="Times New Roman" w:cs="Times New Roman"/>
          <w:b/>
          <w:bCs/>
          <w:color w:val="333333"/>
          <w:sz w:val="28"/>
          <w:lang w:eastAsia="ru-RU"/>
        </w:rPr>
        <w:t>12. Винятки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00" w:name="n101"/>
      <w:bookmarkEnd w:id="100"/>
      <w:r w:rsidRPr="00E72917">
        <w:rPr>
          <w:rFonts w:ascii="Times New Roman" w:eastAsia="Times New Roman" w:hAnsi="Times New Roman" w:cs="Times New Roman"/>
          <w:color w:val="333333"/>
          <w:sz w:val="24"/>
          <w:szCs w:val="24"/>
          <w:lang w:eastAsia="ru-RU"/>
        </w:rPr>
        <w:t>1. Правила, установлені в главах 6, 9-11 цього розділу, мають винятки, передбачені в пунктах 2-4 цієї глави.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01" w:name="n102"/>
      <w:bookmarkEnd w:id="101"/>
      <w:r w:rsidRPr="00E72917">
        <w:rPr>
          <w:rFonts w:ascii="Times New Roman" w:eastAsia="Times New Roman" w:hAnsi="Times New Roman" w:cs="Times New Roman"/>
          <w:color w:val="333333"/>
          <w:sz w:val="24"/>
          <w:szCs w:val="24"/>
          <w:lang w:eastAsia="ru-RU"/>
        </w:rPr>
        <w:t>2. Не потребують зазначень назви текстильних волокон або складників сировинного складу на етикетці або маркуванні текстильних виробів, визначені в додатку 3 до цього Технічного регламенту.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02" w:name="n103"/>
      <w:bookmarkEnd w:id="102"/>
      <w:r w:rsidRPr="00E72917">
        <w:rPr>
          <w:rFonts w:ascii="Times New Roman" w:eastAsia="Times New Roman" w:hAnsi="Times New Roman" w:cs="Times New Roman"/>
          <w:color w:val="333333"/>
          <w:sz w:val="24"/>
          <w:szCs w:val="24"/>
          <w:lang w:eastAsia="ru-RU"/>
        </w:rPr>
        <w:t xml:space="preserve">Якщо торговельна марка або назва підприємства містить самостійно, як корінь чи як прикметник, одну з назв текстильних волокон, визначених у додатку 1 до цього </w:t>
      </w:r>
      <w:r w:rsidRPr="00E72917">
        <w:rPr>
          <w:rFonts w:ascii="Times New Roman" w:eastAsia="Times New Roman" w:hAnsi="Times New Roman" w:cs="Times New Roman"/>
          <w:color w:val="333333"/>
          <w:sz w:val="24"/>
          <w:szCs w:val="24"/>
          <w:lang w:eastAsia="ru-RU"/>
        </w:rPr>
        <w:lastRenderedPageBreak/>
        <w:t>Технічного регламенту, або назву, яку можна сплутати з ними, необхідно застосовувати глави 6, 9-11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03" w:name="n104"/>
      <w:bookmarkEnd w:id="103"/>
      <w:r w:rsidRPr="00E72917">
        <w:rPr>
          <w:rFonts w:ascii="Times New Roman" w:eastAsia="Times New Roman" w:hAnsi="Times New Roman" w:cs="Times New Roman"/>
          <w:color w:val="333333"/>
          <w:sz w:val="24"/>
          <w:szCs w:val="24"/>
          <w:lang w:eastAsia="ru-RU"/>
        </w:rPr>
        <w:t>3. Якщо текстильні вироби, наведені в </w:t>
      </w:r>
      <w:hyperlink r:id="rId21" w:anchor="n178" w:history="1">
        <w:r w:rsidRPr="00E72917">
          <w:rPr>
            <w:rFonts w:ascii="Times New Roman" w:eastAsia="Times New Roman" w:hAnsi="Times New Roman" w:cs="Times New Roman"/>
            <w:color w:val="006600"/>
            <w:sz w:val="24"/>
            <w:szCs w:val="24"/>
            <w:u w:val="single"/>
            <w:lang w:eastAsia="ru-RU"/>
          </w:rPr>
          <w:t>додатку 4</w:t>
        </w:r>
      </w:hyperlink>
      <w:r w:rsidRPr="00E72917">
        <w:rPr>
          <w:rFonts w:ascii="Times New Roman" w:eastAsia="Times New Roman" w:hAnsi="Times New Roman" w:cs="Times New Roman"/>
          <w:color w:val="333333"/>
          <w:sz w:val="24"/>
          <w:szCs w:val="24"/>
          <w:lang w:eastAsia="ru-RU"/>
        </w:rPr>
        <w:t> до цього Технічного регламенту, є однакові за типом та сировинним складом, вони можуть бути надані на ринку разом з прикріпленим до паковання ярликом, на якому зазначається сировинний склад текстильних виробів.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04" w:name="n105"/>
      <w:bookmarkEnd w:id="104"/>
      <w:r w:rsidRPr="00E72917">
        <w:rPr>
          <w:rFonts w:ascii="Times New Roman" w:eastAsia="Times New Roman" w:hAnsi="Times New Roman" w:cs="Times New Roman"/>
          <w:color w:val="333333"/>
          <w:sz w:val="24"/>
          <w:szCs w:val="24"/>
          <w:lang w:eastAsia="ru-RU"/>
        </w:rPr>
        <w:t>4. Сировинний склад текстильних виробів, які продаються на метраж, може зазначатися на відрізі або на рулоні, що надається на ринку.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05" w:name="n106"/>
      <w:bookmarkEnd w:id="105"/>
      <w:r w:rsidRPr="00E72917">
        <w:rPr>
          <w:rFonts w:ascii="Times New Roman" w:eastAsia="Times New Roman" w:hAnsi="Times New Roman" w:cs="Times New Roman"/>
          <w:color w:val="333333"/>
          <w:sz w:val="24"/>
          <w:szCs w:val="24"/>
          <w:lang w:eastAsia="ru-RU"/>
        </w:rPr>
        <w:t>5. Текстильні вироби, зазначені в пунктах 3, 4 цієї глави, надаються на ринку таким чином, щоб сировинний склад цих виробів був відомий кожному покупцеві в ланцюгу постачання продукції, включно зі споживачем.</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106" w:name="n107"/>
      <w:bookmarkEnd w:id="106"/>
      <w:r w:rsidRPr="00E72917">
        <w:rPr>
          <w:rFonts w:ascii="Times New Roman" w:eastAsia="Times New Roman" w:hAnsi="Times New Roman" w:cs="Times New Roman"/>
          <w:b/>
          <w:bCs/>
          <w:color w:val="333333"/>
          <w:sz w:val="28"/>
          <w:lang w:eastAsia="ru-RU"/>
        </w:rPr>
        <w:t>III. Державний ринковий нагляд</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107" w:name="n108"/>
      <w:bookmarkEnd w:id="107"/>
      <w:r w:rsidRPr="00E72917">
        <w:rPr>
          <w:rFonts w:ascii="Times New Roman" w:eastAsia="Times New Roman" w:hAnsi="Times New Roman" w:cs="Times New Roman"/>
          <w:b/>
          <w:bCs/>
          <w:color w:val="333333"/>
          <w:sz w:val="28"/>
          <w:lang w:eastAsia="ru-RU"/>
        </w:rPr>
        <w:t>1. Перевірки в рамках державного ринкового нагляду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08" w:name="n109"/>
      <w:bookmarkEnd w:id="108"/>
      <w:r w:rsidRPr="00E72917">
        <w:rPr>
          <w:rFonts w:ascii="Times New Roman" w:eastAsia="Times New Roman" w:hAnsi="Times New Roman" w:cs="Times New Roman"/>
          <w:color w:val="333333"/>
          <w:sz w:val="24"/>
          <w:szCs w:val="24"/>
          <w:lang w:eastAsia="ru-RU"/>
        </w:rPr>
        <w:t>Органами державного ринкового нагляду здійснюються перевірки відповідності сировинного складу текстильних виробів відповідно до наданої інформації щодо складу волокна цих виробів відповідно до цього Технічного регламенту.</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109" w:name="n110"/>
      <w:bookmarkEnd w:id="109"/>
      <w:r w:rsidRPr="00E72917">
        <w:rPr>
          <w:rFonts w:ascii="Times New Roman" w:eastAsia="Times New Roman" w:hAnsi="Times New Roman" w:cs="Times New Roman"/>
          <w:b/>
          <w:bCs/>
          <w:color w:val="333333"/>
          <w:sz w:val="28"/>
          <w:lang w:eastAsia="ru-RU"/>
        </w:rPr>
        <w:t>2. Визначення сировинного складу текстильних виробів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10" w:name="n111"/>
      <w:bookmarkEnd w:id="110"/>
      <w:r w:rsidRPr="00E72917">
        <w:rPr>
          <w:rFonts w:ascii="Times New Roman" w:eastAsia="Times New Roman" w:hAnsi="Times New Roman" w:cs="Times New Roman"/>
          <w:color w:val="333333"/>
          <w:sz w:val="24"/>
          <w:szCs w:val="24"/>
          <w:lang w:eastAsia="ru-RU"/>
        </w:rPr>
        <w:t>1. З метою визначення сировинного складу текстильних виробів, перевірки, зазначені в главі 1 цього розділу, проводяться згідно з </w:t>
      </w:r>
      <w:hyperlink r:id="rId22" w:anchor="n200" w:history="1">
        <w:r w:rsidRPr="00E72917">
          <w:rPr>
            <w:rFonts w:ascii="Times New Roman" w:eastAsia="Times New Roman" w:hAnsi="Times New Roman" w:cs="Times New Roman"/>
            <w:color w:val="006600"/>
            <w:sz w:val="24"/>
            <w:szCs w:val="24"/>
            <w:u w:val="single"/>
            <w:lang w:eastAsia="ru-RU"/>
          </w:rPr>
          <w:t>додатком 5</w:t>
        </w:r>
      </w:hyperlink>
      <w:r w:rsidRPr="00E72917">
        <w:rPr>
          <w:rFonts w:ascii="Times New Roman" w:eastAsia="Times New Roman" w:hAnsi="Times New Roman" w:cs="Times New Roman"/>
          <w:color w:val="333333"/>
          <w:sz w:val="24"/>
          <w:szCs w:val="24"/>
          <w:lang w:eastAsia="ru-RU"/>
        </w:rPr>
        <w:t> до цього Технічного регламенту або національних стандартів, що є ідентичними гармонізованим європейським стандартам, які зазначені в цьому додатку.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11" w:name="n112"/>
      <w:bookmarkEnd w:id="111"/>
      <w:r w:rsidRPr="00E72917">
        <w:rPr>
          <w:rFonts w:ascii="Times New Roman" w:eastAsia="Times New Roman" w:hAnsi="Times New Roman" w:cs="Times New Roman"/>
          <w:color w:val="333333"/>
          <w:sz w:val="24"/>
          <w:szCs w:val="24"/>
          <w:lang w:eastAsia="ru-RU"/>
        </w:rPr>
        <w:t>2. При визначенні сировинного складу текстильних виробів, визначених у главах 2-4 розділу II, позиції, визначені в </w:t>
      </w:r>
      <w:hyperlink r:id="rId23" w:anchor="n955" w:history="1">
        <w:r w:rsidRPr="00E72917">
          <w:rPr>
            <w:rFonts w:ascii="Times New Roman" w:eastAsia="Times New Roman" w:hAnsi="Times New Roman" w:cs="Times New Roman"/>
            <w:color w:val="006600"/>
            <w:sz w:val="24"/>
            <w:szCs w:val="24"/>
            <w:u w:val="single"/>
            <w:lang w:eastAsia="ru-RU"/>
          </w:rPr>
          <w:t>додатку 6</w:t>
        </w:r>
      </w:hyperlink>
      <w:r w:rsidRPr="00E72917">
        <w:rPr>
          <w:rFonts w:ascii="Times New Roman" w:eastAsia="Times New Roman" w:hAnsi="Times New Roman" w:cs="Times New Roman"/>
          <w:color w:val="333333"/>
          <w:sz w:val="24"/>
          <w:szCs w:val="24"/>
          <w:lang w:eastAsia="ru-RU"/>
        </w:rPr>
        <w:t> до цього Технічного регламенту, не враховуються.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12" w:name="n113"/>
      <w:bookmarkEnd w:id="112"/>
      <w:r w:rsidRPr="00E72917">
        <w:rPr>
          <w:rFonts w:ascii="Times New Roman" w:eastAsia="Times New Roman" w:hAnsi="Times New Roman" w:cs="Times New Roman"/>
          <w:color w:val="333333"/>
          <w:sz w:val="24"/>
          <w:szCs w:val="24"/>
          <w:lang w:eastAsia="ru-RU"/>
        </w:rPr>
        <w:t>3. Сировинний склад текстильних виробів, зазначений у главах 2-4 розділу II, визначається шляхом застосування сухої маси кожного волокна відповідно до значення нормованої (кондиційної) вологості, установленого в </w:t>
      </w:r>
      <w:hyperlink r:id="rId24" w:anchor="n939" w:history="1">
        <w:r w:rsidRPr="00E72917">
          <w:rPr>
            <w:rFonts w:ascii="Times New Roman" w:eastAsia="Times New Roman" w:hAnsi="Times New Roman" w:cs="Times New Roman"/>
            <w:color w:val="006600"/>
            <w:sz w:val="24"/>
            <w:szCs w:val="24"/>
            <w:u w:val="single"/>
            <w:lang w:eastAsia="ru-RU"/>
          </w:rPr>
          <w:t>додатку 7</w:t>
        </w:r>
      </w:hyperlink>
      <w:r w:rsidRPr="00E72917">
        <w:rPr>
          <w:rFonts w:ascii="Times New Roman" w:eastAsia="Times New Roman" w:hAnsi="Times New Roman" w:cs="Times New Roman"/>
          <w:color w:val="333333"/>
          <w:sz w:val="24"/>
          <w:szCs w:val="24"/>
          <w:lang w:eastAsia="ru-RU"/>
        </w:rPr>
        <w:t> до цього Технічного регламенту, після вилучення елементів, зазначених у </w:t>
      </w:r>
      <w:hyperlink r:id="rId25" w:anchor="n955" w:history="1">
        <w:r w:rsidRPr="00E72917">
          <w:rPr>
            <w:rFonts w:ascii="Times New Roman" w:eastAsia="Times New Roman" w:hAnsi="Times New Roman" w:cs="Times New Roman"/>
            <w:color w:val="006600"/>
            <w:sz w:val="24"/>
            <w:szCs w:val="24"/>
            <w:u w:val="single"/>
            <w:lang w:eastAsia="ru-RU"/>
          </w:rPr>
          <w:t>додатку 6</w:t>
        </w:r>
      </w:hyperlink>
      <w:r w:rsidRPr="00E72917">
        <w:rPr>
          <w:rFonts w:ascii="Times New Roman" w:eastAsia="Times New Roman" w:hAnsi="Times New Roman" w:cs="Times New Roman"/>
          <w:color w:val="333333"/>
          <w:sz w:val="24"/>
          <w:szCs w:val="24"/>
          <w:lang w:eastAsia="ru-RU"/>
        </w:rPr>
        <w:t> до цього Технічного регламенту.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13" w:name="n114"/>
      <w:bookmarkEnd w:id="113"/>
      <w:r w:rsidRPr="00E72917">
        <w:rPr>
          <w:rFonts w:ascii="Times New Roman" w:eastAsia="Times New Roman" w:hAnsi="Times New Roman" w:cs="Times New Roman"/>
          <w:color w:val="333333"/>
          <w:sz w:val="24"/>
          <w:szCs w:val="24"/>
          <w:lang w:eastAsia="ru-RU"/>
        </w:rPr>
        <w:t>6. Лабораторіями, відповідальними за випробування змішаних текстильних матеріалів, для яких немає єдиного методу аналізу, визначається сировинний склад таких сумішей та вноситься до протоколу випробувань отриманий результат, використаний метод та його рівень точності.</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114" w:name="n115"/>
      <w:bookmarkEnd w:id="114"/>
      <w:r w:rsidRPr="00E72917">
        <w:rPr>
          <w:rFonts w:ascii="Times New Roman" w:eastAsia="Times New Roman" w:hAnsi="Times New Roman" w:cs="Times New Roman"/>
          <w:b/>
          <w:bCs/>
          <w:color w:val="333333"/>
          <w:sz w:val="28"/>
          <w:lang w:eastAsia="ru-RU"/>
        </w:rPr>
        <w:t>3. Допустимі відхилення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15" w:name="n116"/>
      <w:bookmarkEnd w:id="115"/>
      <w:r w:rsidRPr="00E72917">
        <w:rPr>
          <w:rFonts w:ascii="Times New Roman" w:eastAsia="Times New Roman" w:hAnsi="Times New Roman" w:cs="Times New Roman"/>
          <w:color w:val="333333"/>
          <w:sz w:val="24"/>
          <w:szCs w:val="24"/>
          <w:lang w:eastAsia="ru-RU"/>
        </w:rPr>
        <w:t>1. З метою встановлення сировинного складу текстильних виробів застосовуються допустимі відхилення, установлені в пунктах 2-4 цієї глави.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16" w:name="n117"/>
      <w:bookmarkEnd w:id="116"/>
      <w:r w:rsidRPr="00E72917">
        <w:rPr>
          <w:rFonts w:ascii="Times New Roman" w:eastAsia="Times New Roman" w:hAnsi="Times New Roman" w:cs="Times New Roman"/>
          <w:color w:val="333333"/>
          <w:sz w:val="24"/>
          <w:szCs w:val="24"/>
          <w:lang w:eastAsia="ru-RU"/>
        </w:rPr>
        <w:t>2. Як виняток до пункту 3 глави 3 розділу II наявність сторонніх волокон у складі волокна, що надається відповідно до глави 4 розділу II не потребує зазначення, якщо відсоток сторонніх волокон становить менше 2 % від загальної маси текстильного виробу за умови, що така кількість є обґрунтованою з технічних причин за належної виробничої практики та не є результатом систематичного додавання; або 5 % від загальної маси для текстильних виробів, які пройшли процес кардного чесання за умови, що ця кількість є обґрунтованою з технічних причин за належної виробничої практики та не є результатом систематичного додавання.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17" w:name="n118"/>
      <w:bookmarkEnd w:id="117"/>
      <w:r w:rsidRPr="00E72917">
        <w:rPr>
          <w:rFonts w:ascii="Times New Roman" w:eastAsia="Times New Roman" w:hAnsi="Times New Roman" w:cs="Times New Roman"/>
          <w:color w:val="333333"/>
          <w:sz w:val="24"/>
          <w:szCs w:val="24"/>
          <w:lang w:eastAsia="ru-RU"/>
        </w:rPr>
        <w:lastRenderedPageBreak/>
        <w:t>3. Допускається виробниче відхилення в розмірі 3 % між зазначеним сировинним складом текстильних виробів відповідно до глави 4 розділу II та відсотком, отриманим у результаті аналізу, проведеного відповідно до глави 2 цього розділу, щодо загальної маси волокна, зазначеного на етикетці або маркуванні.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18" w:name="n119"/>
      <w:bookmarkEnd w:id="118"/>
      <w:r w:rsidRPr="00E72917">
        <w:rPr>
          <w:rFonts w:ascii="Times New Roman" w:eastAsia="Times New Roman" w:hAnsi="Times New Roman" w:cs="Times New Roman"/>
          <w:color w:val="333333"/>
          <w:sz w:val="24"/>
          <w:szCs w:val="24"/>
          <w:lang w:eastAsia="ru-RU"/>
        </w:rPr>
        <w:t>Таке допустиме відхилення також застосовується до:</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19" w:name="n120"/>
      <w:bookmarkEnd w:id="119"/>
      <w:r w:rsidRPr="00E72917">
        <w:rPr>
          <w:rFonts w:ascii="Times New Roman" w:eastAsia="Times New Roman" w:hAnsi="Times New Roman" w:cs="Times New Roman"/>
          <w:color w:val="333333"/>
          <w:sz w:val="24"/>
          <w:szCs w:val="24"/>
          <w:lang w:eastAsia="ru-RU"/>
        </w:rPr>
        <w:t>волокон, які можуть бути позначені терміном «інші волокна» відповідно до глави 4 розділу II;</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20" w:name="n121"/>
      <w:bookmarkEnd w:id="120"/>
      <w:r w:rsidRPr="00E72917">
        <w:rPr>
          <w:rFonts w:ascii="Times New Roman" w:eastAsia="Times New Roman" w:hAnsi="Times New Roman" w:cs="Times New Roman"/>
          <w:color w:val="333333"/>
          <w:sz w:val="24"/>
          <w:szCs w:val="24"/>
          <w:lang w:eastAsia="ru-RU"/>
        </w:rPr>
        <w:t>відсотка вовни, зазначеного в абзаці третьому пункту 2 глави 3 розділу II.</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21" w:name="n122"/>
      <w:bookmarkEnd w:id="121"/>
      <w:r w:rsidRPr="00E72917">
        <w:rPr>
          <w:rFonts w:ascii="Times New Roman" w:eastAsia="Times New Roman" w:hAnsi="Times New Roman" w:cs="Times New Roman"/>
          <w:color w:val="333333"/>
          <w:sz w:val="24"/>
          <w:szCs w:val="24"/>
          <w:lang w:eastAsia="ru-RU"/>
        </w:rPr>
        <w:t>З метою аналізу допустимі відхилення розраховуються окремо. Загальна маса, яка враховується під час розрахунку допустимих відхилень, зазначених у цьому пункті, повинна дорівнювати масі волокон готового виробу, за винятком маси будь-яких сторонніх волокон, виявлених при застосуванні допустимого відхилення, зазначеного в пункті 2 цієї глави.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22" w:name="n123"/>
      <w:bookmarkEnd w:id="122"/>
      <w:r w:rsidRPr="00E72917">
        <w:rPr>
          <w:rFonts w:ascii="Times New Roman" w:eastAsia="Times New Roman" w:hAnsi="Times New Roman" w:cs="Times New Roman"/>
          <w:color w:val="333333"/>
          <w:sz w:val="24"/>
          <w:szCs w:val="24"/>
          <w:lang w:eastAsia="ru-RU"/>
        </w:rPr>
        <w:t>4. Сукупне застосування допустимих відхилень, зазначених у пунктах 2, 3 цієї глави, дозволяється лише за умови, що будь-які сторонні волокна, виявлені в результаті аналізу, під час застосування допустимого відхилення, зазначеного в пункті 2 цієї глави, мають той самий хімічний склад, як один або декілька з волокон, зазначених на етикетці або маркуванні.</w:t>
      </w:r>
    </w:p>
    <w:tbl>
      <w:tblPr>
        <w:tblW w:w="5000" w:type="pct"/>
        <w:tblCellMar>
          <w:left w:w="0" w:type="dxa"/>
          <w:right w:w="0" w:type="dxa"/>
        </w:tblCellMar>
        <w:tblLook w:val="04A0"/>
      </w:tblPr>
      <w:tblGrid>
        <w:gridCol w:w="3931"/>
        <w:gridCol w:w="281"/>
        <w:gridCol w:w="5149"/>
      </w:tblGrid>
      <w:tr w:rsidR="00E72917" w:rsidRPr="00E72917" w:rsidTr="00E72917">
        <w:tc>
          <w:tcPr>
            <w:tcW w:w="21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232" w:after="116" w:line="240" w:lineRule="auto"/>
              <w:jc w:val="center"/>
              <w:rPr>
                <w:rFonts w:ascii="Times New Roman" w:eastAsia="Times New Roman" w:hAnsi="Times New Roman" w:cs="Times New Roman"/>
                <w:sz w:val="24"/>
                <w:szCs w:val="24"/>
                <w:lang w:eastAsia="ru-RU"/>
              </w:rPr>
            </w:pPr>
            <w:bookmarkStart w:id="123" w:name="n124"/>
            <w:bookmarkEnd w:id="123"/>
            <w:r w:rsidRPr="00E72917">
              <w:rPr>
                <w:rFonts w:ascii="Times New Roman" w:eastAsia="Times New Roman" w:hAnsi="Times New Roman" w:cs="Times New Roman"/>
                <w:b/>
                <w:bCs/>
                <w:sz w:val="24"/>
                <w:szCs w:val="24"/>
                <w:lang w:eastAsia="ru-RU"/>
              </w:rPr>
              <w:t>Директор</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департаменту технічного</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регулювання та метрології</w:t>
            </w:r>
          </w:p>
        </w:tc>
        <w:tc>
          <w:tcPr>
            <w:tcW w:w="3500" w:type="pct"/>
            <w:gridSpan w:val="2"/>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232" w:after="0" w:line="240" w:lineRule="auto"/>
              <w:jc w:val="righ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b/>
                <w:bCs/>
                <w:sz w:val="24"/>
                <w:szCs w:val="24"/>
                <w:lang w:eastAsia="ru-RU"/>
              </w:rPr>
              <w:t>М. Крижановський</w:t>
            </w:r>
          </w:p>
        </w:tc>
      </w:tr>
      <w:tr w:rsidR="00E72917" w:rsidRPr="00E72917" w:rsidTr="00E72917">
        <w:tc>
          <w:tcPr>
            <w:tcW w:w="2250" w:type="pct"/>
            <w:gridSpan w:val="2"/>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124" w:name="n943"/>
            <w:bookmarkStart w:id="125" w:name="n125"/>
            <w:bookmarkEnd w:id="124"/>
            <w:bookmarkEnd w:id="125"/>
          </w:p>
        </w:tc>
        <w:tc>
          <w:tcPr>
            <w:tcW w:w="2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Додаток 1</w:t>
            </w:r>
            <w:r w:rsidRPr="00E72917">
              <w:rPr>
                <w:rFonts w:ascii="Times New Roman" w:eastAsia="Times New Roman" w:hAnsi="Times New Roman" w:cs="Times New Roman"/>
                <w:sz w:val="24"/>
                <w:szCs w:val="24"/>
                <w:lang w:eastAsia="ru-RU"/>
              </w:rPr>
              <w:br/>
              <w:t>до Технічного регламенту назв</w:t>
            </w:r>
            <w:r w:rsidRPr="00E72917">
              <w:rPr>
                <w:rFonts w:ascii="Times New Roman" w:eastAsia="Times New Roman" w:hAnsi="Times New Roman" w:cs="Times New Roman"/>
                <w:sz w:val="24"/>
                <w:szCs w:val="24"/>
                <w:lang w:eastAsia="ru-RU"/>
              </w:rPr>
              <w:br/>
              <w:t>текстильних волокон і відповідного</w:t>
            </w:r>
            <w:r w:rsidRPr="00E72917">
              <w:rPr>
                <w:rFonts w:ascii="Times New Roman" w:eastAsia="Times New Roman" w:hAnsi="Times New Roman" w:cs="Times New Roman"/>
                <w:sz w:val="24"/>
                <w:szCs w:val="24"/>
                <w:lang w:eastAsia="ru-RU"/>
              </w:rPr>
              <w:br/>
              <w:t>етикетування та маркування вмісту</w:t>
            </w:r>
            <w:r w:rsidRPr="00E72917">
              <w:rPr>
                <w:rFonts w:ascii="Times New Roman" w:eastAsia="Times New Roman" w:hAnsi="Times New Roman" w:cs="Times New Roman"/>
                <w:sz w:val="24"/>
                <w:szCs w:val="24"/>
                <w:lang w:eastAsia="ru-RU"/>
              </w:rPr>
              <w:br/>
              <w:t>складників сировинного складу</w:t>
            </w:r>
            <w:r w:rsidRPr="00E72917">
              <w:rPr>
                <w:rFonts w:ascii="Times New Roman" w:eastAsia="Times New Roman" w:hAnsi="Times New Roman" w:cs="Times New Roman"/>
                <w:sz w:val="24"/>
                <w:szCs w:val="24"/>
                <w:lang w:eastAsia="ru-RU"/>
              </w:rPr>
              <w:br/>
              <w:t>текстильних виробів</w:t>
            </w:r>
            <w:r w:rsidRPr="00E72917">
              <w:rPr>
                <w:rFonts w:ascii="Times New Roman" w:eastAsia="Times New Roman" w:hAnsi="Times New Roman" w:cs="Times New Roman"/>
                <w:sz w:val="24"/>
                <w:szCs w:val="24"/>
                <w:lang w:eastAsia="ru-RU"/>
              </w:rPr>
              <w:br/>
              <w:t>(глава 1 розділу II)</w:t>
            </w:r>
          </w:p>
        </w:tc>
      </w:tr>
    </w:tbl>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126" w:name="n126"/>
      <w:bookmarkEnd w:id="126"/>
      <w:r w:rsidRPr="00E72917">
        <w:rPr>
          <w:rFonts w:ascii="Times New Roman" w:eastAsia="Times New Roman" w:hAnsi="Times New Roman" w:cs="Times New Roman"/>
          <w:b/>
          <w:bCs/>
          <w:color w:val="333333"/>
          <w:sz w:val="28"/>
          <w:lang w:eastAsia="ru-RU"/>
        </w:rPr>
        <w:t>ПЕРЕЛІК</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8"/>
          <w:lang w:eastAsia="ru-RU"/>
        </w:rPr>
        <w:t>назв текстильних волокон</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44"/>
        <w:gridCol w:w="3845"/>
        <w:gridCol w:w="375"/>
        <w:gridCol w:w="3752"/>
        <w:gridCol w:w="563"/>
      </w:tblGrid>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bookmarkStart w:id="127" w:name="n127"/>
            <w:bookmarkEnd w:id="127"/>
            <w:r w:rsidRPr="00E72917">
              <w:rPr>
                <w:rFonts w:ascii="Times New Roman" w:eastAsia="Times New Roman" w:hAnsi="Times New Roman" w:cs="Times New Roman"/>
                <w:sz w:val="24"/>
                <w:szCs w:val="24"/>
                <w:lang w:eastAsia="ru-RU"/>
              </w:rPr>
              <w:t>№ з/п</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Назва текстильного волокна українською та англійською мовами</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Опис текстильного волокна</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Вовна (wool)</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виготовлене з шерсті овець чи ягнят (Ovis aries) або суміш волокон з шерсті овець чи ягнят і волосу тварин, зазначених у пункті 2 цієї таблиці</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 xml:space="preserve">Альпака (alpaca), лама (llama), верблюд (camel), кашемір (cashmere), мохер (mohair), ангора (angora), вікунья (vicuna), як (yak), гуанако (guanaco), кешгора (cashgora), бобер (beaver), видра </w:t>
            </w:r>
            <w:r w:rsidRPr="00E72917">
              <w:rPr>
                <w:rFonts w:ascii="Times New Roman" w:eastAsia="Times New Roman" w:hAnsi="Times New Roman" w:cs="Times New Roman"/>
                <w:sz w:val="24"/>
                <w:szCs w:val="24"/>
                <w:lang w:eastAsia="ru-RU"/>
              </w:rPr>
              <w:lastRenderedPageBreak/>
              <w:t>(otter), після яких зазначається або не зазначається слово "вовна" чи "волосяний покрив"</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lastRenderedPageBreak/>
              <w:t>волос таких тварин:</w:t>
            </w:r>
            <w:r w:rsidRPr="00E72917">
              <w:rPr>
                <w:rFonts w:ascii="Times New Roman" w:eastAsia="Times New Roman" w:hAnsi="Times New Roman" w:cs="Times New Roman"/>
                <w:sz w:val="24"/>
                <w:szCs w:val="24"/>
                <w:lang w:eastAsia="ru-RU"/>
              </w:rPr>
              <w:br/>
              <w:t>альпака,</w:t>
            </w:r>
            <w:r w:rsidRPr="00E72917">
              <w:rPr>
                <w:rFonts w:ascii="Times New Roman" w:eastAsia="Times New Roman" w:hAnsi="Times New Roman" w:cs="Times New Roman"/>
                <w:sz w:val="24"/>
                <w:szCs w:val="24"/>
                <w:lang w:eastAsia="ru-RU"/>
              </w:rPr>
              <w:br/>
              <w:t>лама,</w:t>
            </w:r>
            <w:r w:rsidRPr="00E72917">
              <w:rPr>
                <w:rFonts w:ascii="Times New Roman" w:eastAsia="Times New Roman" w:hAnsi="Times New Roman" w:cs="Times New Roman"/>
                <w:sz w:val="24"/>
                <w:szCs w:val="24"/>
                <w:lang w:eastAsia="ru-RU"/>
              </w:rPr>
              <w:br/>
              <w:t>верблюд,</w:t>
            </w:r>
            <w:r w:rsidRPr="00E72917">
              <w:rPr>
                <w:rFonts w:ascii="Times New Roman" w:eastAsia="Times New Roman" w:hAnsi="Times New Roman" w:cs="Times New Roman"/>
                <w:sz w:val="24"/>
                <w:szCs w:val="24"/>
                <w:lang w:eastAsia="ru-RU"/>
              </w:rPr>
              <w:br/>
              <w:t>кашмірська коза,</w:t>
            </w:r>
            <w:r w:rsidRPr="00E72917">
              <w:rPr>
                <w:rFonts w:ascii="Times New Roman" w:eastAsia="Times New Roman" w:hAnsi="Times New Roman" w:cs="Times New Roman"/>
                <w:sz w:val="24"/>
                <w:szCs w:val="24"/>
                <w:lang w:eastAsia="ru-RU"/>
              </w:rPr>
              <w:br/>
              <w:t>ангорська коза,</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lastRenderedPageBreak/>
              <w:t>ангорський кролик,</w:t>
            </w:r>
            <w:r w:rsidRPr="00E72917">
              <w:rPr>
                <w:rFonts w:ascii="Times New Roman" w:eastAsia="Times New Roman" w:hAnsi="Times New Roman" w:cs="Times New Roman"/>
                <w:sz w:val="24"/>
                <w:szCs w:val="24"/>
                <w:lang w:eastAsia="ru-RU"/>
              </w:rPr>
              <w:br/>
              <w:t>вікунья,</w:t>
            </w:r>
            <w:r w:rsidRPr="00E72917">
              <w:rPr>
                <w:rFonts w:ascii="Times New Roman" w:eastAsia="Times New Roman" w:hAnsi="Times New Roman" w:cs="Times New Roman"/>
                <w:sz w:val="24"/>
                <w:szCs w:val="24"/>
                <w:lang w:eastAsia="ru-RU"/>
              </w:rPr>
              <w:br/>
              <w:t>як,</w:t>
            </w:r>
            <w:r w:rsidRPr="00E72917">
              <w:rPr>
                <w:rFonts w:ascii="Times New Roman" w:eastAsia="Times New Roman" w:hAnsi="Times New Roman" w:cs="Times New Roman"/>
                <w:sz w:val="24"/>
                <w:szCs w:val="24"/>
                <w:lang w:eastAsia="ru-RU"/>
              </w:rPr>
              <w:br/>
              <w:t>гуанако,</w:t>
            </w:r>
            <w:r w:rsidRPr="00E72917">
              <w:rPr>
                <w:rFonts w:ascii="Times New Roman" w:eastAsia="Times New Roman" w:hAnsi="Times New Roman" w:cs="Times New Roman"/>
                <w:sz w:val="24"/>
                <w:szCs w:val="24"/>
                <w:lang w:eastAsia="ru-RU"/>
              </w:rPr>
              <w:br/>
              <w:t>кешгорська коза (гібрид кашмірської кози та ангорської кози),</w:t>
            </w:r>
            <w:r w:rsidRPr="00E72917">
              <w:rPr>
                <w:rFonts w:ascii="Times New Roman" w:eastAsia="Times New Roman" w:hAnsi="Times New Roman" w:cs="Times New Roman"/>
                <w:sz w:val="24"/>
                <w:szCs w:val="24"/>
                <w:lang w:eastAsia="ru-RU"/>
              </w:rPr>
              <w:br/>
              <w:t>бобер,</w:t>
            </w:r>
            <w:r w:rsidRPr="00E72917">
              <w:rPr>
                <w:rFonts w:ascii="Times New Roman" w:eastAsia="Times New Roman" w:hAnsi="Times New Roman" w:cs="Times New Roman"/>
                <w:sz w:val="24"/>
                <w:szCs w:val="24"/>
                <w:lang w:eastAsia="ru-RU"/>
              </w:rPr>
              <w:br/>
              <w:t>видра</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lastRenderedPageBreak/>
              <w:t>3.</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Тваринний волос (animal hair) або кінській волос (horsehair) з зазначенням або без зазначення виду тварини (наприклад, волос великої рогатої худоби, звичайна козяча шерсть (goat hair), кінський волос)</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волос різних тварин, не зазначених у пунктах 1 або 2 цієї таблиці</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Шовк (silk)</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що виділяється гусеницями шовковицевого шовкопряда</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5.</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Бавовна (cotton)</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отримане з коробочок насіння бавовника (Gossypium)</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6.</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Капок (kapok)</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отримане з внутрішньої частини плоду капок (Ceiba pentandra)</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7.</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Льон (fiax)</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отримане з лубу рослини льон (Linum usitatissimum)</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8.</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Справжня конопля (true hemp)</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отримане з лубу конопель (Cannabis sativa)</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9.</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Джут (jute)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отримане з лубу джутових рослин </w:t>
            </w:r>
            <w:r w:rsidRPr="00E72917">
              <w:rPr>
                <w:rFonts w:ascii="Times New Roman" w:eastAsia="Times New Roman" w:hAnsi="Times New Roman" w:cs="Times New Roman"/>
                <w:i/>
                <w:iCs/>
                <w:sz w:val="24"/>
                <w:szCs w:val="24"/>
                <w:lang w:eastAsia="ru-RU"/>
              </w:rPr>
              <w:t>Corchorus olitorius</w:t>
            </w:r>
            <w:r w:rsidRPr="00E72917">
              <w:rPr>
                <w:rFonts w:ascii="Times New Roman" w:eastAsia="Times New Roman" w:hAnsi="Times New Roman" w:cs="Times New Roman"/>
                <w:sz w:val="24"/>
                <w:szCs w:val="24"/>
                <w:lang w:eastAsia="ru-RU"/>
              </w:rPr>
              <w:t> та </w:t>
            </w:r>
            <w:r w:rsidRPr="00E72917">
              <w:rPr>
                <w:rFonts w:ascii="Times New Roman" w:eastAsia="Times New Roman" w:hAnsi="Times New Roman" w:cs="Times New Roman"/>
                <w:i/>
                <w:iCs/>
                <w:sz w:val="24"/>
                <w:szCs w:val="24"/>
                <w:lang w:eastAsia="ru-RU"/>
              </w:rPr>
              <w:t>Corchorus capsularis</w:t>
            </w:r>
            <w:r w:rsidRPr="00E72917">
              <w:rPr>
                <w:rFonts w:ascii="Times New Roman" w:eastAsia="Times New Roman" w:hAnsi="Times New Roman" w:cs="Times New Roman"/>
                <w:sz w:val="24"/>
                <w:szCs w:val="24"/>
                <w:lang w:eastAsia="ru-RU"/>
              </w:rPr>
              <w:t>.</w:t>
            </w:r>
            <w:r w:rsidRPr="00E72917">
              <w:rPr>
                <w:rFonts w:ascii="Times New Roman" w:eastAsia="Times New Roman" w:hAnsi="Times New Roman" w:cs="Times New Roman"/>
                <w:sz w:val="24"/>
                <w:szCs w:val="24"/>
                <w:lang w:eastAsia="ru-RU"/>
              </w:rPr>
              <w:br/>
              <w:t>Для цілей Технічного регламенту назв текстильних волокон і відповідного етикетування та маркування вмісту складників сировинного складу текстильних виробів луб'яні волокна, отримані з наступних видів рослин необхідно розглядати як джут:</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i/>
                <w:iCs/>
                <w:sz w:val="24"/>
                <w:szCs w:val="24"/>
                <w:lang w:eastAsia="ru-RU"/>
              </w:rPr>
              <w:t>Hibiscus cannabinus, Hibiscus sabdariffa, Abultilon avicennae, Urena lobata, Urena sinuata</w:t>
            </w:r>
            <w:r w:rsidRPr="00E72917">
              <w:rPr>
                <w:rFonts w:ascii="Times New Roman" w:eastAsia="Times New Roman" w:hAnsi="Times New Roman" w:cs="Times New Roman"/>
                <w:sz w:val="24"/>
                <w:szCs w:val="24"/>
                <w:lang w:eastAsia="ru-RU"/>
              </w:rPr>
              <w:t>.</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10.</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Абака (Манільські коноплі) (abaca (Manila hemp))</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отримане з листя манільської коноплі (Musa textilis)</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11.</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Альфа</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отримане з листя рослини </w:t>
            </w:r>
            <w:r w:rsidRPr="00E72917">
              <w:rPr>
                <w:rFonts w:ascii="Times New Roman" w:eastAsia="Times New Roman" w:hAnsi="Times New Roman" w:cs="Times New Roman"/>
                <w:i/>
                <w:iCs/>
                <w:sz w:val="24"/>
                <w:szCs w:val="24"/>
                <w:lang w:eastAsia="ru-RU"/>
              </w:rPr>
              <w:t>Stipa tenacissima</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12.</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Кокос (coir)</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 xml:space="preserve">волокно, отримане з плоду кокосового горіха </w:t>
            </w:r>
            <w:r w:rsidRPr="00E72917">
              <w:rPr>
                <w:rFonts w:ascii="Times New Roman" w:eastAsia="Times New Roman" w:hAnsi="Times New Roman" w:cs="Times New Roman"/>
                <w:sz w:val="24"/>
                <w:szCs w:val="24"/>
                <w:lang w:eastAsia="ru-RU"/>
              </w:rPr>
              <w:lastRenderedPageBreak/>
              <w:t>(Cocos nucifera)</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lastRenderedPageBreak/>
              <w:t>13.</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Рокитник (broom)</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отримане з лубу рокитника Cytisus scoparius та/або Spartium Junceum</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14.</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Рамі (ramie)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отримане з лубу рослин Boehmeria nivea та Boehmeria tenacissima</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15.</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Сизаль (sisal)</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отримане з листя Agave sisalana</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16.</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Сун (sunn)</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з лубу рослини Crotalaria juncea</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17.</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Мексиканський сизаль (henequen)</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з лубу рослини Agave Fourcroydes</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18.</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Мегі (maguey)</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з лубу рослини Agave Cantala</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19.</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Ацетат (acetate)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ацетилцелюлозне волокно, в якому 74 % - 92 % гідроксильних груп є ацетильованими</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20.</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Альгінат (alginate)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отримане з солей металу альгінової кислоти</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21.</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Купро (cupro)</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регенероване целюлозне волокно, отримане в результаті мідноаміачного процесу</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22.</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Модал (modal)</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регенероване целюлозне волокно, отримане в результаті модифікованого віскозного процесу, що має високе розривне навантаження та високий модуль вологості. Розривне навантаження (Bс) у стандартних кліматичних умовах та розривне навантаження (Bм), необхідне для отримання подовження на 5 % у вологому стані:</w:t>
            </w:r>
            <w:r w:rsidRPr="00E72917">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4BC1"/>
                <w:sz w:val="24"/>
                <w:szCs w:val="24"/>
                <w:lang w:eastAsia="ru-RU"/>
              </w:rPr>
              <w:drawing>
                <wp:inline distT="0" distB="0" distL="0" distR="0">
                  <wp:extent cx="1703705" cy="228600"/>
                  <wp:effectExtent l="19050" t="0" r="0" b="0"/>
                  <wp:docPr id="3" name="Рисунок 3" descr="https://zakon.rada.gov.ua/laws/file/imgs/83/p499230n127.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83/p499230n127.gif">
                            <a:hlinkClick r:id="rId26"/>
                          </pic:cNvPr>
                          <pic:cNvPicPr>
                            <a:picLocks noChangeAspect="1" noChangeArrowheads="1"/>
                          </pic:cNvPicPr>
                        </pic:nvPicPr>
                        <pic:blipFill>
                          <a:blip r:embed="rId27" cstate="print"/>
                          <a:srcRect/>
                          <a:stretch>
                            <a:fillRect/>
                          </a:stretch>
                        </pic:blipFill>
                        <pic:spPr bwMode="auto">
                          <a:xfrm>
                            <a:off x="0" y="0"/>
                            <a:ext cx="1703705" cy="228600"/>
                          </a:xfrm>
                          <a:prstGeom prst="rect">
                            <a:avLst/>
                          </a:prstGeom>
                          <a:noFill/>
                          <a:ln w="9525">
                            <a:noFill/>
                            <a:miter lim="800000"/>
                            <a:headEnd/>
                            <a:tailEnd/>
                          </a:ln>
                        </pic:spPr>
                      </pic:pic>
                    </a:graphicData>
                  </a:graphic>
                </wp:inline>
              </w:drawing>
            </w:r>
            <w:r w:rsidRPr="00E72917">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4BC1"/>
                <w:sz w:val="24"/>
                <w:szCs w:val="24"/>
                <w:lang w:eastAsia="ru-RU"/>
              </w:rPr>
              <w:drawing>
                <wp:inline distT="0" distB="0" distL="0" distR="0">
                  <wp:extent cx="1430655" cy="206375"/>
                  <wp:effectExtent l="19050" t="0" r="0" b="0"/>
                  <wp:docPr id="4" name="Рисунок 4" descr="https://zakon.rada.gov.ua/laws/file/imgs/83/p499230n127-1.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83/p499230n127-1.gif">
                            <a:hlinkClick r:id="rId28"/>
                          </pic:cNvPr>
                          <pic:cNvPicPr>
                            <a:picLocks noChangeAspect="1" noChangeArrowheads="1"/>
                          </pic:cNvPicPr>
                        </pic:nvPicPr>
                        <pic:blipFill>
                          <a:blip r:embed="rId29" cstate="print"/>
                          <a:srcRect/>
                          <a:stretch>
                            <a:fillRect/>
                          </a:stretch>
                        </pic:blipFill>
                        <pic:spPr bwMode="auto">
                          <a:xfrm>
                            <a:off x="0" y="0"/>
                            <a:ext cx="1430655" cy="206375"/>
                          </a:xfrm>
                          <a:prstGeom prst="rect">
                            <a:avLst/>
                          </a:prstGeom>
                          <a:noFill/>
                          <a:ln w="9525">
                            <a:noFill/>
                            <a:miter lim="800000"/>
                            <a:headEnd/>
                            <a:tailEnd/>
                          </a:ln>
                        </pic:spPr>
                      </pic:pic>
                    </a:graphicData>
                  </a:graphic>
                </wp:inline>
              </w:drawing>
            </w:r>
            <w:r w:rsidRPr="00E72917">
              <w:rPr>
                <w:rFonts w:ascii="Times New Roman" w:eastAsia="Times New Roman" w:hAnsi="Times New Roman" w:cs="Times New Roman"/>
                <w:sz w:val="24"/>
                <w:szCs w:val="24"/>
                <w:lang w:eastAsia="ru-RU"/>
              </w:rPr>
              <w:br/>
              <w:t>де T - це середня лінійна густина в децитексах</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23.</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Протеїн (protein)</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отримане з натуральних протеїнових речовин, регенерованих і стабілізованих за допомогою дії хімічних агентів</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24.</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Триацетат (triacetate)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целюлозне ацетатне волокно, в якому не менше ніж 92 % гідроксильних груп ацетильовані</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25.</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Віскоза (viscose)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регенероване целюлозне волокно, отримане в результаті віскозного процесу для елементарних ниток та штапельного волокна</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lastRenderedPageBreak/>
              <w:t>26.</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Акрил (acrylic)</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лінійних макромолекул, що становлять не менше ніж 85 % за масою в ланцюгу структури акрилонітрилу</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27.</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Хлорволокно (chlorofibre)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лінійних макромолекул, які мають у своєму ланцюгу більш як 50 % за масою хлорованого вінілу або хлорованих вінілідентних мономірних ланок</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28.</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Фторволокно (fluorofibre)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лінійних макромолекул, утворених з фтор-вуглецевих аліфатичних мономерів</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29.</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Модакрил (modacrylic)</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лінійних макромолекул, що мають в їх ланцюзі більше як 50 % і менше ніж 85 % за масою акрилонітрилу</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30.</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Поліамід (polyamide) або нейлон (nylon)</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із синтетичних лінійних макромолекул, які мають в ланцюгу повторювані амідні зв'язки, з яких не менше ніж 85 % приєднані до аліфатичних або циклоаліфатичних ланок</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31.</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Арамід (aramid)</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із синтетичних лінійних макромолекул, складених з ароматичних груп, об'єднаних амідними або імідними зв'язками, з яких не менше ніж 85 % приєднані безпосередньо до двох ароматичних кілець та з рядом імідних зв'язків, які, за наявності, не перевищують кількості амідних зв'язків</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32.</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Поліімід (polyimide)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із синтетичних лінійних макромолекул, які мають в ланцюгу повторювані імідні ланки</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33.</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Ліоцел (lyocell)</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регенероване целюлозне волокно, отримане шляхом розчинення в органічному розчиннику (розчин органічних хімічних речовин і води) для процесу прядіння без утворення похідних</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34.</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Полілактид (polylactidе)</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лінійних макромолекул, які мають в ланцюгу не менше ніж 85 % за масою ланок, подібних до молочних, отриманих з натурального цукру, температура плавлення якого становить не менше ніж 135° C</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lastRenderedPageBreak/>
              <w:t>35.</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Поліестер (polyester)</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лінійних макромолекул, які мають не менше ніж 85 % за масою в ланцюгу ефіру діола та терефталеву кислоту</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36.</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Поліетилен (polyethylene)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незаміщених аліфатичних насичених вуглеводних лінійних макромолекул</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37.</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Поліпропілен (polypropylene)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аліфатичних насичених вуглеводних лінійних макромолекул, у яких один із двох вуглецевих атомів утримує метиловий боковий ланцюг в ізотактичному розташуванні і без подальшого заміщення</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38.</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Полікарбамід (polycarbamide)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лінійних макромолекул, які мають в ланцюгу повторювану уреіленову функціональну групу (NH-CO-NH)</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39.</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Поліуретан (polyurethane)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лінійних макромолекул, складених із ланцюгів повторюваної уретанової функціональної групи</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40.</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Вінілал (vinylal)</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лінійних макромолекул, ланцюги яких утворюються з використанням полівінілового спирту з різними рівнями ацетилізації</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41.</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Тривініл (trivinyl)</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акрилонітрилового трьохланкового полімеру, хлорованого вінілового мономера і третього вінілового мономера, маса жодного з яких не більш як 50 % загальної маси</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42.</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Еластодієн (elastodiene)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еластичне волокно, сформоване з природного чи синтетичного поліізопрену, або складене з одного чи більше дієнів, полімеризованих з одним або кількома вініловими мономерами або без них, яке після розтягнення у три рази від початкової довжини та відпусканні швидко та істотно повертається до початкової довжини</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43.</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Еластан (elastane)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еластичне волокно, сформоване з не менше ніж 85 % за масою сегментованого поліуретану, та яке при розтягуванні у три рази від початкової довжини і відпусканні швидко та в значній мірі повертається до початкової довжини</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lastRenderedPageBreak/>
              <w:t>44.</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Скловолокно (glass fibre)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виготовлене зі скла</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45.</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Еластомультіестер (elastomultiester)</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шляхом взаємодії двох або більше хімічно відмінних лінійних макромолекул у двох або кількох різних фазах (з яких жодна не більш як 85 % за масою), що містять ефірні групи як домінуючу функціональну одиницю (не менше ніж 85 %), та яке після відповідної обробки при розтягуванні в півтора раза від початкової довжини і відпусканні швидко та в значній мірі повертається до початкової довжини</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46.</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Еластолефін (elastolefin)</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не менше ніж 95 % за масою макромолекул, що частково утворюються із застосуванням поперечних зв'язків, яке виготовлене з етилену та менше одного іншого олефіну, яке при розтягуванні в півтора раза від початкової довжини і відпусканні швидко та в значній мірі повертається до початкової довжини</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47.</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Меламін (melamine)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не менше ніж 85 % за масою поперечно-зшитих макромолекул, що складаються з похідних меламіну</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48.</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Назва волокна, що відповідає назві матеріалу, з якого виготовлено волокно, наприклад, металеве (metallic), металізоване (metallised), азбестове (asbestos), паперове (paper), що супроводжуються чи ні словами "нитка" або "волокно"</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волокна, виготовлені з різних матеріалів або нових матеріалів, не перерахованих вище</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49.</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Поліпропілен / двокомпонентний поліамід (polypropylene / polyamide bicomponent)</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двокомпонентне волокно, сформоване з поліамідних фібрил, що становлять від 10 % до 25 % за масою, вбудованих у поліпропіленову матрицю</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50.</w:t>
            </w:r>
          </w:p>
        </w:tc>
        <w:tc>
          <w:tcPr>
            <w:tcW w:w="2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Поліакрилат (polyacrylate)</w:t>
            </w:r>
          </w:p>
        </w:tc>
        <w:tc>
          <w:tcPr>
            <w:tcW w:w="250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волокно, сформоване з поперечно-зшитих макромолекул, що мають більш як 35 % за масою груп акрилатних груп (кислота, солі легких металів або ефіри) і менше ніж 10 % за масою акрилонітрилових груп у ланцюгу та до 15 % за масою азоту в поперечному з'єднанні</w:t>
            </w:r>
          </w:p>
        </w:tc>
      </w:tr>
      <w:tr w:rsidR="00E72917" w:rsidRPr="00E72917" w:rsidTr="00E7291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9" w:type="dxa"/>
          <w:wAfter w:w="9" w:type="dxa"/>
        </w:trPr>
        <w:tc>
          <w:tcPr>
            <w:tcW w:w="2250" w:type="pct"/>
            <w:gridSpan w:val="2"/>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128" w:name="n944"/>
            <w:bookmarkStart w:id="129" w:name="n128"/>
            <w:bookmarkEnd w:id="128"/>
            <w:bookmarkEnd w:id="129"/>
          </w:p>
        </w:tc>
        <w:tc>
          <w:tcPr>
            <w:tcW w:w="2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Додаток 2</w:t>
            </w:r>
            <w:r w:rsidRPr="00E72917">
              <w:rPr>
                <w:rFonts w:ascii="Times New Roman" w:eastAsia="Times New Roman" w:hAnsi="Times New Roman" w:cs="Times New Roman"/>
                <w:sz w:val="24"/>
                <w:szCs w:val="24"/>
                <w:lang w:eastAsia="ru-RU"/>
              </w:rPr>
              <w:br/>
              <w:t>до Технічного регламенту назв</w:t>
            </w:r>
            <w:r w:rsidRPr="00E72917">
              <w:rPr>
                <w:rFonts w:ascii="Times New Roman" w:eastAsia="Times New Roman" w:hAnsi="Times New Roman" w:cs="Times New Roman"/>
                <w:sz w:val="24"/>
                <w:szCs w:val="24"/>
                <w:lang w:eastAsia="ru-RU"/>
              </w:rPr>
              <w:br/>
              <w:t>текстильних волокон і відповідного</w:t>
            </w:r>
            <w:r w:rsidRPr="00E72917">
              <w:rPr>
                <w:rFonts w:ascii="Times New Roman" w:eastAsia="Times New Roman" w:hAnsi="Times New Roman" w:cs="Times New Roman"/>
                <w:sz w:val="24"/>
                <w:szCs w:val="24"/>
                <w:lang w:eastAsia="ru-RU"/>
              </w:rPr>
              <w:br/>
              <w:t>етикетування та маркування вмісту</w:t>
            </w:r>
            <w:r w:rsidRPr="00E72917">
              <w:rPr>
                <w:rFonts w:ascii="Times New Roman" w:eastAsia="Times New Roman" w:hAnsi="Times New Roman" w:cs="Times New Roman"/>
                <w:sz w:val="24"/>
                <w:szCs w:val="24"/>
                <w:lang w:eastAsia="ru-RU"/>
              </w:rPr>
              <w:br/>
            </w:r>
            <w:r w:rsidRPr="00E72917">
              <w:rPr>
                <w:rFonts w:ascii="Times New Roman" w:eastAsia="Times New Roman" w:hAnsi="Times New Roman" w:cs="Times New Roman"/>
                <w:sz w:val="24"/>
                <w:szCs w:val="24"/>
                <w:lang w:eastAsia="ru-RU"/>
              </w:rPr>
              <w:lastRenderedPageBreak/>
              <w:t>складників сировинного складу</w:t>
            </w:r>
            <w:r w:rsidRPr="00E72917">
              <w:rPr>
                <w:rFonts w:ascii="Times New Roman" w:eastAsia="Times New Roman" w:hAnsi="Times New Roman" w:cs="Times New Roman"/>
                <w:sz w:val="24"/>
                <w:szCs w:val="24"/>
                <w:lang w:eastAsia="ru-RU"/>
              </w:rPr>
              <w:br/>
              <w:t>текстильних виробів</w:t>
            </w:r>
            <w:r w:rsidRPr="00E72917">
              <w:rPr>
                <w:rFonts w:ascii="Times New Roman" w:eastAsia="Times New Roman" w:hAnsi="Times New Roman" w:cs="Times New Roman"/>
                <w:sz w:val="24"/>
                <w:szCs w:val="24"/>
                <w:lang w:eastAsia="ru-RU"/>
              </w:rPr>
              <w:br/>
              <w:t>(глава 8 розділу II)</w:t>
            </w:r>
          </w:p>
        </w:tc>
      </w:tr>
    </w:tbl>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130" w:name="n129"/>
      <w:bookmarkEnd w:id="130"/>
      <w:r w:rsidRPr="00E72917">
        <w:rPr>
          <w:rFonts w:ascii="Times New Roman" w:eastAsia="Times New Roman" w:hAnsi="Times New Roman" w:cs="Times New Roman"/>
          <w:b/>
          <w:bCs/>
          <w:color w:val="333333"/>
          <w:sz w:val="28"/>
          <w:lang w:eastAsia="ru-RU"/>
        </w:rPr>
        <w:lastRenderedPageBreak/>
        <w:t>CПЕЦІАЛЬНІ ПОЛОЖЕННЯ</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8"/>
          <w:lang w:eastAsia="ru-RU"/>
        </w:rPr>
        <w:t>щодо етикетування та маркування певних текстильних виробів</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60"/>
        <w:gridCol w:w="3637"/>
        <w:gridCol w:w="670"/>
        <w:gridCol w:w="3829"/>
        <w:gridCol w:w="383"/>
      </w:tblGrid>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bookmarkStart w:id="131" w:name="n130"/>
            <w:bookmarkEnd w:id="131"/>
            <w:r w:rsidRPr="00E72917">
              <w:rPr>
                <w:rFonts w:ascii="Times New Roman" w:eastAsia="Times New Roman" w:hAnsi="Times New Roman" w:cs="Times New Roman"/>
                <w:sz w:val="24"/>
                <w:szCs w:val="24"/>
                <w:lang w:eastAsia="ru-RU"/>
              </w:rPr>
              <w:t>№ з/п</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Найменування виробів</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Положення щодо етикетування та маркування</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Такі корсетні вироби:</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вміст складників сировинного складу текстильних виробів має зазначатися на етикетці та маркуванні шляхом зазначення загального чи відокремленого складу зазначених нижче частин виробу:</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бюстгальтери</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зовнішнє та внутрішнє полотно для чашок і спинки;</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корсети і пояси</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передні, задні та жорсткі бокові частини;</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грації</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зовнішнє та внутрішнє полотно для чашок, передні, задні та жорсткі бокові частини</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Інші корсетні вироби, не зазначені вище</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вміст складників сировинного складу текстильних виробів має зазначатися для всього виробу або складу різних його частин сумарно або окремо. Таке етикетування не є обов'язковим для компонентів, які становлять менше ніж 10 % загальної маси виробу</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Усі корсетні вироби</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окреме етикетування або маркування різних частин корсетних виробів виконується таким чином, щоб споживач легко міг зрозуміти, до якої частини виробу належить інформація на етикетці або маркуванні</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Текстильні вироби, пофарбовані за методом витравного друку</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вміст складників сировинного складу текстильних виробів, пофарбованих за методом витравного друку, зазначається як для всього виробу, так і окремо для базового полотна і витравних частин. Повинні зазначатися назви таких частин</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5.</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Текстильні вироби з вишивкою</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 xml:space="preserve">вміст складників сировинного складу текстильних виробів зазначається як для всього виробу, так і окремо для базового полотна і ниток для вишивання із зазначенням відповідних назв. Якщо вишиті частини становлять менше 10 % від загальної площі виробу, зазначається тільки вміст базового </w:t>
            </w:r>
            <w:r w:rsidRPr="00E72917">
              <w:rPr>
                <w:rFonts w:ascii="Times New Roman" w:eastAsia="Times New Roman" w:hAnsi="Times New Roman" w:cs="Times New Roman"/>
                <w:sz w:val="24"/>
                <w:szCs w:val="24"/>
                <w:lang w:eastAsia="ru-RU"/>
              </w:rPr>
              <w:lastRenderedPageBreak/>
              <w:t>полотна</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lastRenderedPageBreak/>
              <w:t>6.</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Вміст ниток (пряжі), у яких серцевина і покривний шар виготовлені з різних волокон та призначені для продажу вроздріб</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вміст складників сировинного складу текстильних виробів, у яких серцевина і покривний шар зроблені з різних волокон та призначені для продажу вроздріб, зазначається як для всього виробу, так і окремо для серцевини і покривного шару із зазначенням відповідних назв цих частин</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7.</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Вельветові і плюшеві текстильні вироби або текстильні вироби, подібні до вельвету або плюшу</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вміст складників сировинного складу текстильних виробів має зазначатися для всього виробу, крім випадків, коли його лицьова та зворотня поверхні відрізняються одна від одної та складаються з різних волокон, може бути зазначений окремо для цих компонентів. Ці компоненти мають зазначатися за назвою</w:t>
            </w:r>
          </w:p>
        </w:tc>
      </w:tr>
      <w:tr w:rsidR="00E72917" w:rsidRPr="00E72917" w:rsidTr="00E72917">
        <w:tc>
          <w:tcPr>
            <w:tcW w:w="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8.</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Покриття для підлоги та килими, у яких лицьова та зворотня поверхні складаються з різних волокон</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вміст складників сировинного складу текстильних виробів має зазначатися тільки для лицьової поверхні. Лицева поверхня має зазначатися за назвою</w:t>
            </w:r>
          </w:p>
        </w:tc>
      </w:tr>
      <w:tr w:rsidR="00E72917" w:rsidRPr="00E72917" w:rsidTr="00E7291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9" w:type="dxa"/>
          <w:wAfter w:w="9" w:type="dxa"/>
        </w:trPr>
        <w:tc>
          <w:tcPr>
            <w:tcW w:w="2250" w:type="pct"/>
            <w:gridSpan w:val="2"/>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132" w:name="n945"/>
            <w:bookmarkStart w:id="133" w:name="n131"/>
            <w:bookmarkEnd w:id="132"/>
            <w:bookmarkEnd w:id="133"/>
          </w:p>
        </w:tc>
        <w:tc>
          <w:tcPr>
            <w:tcW w:w="2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Додаток 3</w:t>
            </w:r>
            <w:r w:rsidRPr="00E72917">
              <w:rPr>
                <w:rFonts w:ascii="Times New Roman" w:eastAsia="Times New Roman" w:hAnsi="Times New Roman" w:cs="Times New Roman"/>
                <w:sz w:val="24"/>
                <w:szCs w:val="24"/>
                <w:lang w:eastAsia="ru-RU"/>
              </w:rPr>
              <w:br/>
              <w:t>до Технічного регламенту назв</w:t>
            </w:r>
            <w:r w:rsidRPr="00E72917">
              <w:rPr>
                <w:rFonts w:ascii="Times New Roman" w:eastAsia="Times New Roman" w:hAnsi="Times New Roman" w:cs="Times New Roman"/>
                <w:sz w:val="24"/>
                <w:szCs w:val="24"/>
                <w:lang w:eastAsia="ru-RU"/>
              </w:rPr>
              <w:br/>
              <w:t>текстильних волокон і відповідного</w:t>
            </w:r>
            <w:r w:rsidRPr="00E72917">
              <w:rPr>
                <w:rFonts w:ascii="Times New Roman" w:eastAsia="Times New Roman" w:hAnsi="Times New Roman" w:cs="Times New Roman"/>
                <w:sz w:val="24"/>
                <w:szCs w:val="24"/>
                <w:lang w:eastAsia="ru-RU"/>
              </w:rPr>
              <w:br/>
              <w:t>етикетування та маркування вмісту</w:t>
            </w:r>
            <w:r w:rsidRPr="00E72917">
              <w:rPr>
                <w:rFonts w:ascii="Times New Roman" w:eastAsia="Times New Roman" w:hAnsi="Times New Roman" w:cs="Times New Roman"/>
                <w:sz w:val="24"/>
                <w:szCs w:val="24"/>
                <w:lang w:eastAsia="ru-RU"/>
              </w:rPr>
              <w:br/>
              <w:t>складників сировинного складу</w:t>
            </w:r>
            <w:r w:rsidRPr="00E72917">
              <w:rPr>
                <w:rFonts w:ascii="Times New Roman" w:eastAsia="Times New Roman" w:hAnsi="Times New Roman" w:cs="Times New Roman"/>
                <w:sz w:val="24"/>
                <w:szCs w:val="24"/>
                <w:lang w:eastAsia="ru-RU"/>
              </w:rPr>
              <w:br/>
              <w:t>текстильних виробів</w:t>
            </w:r>
            <w:r w:rsidRPr="00E72917">
              <w:rPr>
                <w:rFonts w:ascii="Times New Roman" w:eastAsia="Times New Roman" w:hAnsi="Times New Roman" w:cs="Times New Roman"/>
                <w:sz w:val="24"/>
                <w:szCs w:val="24"/>
                <w:lang w:eastAsia="ru-RU"/>
              </w:rPr>
              <w:br/>
              <w:t>(пункт 2 глави 12 розділу II)</w:t>
            </w:r>
          </w:p>
        </w:tc>
      </w:tr>
    </w:tbl>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134" w:name="n132"/>
      <w:bookmarkEnd w:id="134"/>
      <w:r w:rsidRPr="00E72917">
        <w:rPr>
          <w:rFonts w:ascii="Times New Roman" w:eastAsia="Times New Roman" w:hAnsi="Times New Roman" w:cs="Times New Roman"/>
          <w:b/>
          <w:bCs/>
          <w:color w:val="333333"/>
          <w:sz w:val="28"/>
          <w:lang w:eastAsia="ru-RU"/>
        </w:rPr>
        <w:t>ПЕРЕЛІК</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8"/>
          <w:lang w:eastAsia="ru-RU"/>
        </w:rPr>
        <w:t>текстильних виробів, для яких етикетування або маркування не є обов’язковим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35" w:name="n133"/>
      <w:bookmarkEnd w:id="135"/>
      <w:r w:rsidRPr="00E72917">
        <w:rPr>
          <w:rFonts w:ascii="Times New Roman" w:eastAsia="Times New Roman" w:hAnsi="Times New Roman" w:cs="Times New Roman"/>
          <w:color w:val="333333"/>
          <w:sz w:val="24"/>
          <w:szCs w:val="24"/>
          <w:lang w:eastAsia="ru-RU"/>
        </w:rPr>
        <w:t>1. Пов’язки, що підтримують рукав.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36" w:name="n134"/>
      <w:bookmarkEnd w:id="136"/>
      <w:r w:rsidRPr="00E72917">
        <w:rPr>
          <w:rFonts w:ascii="Times New Roman" w:eastAsia="Times New Roman" w:hAnsi="Times New Roman" w:cs="Times New Roman"/>
          <w:color w:val="333333"/>
          <w:sz w:val="24"/>
          <w:szCs w:val="24"/>
          <w:lang w:eastAsia="ru-RU"/>
        </w:rPr>
        <w:t>2. Ремінці для годинників з текстильних матеріалів.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37" w:name="n135"/>
      <w:bookmarkEnd w:id="137"/>
      <w:r w:rsidRPr="00E72917">
        <w:rPr>
          <w:rFonts w:ascii="Times New Roman" w:eastAsia="Times New Roman" w:hAnsi="Times New Roman" w:cs="Times New Roman"/>
          <w:color w:val="333333"/>
          <w:sz w:val="24"/>
          <w:szCs w:val="24"/>
          <w:lang w:eastAsia="ru-RU"/>
        </w:rPr>
        <w:t>3. Етикетки та емблеми.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38" w:name="n136"/>
      <w:bookmarkEnd w:id="138"/>
      <w:r w:rsidRPr="00E72917">
        <w:rPr>
          <w:rFonts w:ascii="Times New Roman" w:eastAsia="Times New Roman" w:hAnsi="Times New Roman" w:cs="Times New Roman"/>
          <w:color w:val="333333"/>
          <w:sz w:val="24"/>
          <w:szCs w:val="24"/>
          <w:lang w:eastAsia="ru-RU"/>
        </w:rPr>
        <w:t>4. Кухонні прихватки з наповнювачем, виготовлені з текстильних матеріалів.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39" w:name="n137"/>
      <w:bookmarkEnd w:id="139"/>
      <w:r w:rsidRPr="00E72917">
        <w:rPr>
          <w:rFonts w:ascii="Times New Roman" w:eastAsia="Times New Roman" w:hAnsi="Times New Roman" w:cs="Times New Roman"/>
          <w:color w:val="333333"/>
          <w:sz w:val="24"/>
          <w:szCs w:val="24"/>
          <w:lang w:eastAsia="ru-RU"/>
        </w:rPr>
        <w:t>5. Чохли для кофейників.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40" w:name="n138"/>
      <w:bookmarkEnd w:id="140"/>
      <w:r w:rsidRPr="00E72917">
        <w:rPr>
          <w:rFonts w:ascii="Times New Roman" w:eastAsia="Times New Roman" w:hAnsi="Times New Roman" w:cs="Times New Roman"/>
          <w:color w:val="333333"/>
          <w:sz w:val="24"/>
          <w:szCs w:val="24"/>
          <w:lang w:eastAsia="ru-RU"/>
        </w:rPr>
        <w:t>6. Чохли для чайників.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41" w:name="n139"/>
      <w:bookmarkEnd w:id="141"/>
      <w:r w:rsidRPr="00E72917">
        <w:rPr>
          <w:rFonts w:ascii="Times New Roman" w:eastAsia="Times New Roman" w:hAnsi="Times New Roman" w:cs="Times New Roman"/>
          <w:color w:val="333333"/>
          <w:sz w:val="24"/>
          <w:szCs w:val="24"/>
          <w:lang w:eastAsia="ru-RU"/>
        </w:rPr>
        <w:t>7. Нарукавники.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42" w:name="n140"/>
      <w:bookmarkEnd w:id="142"/>
      <w:r w:rsidRPr="00E72917">
        <w:rPr>
          <w:rFonts w:ascii="Times New Roman" w:eastAsia="Times New Roman" w:hAnsi="Times New Roman" w:cs="Times New Roman"/>
          <w:color w:val="333333"/>
          <w:sz w:val="24"/>
          <w:szCs w:val="24"/>
          <w:lang w:eastAsia="ru-RU"/>
        </w:rPr>
        <w:t>8. Муфти, крім виготовлених із ворсових тканин.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43" w:name="n141"/>
      <w:bookmarkEnd w:id="143"/>
      <w:r w:rsidRPr="00E72917">
        <w:rPr>
          <w:rFonts w:ascii="Times New Roman" w:eastAsia="Times New Roman" w:hAnsi="Times New Roman" w:cs="Times New Roman"/>
          <w:color w:val="333333"/>
          <w:sz w:val="24"/>
          <w:szCs w:val="24"/>
          <w:lang w:eastAsia="ru-RU"/>
        </w:rPr>
        <w:t>9. Штучні квіти.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44" w:name="n142"/>
      <w:bookmarkEnd w:id="144"/>
      <w:r w:rsidRPr="00E72917">
        <w:rPr>
          <w:rFonts w:ascii="Times New Roman" w:eastAsia="Times New Roman" w:hAnsi="Times New Roman" w:cs="Times New Roman"/>
          <w:color w:val="333333"/>
          <w:sz w:val="24"/>
          <w:szCs w:val="24"/>
          <w:lang w:eastAsia="ru-RU"/>
        </w:rPr>
        <w:t>10. Подушечки для голок.</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45" w:name="n143"/>
      <w:bookmarkEnd w:id="145"/>
      <w:r w:rsidRPr="00E72917">
        <w:rPr>
          <w:rFonts w:ascii="Times New Roman" w:eastAsia="Times New Roman" w:hAnsi="Times New Roman" w:cs="Times New Roman"/>
          <w:color w:val="333333"/>
          <w:sz w:val="24"/>
          <w:szCs w:val="24"/>
          <w:lang w:eastAsia="ru-RU"/>
        </w:rPr>
        <w:t>11. Канва з нанесеним рисунком.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46" w:name="n144"/>
      <w:bookmarkEnd w:id="146"/>
      <w:r w:rsidRPr="00E72917">
        <w:rPr>
          <w:rFonts w:ascii="Times New Roman" w:eastAsia="Times New Roman" w:hAnsi="Times New Roman" w:cs="Times New Roman"/>
          <w:color w:val="333333"/>
          <w:sz w:val="24"/>
          <w:szCs w:val="24"/>
          <w:lang w:eastAsia="ru-RU"/>
        </w:rPr>
        <w:lastRenderedPageBreak/>
        <w:t>12. Текстильні вироби, що є ґрунтовими та підкладковими для полотна, а також підсилювачами жорсткості.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47" w:name="n145"/>
      <w:bookmarkEnd w:id="147"/>
      <w:r w:rsidRPr="00E72917">
        <w:rPr>
          <w:rFonts w:ascii="Times New Roman" w:eastAsia="Times New Roman" w:hAnsi="Times New Roman" w:cs="Times New Roman"/>
          <w:color w:val="333333"/>
          <w:sz w:val="24"/>
          <w:szCs w:val="24"/>
          <w:lang w:eastAsia="ru-RU"/>
        </w:rPr>
        <w:t>13. Виготовлені текстильні вироби, що були в ужитку, якщо вони явно зазначені як такі.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48" w:name="n146"/>
      <w:bookmarkEnd w:id="148"/>
      <w:r w:rsidRPr="00E72917">
        <w:rPr>
          <w:rFonts w:ascii="Times New Roman" w:eastAsia="Times New Roman" w:hAnsi="Times New Roman" w:cs="Times New Roman"/>
          <w:color w:val="333333"/>
          <w:sz w:val="24"/>
          <w:szCs w:val="24"/>
          <w:lang w:eastAsia="ru-RU"/>
        </w:rPr>
        <w:t>14. Гетри.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49" w:name="n147"/>
      <w:bookmarkEnd w:id="149"/>
      <w:r w:rsidRPr="00E72917">
        <w:rPr>
          <w:rFonts w:ascii="Times New Roman" w:eastAsia="Times New Roman" w:hAnsi="Times New Roman" w:cs="Times New Roman"/>
          <w:color w:val="333333"/>
          <w:sz w:val="24"/>
          <w:szCs w:val="24"/>
          <w:lang w:eastAsia="ru-RU"/>
        </w:rPr>
        <w:t>15. Інші, ніж нові упаковки, що продаються як такі.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50" w:name="n148"/>
      <w:bookmarkEnd w:id="150"/>
      <w:r w:rsidRPr="00E72917">
        <w:rPr>
          <w:rFonts w:ascii="Times New Roman" w:eastAsia="Times New Roman" w:hAnsi="Times New Roman" w:cs="Times New Roman"/>
          <w:color w:val="333333"/>
          <w:sz w:val="24"/>
          <w:szCs w:val="24"/>
          <w:lang w:eastAsia="ru-RU"/>
        </w:rPr>
        <w:t>16. Галантерейні товари та шорні вироби з текстильних матеріалів.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51" w:name="n149"/>
      <w:bookmarkEnd w:id="151"/>
      <w:r w:rsidRPr="00E72917">
        <w:rPr>
          <w:rFonts w:ascii="Times New Roman" w:eastAsia="Times New Roman" w:hAnsi="Times New Roman" w:cs="Times New Roman"/>
          <w:color w:val="333333"/>
          <w:sz w:val="24"/>
          <w:szCs w:val="24"/>
          <w:lang w:eastAsia="ru-RU"/>
        </w:rPr>
        <w:t>17. Туристичні вироби з текстильних матеріалів.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52" w:name="n150"/>
      <w:bookmarkEnd w:id="152"/>
      <w:r w:rsidRPr="00E72917">
        <w:rPr>
          <w:rFonts w:ascii="Times New Roman" w:eastAsia="Times New Roman" w:hAnsi="Times New Roman" w:cs="Times New Roman"/>
          <w:color w:val="333333"/>
          <w:sz w:val="24"/>
          <w:szCs w:val="24"/>
          <w:lang w:eastAsia="ru-RU"/>
        </w:rPr>
        <w:t>18. Вишиті вручну гобелени і матеріали для їх виготовлення, включаючи нитки для вишивання, що продаються окремо від канви і спеціально призначені для використання в таких гобеленах.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53" w:name="n151"/>
      <w:bookmarkEnd w:id="153"/>
      <w:r w:rsidRPr="00E72917">
        <w:rPr>
          <w:rFonts w:ascii="Times New Roman" w:eastAsia="Times New Roman" w:hAnsi="Times New Roman" w:cs="Times New Roman"/>
          <w:color w:val="333333"/>
          <w:sz w:val="24"/>
          <w:szCs w:val="24"/>
          <w:lang w:eastAsia="ru-RU"/>
        </w:rPr>
        <w:t>19. Застібки «блискавки».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54" w:name="n152"/>
      <w:bookmarkEnd w:id="154"/>
      <w:r w:rsidRPr="00E72917">
        <w:rPr>
          <w:rFonts w:ascii="Times New Roman" w:eastAsia="Times New Roman" w:hAnsi="Times New Roman" w:cs="Times New Roman"/>
          <w:color w:val="333333"/>
          <w:sz w:val="24"/>
          <w:szCs w:val="24"/>
          <w:lang w:eastAsia="ru-RU"/>
        </w:rPr>
        <w:t>20. Ґудзики і пряжки, обтягнуті текстильними матеріалами.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55" w:name="n153"/>
      <w:bookmarkEnd w:id="155"/>
      <w:r w:rsidRPr="00E72917">
        <w:rPr>
          <w:rFonts w:ascii="Times New Roman" w:eastAsia="Times New Roman" w:hAnsi="Times New Roman" w:cs="Times New Roman"/>
          <w:color w:val="333333"/>
          <w:sz w:val="24"/>
          <w:szCs w:val="24"/>
          <w:lang w:eastAsia="ru-RU"/>
        </w:rPr>
        <w:t>21. Обкладинки для книг з текстильних матеріалів.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56" w:name="n154"/>
      <w:bookmarkEnd w:id="156"/>
      <w:r w:rsidRPr="00E72917">
        <w:rPr>
          <w:rFonts w:ascii="Times New Roman" w:eastAsia="Times New Roman" w:hAnsi="Times New Roman" w:cs="Times New Roman"/>
          <w:color w:val="333333"/>
          <w:sz w:val="24"/>
          <w:szCs w:val="24"/>
          <w:lang w:eastAsia="ru-RU"/>
        </w:rPr>
        <w:t>22. Іграшки з текстильних матеріалів.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57" w:name="n155"/>
      <w:bookmarkEnd w:id="157"/>
      <w:r w:rsidRPr="00E72917">
        <w:rPr>
          <w:rFonts w:ascii="Times New Roman" w:eastAsia="Times New Roman" w:hAnsi="Times New Roman" w:cs="Times New Roman"/>
          <w:color w:val="333333"/>
          <w:sz w:val="24"/>
          <w:szCs w:val="24"/>
          <w:lang w:eastAsia="ru-RU"/>
        </w:rPr>
        <w:t>23. Текстильні частини взуття.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58" w:name="n156"/>
      <w:bookmarkEnd w:id="158"/>
      <w:r w:rsidRPr="00E72917">
        <w:rPr>
          <w:rFonts w:ascii="Times New Roman" w:eastAsia="Times New Roman" w:hAnsi="Times New Roman" w:cs="Times New Roman"/>
          <w:color w:val="333333"/>
          <w:sz w:val="24"/>
          <w:szCs w:val="24"/>
          <w:lang w:eastAsia="ru-RU"/>
        </w:rPr>
        <w:t>24. Підставки столові, що мають кілька компонентів із площиною поверхні не більше ніж 500 см</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2</w:t>
      </w:r>
      <w:r w:rsidRPr="00E72917">
        <w:rPr>
          <w:rFonts w:ascii="Times New Roman" w:eastAsia="Times New Roman" w:hAnsi="Times New Roman" w:cs="Times New Roman"/>
          <w:color w:val="333333"/>
          <w:sz w:val="24"/>
          <w:szCs w:val="24"/>
          <w:lang w:eastAsia="ru-RU"/>
        </w:rPr>
        <w:t>.</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59" w:name="n157"/>
      <w:bookmarkEnd w:id="159"/>
      <w:r w:rsidRPr="00E72917">
        <w:rPr>
          <w:rFonts w:ascii="Times New Roman" w:eastAsia="Times New Roman" w:hAnsi="Times New Roman" w:cs="Times New Roman"/>
          <w:color w:val="333333"/>
          <w:sz w:val="24"/>
          <w:szCs w:val="24"/>
          <w:lang w:eastAsia="ru-RU"/>
        </w:rPr>
        <w:t>25. Прихватки та серветки.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60" w:name="n158"/>
      <w:bookmarkEnd w:id="160"/>
      <w:r w:rsidRPr="00E72917">
        <w:rPr>
          <w:rFonts w:ascii="Times New Roman" w:eastAsia="Times New Roman" w:hAnsi="Times New Roman" w:cs="Times New Roman"/>
          <w:color w:val="333333"/>
          <w:sz w:val="24"/>
          <w:szCs w:val="24"/>
          <w:lang w:eastAsia="ru-RU"/>
        </w:rPr>
        <w:t>26. Текстильний декор для пасхальних яєць.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61" w:name="n159"/>
      <w:bookmarkEnd w:id="161"/>
      <w:r w:rsidRPr="00E72917">
        <w:rPr>
          <w:rFonts w:ascii="Times New Roman" w:eastAsia="Times New Roman" w:hAnsi="Times New Roman" w:cs="Times New Roman"/>
          <w:color w:val="333333"/>
          <w:sz w:val="24"/>
          <w:szCs w:val="24"/>
          <w:lang w:eastAsia="ru-RU"/>
        </w:rPr>
        <w:t>27. Косметички.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62" w:name="n160"/>
      <w:bookmarkEnd w:id="162"/>
      <w:r w:rsidRPr="00E72917">
        <w:rPr>
          <w:rFonts w:ascii="Times New Roman" w:eastAsia="Times New Roman" w:hAnsi="Times New Roman" w:cs="Times New Roman"/>
          <w:color w:val="333333"/>
          <w:sz w:val="24"/>
          <w:szCs w:val="24"/>
          <w:lang w:eastAsia="ru-RU"/>
        </w:rPr>
        <w:t>28. Кисети для тютюну з текстильної тканини.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63" w:name="n161"/>
      <w:bookmarkEnd w:id="163"/>
      <w:r w:rsidRPr="00E72917">
        <w:rPr>
          <w:rFonts w:ascii="Times New Roman" w:eastAsia="Times New Roman" w:hAnsi="Times New Roman" w:cs="Times New Roman"/>
          <w:color w:val="333333"/>
          <w:sz w:val="24"/>
          <w:szCs w:val="24"/>
          <w:lang w:eastAsia="ru-RU"/>
        </w:rPr>
        <w:t>29. Футляри для окулярів, сигарет і сигар, запальничок та гребінців із текстильних матеріалів.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64" w:name="n162"/>
      <w:bookmarkEnd w:id="164"/>
      <w:r w:rsidRPr="00E72917">
        <w:rPr>
          <w:rFonts w:ascii="Times New Roman" w:eastAsia="Times New Roman" w:hAnsi="Times New Roman" w:cs="Times New Roman"/>
          <w:color w:val="333333"/>
          <w:sz w:val="24"/>
          <w:szCs w:val="24"/>
          <w:lang w:eastAsia="ru-RU"/>
        </w:rPr>
        <w:t>30. Чохли для мобільних телефонів та портативних медіа-плеєрів з поверхнею не більше ніж 160 см</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2</w:t>
      </w:r>
      <w:r w:rsidRPr="00E72917">
        <w:rPr>
          <w:rFonts w:ascii="Times New Roman" w:eastAsia="Times New Roman" w:hAnsi="Times New Roman" w:cs="Times New Roman"/>
          <w:color w:val="333333"/>
          <w:sz w:val="24"/>
          <w:szCs w:val="24"/>
          <w:lang w:eastAsia="ru-RU"/>
        </w:rPr>
        <w:t>.</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65" w:name="n163"/>
      <w:bookmarkEnd w:id="165"/>
      <w:r w:rsidRPr="00E72917">
        <w:rPr>
          <w:rFonts w:ascii="Times New Roman" w:eastAsia="Times New Roman" w:hAnsi="Times New Roman" w:cs="Times New Roman"/>
          <w:color w:val="333333"/>
          <w:sz w:val="24"/>
          <w:szCs w:val="24"/>
          <w:lang w:eastAsia="ru-RU"/>
        </w:rPr>
        <w:t>31. Спортивні захисні предмети, крім рукавиць, з текстильних матеріалів.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66" w:name="n164"/>
      <w:bookmarkEnd w:id="166"/>
      <w:r w:rsidRPr="00E72917">
        <w:rPr>
          <w:rFonts w:ascii="Times New Roman" w:eastAsia="Times New Roman" w:hAnsi="Times New Roman" w:cs="Times New Roman"/>
          <w:color w:val="333333"/>
          <w:sz w:val="24"/>
          <w:szCs w:val="24"/>
          <w:lang w:eastAsia="ru-RU"/>
        </w:rPr>
        <w:t>32. Несесери.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67" w:name="n165"/>
      <w:bookmarkEnd w:id="167"/>
      <w:r w:rsidRPr="00E72917">
        <w:rPr>
          <w:rFonts w:ascii="Times New Roman" w:eastAsia="Times New Roman" w:hAnsi="Times New Roman" w:cs="Times New Roman"/>
          <w:color w:val="333333"/>
          <w:sz w:val="24"/>
          <w:szCs w:val="24"/>
          <w:lang w:eastAsia="ru-RU"/>
        </w:rPr>
        <w:t>33. Сумки для предметів догляду за взуттям із текстильних матеріалів.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68" w:name="n166"/>
      <w:bookmarkEnd w:id="168"/>
      <w:r w:rsidRPr="00E72917">
        <w:rPr>
          <w:rFonts w:ascii="Times New Roman" w:eastAsia="Times New Roman" w:hAnsi="Times New Roman" w:cs="Times New Roman"/>
          <w:color w:val="333333"/>
          <w:sz w:val="24"/>
          <w:szCs w:val="24"/>
          <w:lang w:eastAsia="ru-RU"/>
        </w:rPr>
        <w:t>34. Вироби для поховання з текстильних матеріалів.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69" w:name="n167"/>
      <w:bookmarkEnd w:id="169"/>
      <w:r w:rsidRPr="00E72917">
        <w:rPr>
          <w:rFonts w:ascii="Times New Roman" w:eastAsia="Times New Roman" w:hAnsi="Times New Roman" w:cs="Times New Roman"/>
          <w:color w:val="333333"/>
          <w:sz w:val="24"/>
          <w:szCs w:val="24"/>
          <w:lang w:eastAsia="ru-RU"/>
        </w:rPr>
        <w:t>35. Вироби одноразового використання, крім вати.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70" w:name="n168"/>
      <w:bookmarkEnd w:id="170"/>
      <w:r w:rsidRPr="00E72917">
        <w:rPr>
          <w:rFonts w:ascii="Times New Roman" w:eastAsia="Times New Roman" w:hAnsi="Times New Roman" w:cs="Times New Roman"/>
          <w:color w:val="333333"/>
          <w:sz w:val="24"/>
          <w:szCs w:val="24"/>
          <w:lang w:eastAsia="ru-RU"/>
        </w:rPr>
        <w:t>36. Текстильні вироби, до яких застосовуються правила національної фармакопеї, та такі, що виготовляються згідно з цими правилами, неодноразові бандажі для медичного і ортопедичного використання та ортопедичні текстильні вироби в цілому.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71" w:name="n169"/>
      <w:bookmarkEnd w:id="171"/>
      <w:r w:rsidRPr="00E72917">
        <w:rPr>
          <w:rFonts w:ascii="Times New Roman" w:eastAsia="Times New Roman" w:hAnsi="Times New Roman" w:cs="Times New Roman"/>
          <w:color w:val="333333"/>
          <w:sz w:val="24"/>
          <w:szCs w:val="24"/>
          <w:lang w:eastAsia="ru-RU"/>
        </w:rPr>
        <w:t>37. Текстильні вироби, включаючи троси, канати та шпагати, з урахуванням </w:t>
      </w:r>
      <w:hyperlink r:id="rId30" w:anchor="n190" w:history="1">
        <w:r w:rsidRPr="00E72917">
          <w:rPr>
            <w:rFonts w:ascii="Times New Roman" w:eastAsia="Times New Roman" w:hAnsi="Times New Roman" w:cs="Times New Roman"/>
            <w:color w:val="006600"/>
            <w:sz w:val="24"/>
            <w:szCs w:val="24"/>
            <w:u w:val="single"/>
            <w:lang w:eastAsia="ru-RU"/>
          </w:rPr>
          <w:t>пункту 12</w:t>
        </w:r>
      </w:hyperlink>
      <w:r w:rsidRPr="00E72917">
        <w:rPr>
          <w:rFonts w:ascii="Times New Roman" w:eastAsia="Times New Roman" w:hAnsi="Times New Roman" w:cs="Times New Roman"/>
          <w:color w:val="333333"/>
          <w:sz w:val="24"/>
          <w:szCs w:val="24"/>
          <w:lang w:eastAsia="ru-RU"/>
        </w:rPr>
        <w:t> додатка 4 до Технічного регламенту назв текстильних волокон і відповідного етикетування та маркування вмісту складників сировинного складу текстильних виробів, зазвичай призначені: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72" w:name="n170"/>
      <w:bookmarkEnd w:id="172"/>
      <w:r w:rsidRPr="00E72917">
        <w:rPr>
          <w:rFonts w:ascii="Times New Roman" w:eastAsia="Times New Roman" w:hAnsi="Times New Roman" w:cs="Times New Roman"/>
          <w:color w:val="333333"/>
          <w:sz w:val="24"/>
          <w:szCs w:val="24"/>
          <w:lang w:eastAsia="ru-RU"/>
        </w:rPr>
        <w:t>для використання як компонентів обладнання під час виготовлення та обробки товарів;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73" w:name="n171"/>
      <w:bookmarkEnd w:id="173"/>
      <w:r w:rsidRPr="00E72917">
        <w:rPr>
          <w:rFonts w:ascii="Times New Roman" w:eastAsia="Times New Roman" w:hAnsi="Times New Roman" w:cs="Times New Roman"/>
          <w:color w:val="333333"/>
          <w:sz w:val="24"/>
          <w:szCs w:val="24"/>
          <w:lang w:eastAsia="ru-RU"/>
        </w:rPr>
        <w:t xml:space="preserve">для застосування в машинах, установках (наприклад, для опалення, кондиціонування повітря або освітлення), побутових та інших приладах, автомобілях та інші транспортних </w:t>
      </w:r>
      <w:r w:rsidRPr="00E72917">
        <w:rPr>
          <w:rFonts w:ascii="Times New Roman" w:eastAsia="Times New Roman" w:hAnsi="Times New Roman" w:cs="Times New Roman"/>
          <w:color w:val="333333"/>
          <w:sz w:val="24"/>
          <w:szCs w:val="24"/>
          <w:lang w:eastAsia="ru-RU"/>
        </w:rPr>
        <w:lastRenderedPageBreak/>
        <w:t>засобах, або для їх експлуатації, технічного обслуговування чи оснащення, крім брезентових тентів та текстильних аксесуарів для моторних транспортних засобів, що продаються окремо від транспортного засобу.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74" w:name="n172"/>
      <w:bookmarkEnd w:id="174"/>
      <w:r w:rsidRPr="00E72917">
        <w:rPr>
          <w:rFonts w:ascii="Times New Roman" w:eastAsia="Times New Roman" w:hAnsi="Times New Roman" w:cs="Times New Roman"/>
          <w:color w:val="333333"/>
          <w:sz w:val="24"/>
          <w:szCs w:val="24"/>
          <w:lang w:eastAsia="ru-RU"/>
        </w:rPr>
        <w:t>38. Текстильні вироби для захисту та безпеки, а саме: рятувальні пояси, парашути, рятувальні жилети, рятувальні жолоби, протипожежні пристрої, куленепробивні жилети та спеціальний захисний одяг (наприклад, для захисту від вогню, хімічних речовин тощо).</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75" w:name="n173"/>
      <w:bookmarkEnd w:id="175"/>
      <w:r w:rsidRPr="00E72917">
        <w:rPr>
          <w:rFonts w:ascii="Times New Roman" w:eastAsia="Times New Roman" w:hAnsi="Times New Roman" w:cs="Times New Roman"/>
          <w:color w:val="333333"/>
          <w:sz w:val="24"/>
          <w:szCs w:val="24"/>
          <w:lang w:eastAsia="ru-RU"/>
        </w:rPr>
        <w:t>39. Надувні споруди (наприклад, спортивні зали, виставкові стенди або складські приміщення), до яких додається інформація про їх експлуатаційні якості та технічні характеристики.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76" w:name="n174"/>
      <w:bookmarkEnd w:id="176"/>
      <w:r w:rsidRPr="00E72917">
        <w:rPr>
          <w:rFonts w:ascii="Times New Roman" w:eastAsia="Times New Roman" w:hAnsi="Times New Roman" w:cs="Times New Roman"/>
          <w:color w:val="333333"/>
          <w:sz w:val="24"/>
          <w:szCs w:val="24"/>
          <w:lang w:eastAsia="ru-RU"/>
        </w:rPr>
        <w:t>40. Вітрила.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77" w:name="n175"/>
      <w:bookmarkEnd w:id="177"/>
      <w:r w:rsidRPr="00E72917">
        <w:rPr>
          <w:rFonts w:ascii="Times New Roman" w:eastAsia="Times New Roman" w:hAnsi="Times New Roman" w:cs="Times New Roman"/>
          <w:color w:val="333333"/>
          <w:sz w:val="24"/>
          <w:szCs w:val="24"/>
          <w:lang w:eastAsia="ru-RU"/>
        </w:rPr>
        <w:t>41. Одяг для тварин.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78" w:name="n176"/>
      <w:bookmarkEnd w:id="178"/>
      <w:r w:rsidRPr="00E72917">
        <w:rPr>
          <w:rFonts w:ascii="Times New Roman" w:eastAsia="Times New Roman" w:hAnsi="Times New Roman" w:cs="Times New Roman"/>
          <w:color w:val="333333"/>
          <w:sz w:val="24"/>
          <w:szCs w:val="24"/>
          <w:lang w:eastAsia="ru-RU"/>
        </w:rPr>
        <w:t>42. Прапори та знамена.</w:t>
      </w:r>
    </w:p>
    <w:p w:rsidR="00E72917" w:rsidRPr="00E72917" w:rsidRDefault="00E72917" w:rsidP="00E72917">
      <w:pPr>
        <w:spacing w:after="0" w:line="240" w:lineRule="auto"/>
        <w:rPr>
          <w:rFonts w:ascii="Times New Roman" w:eastAsia="Times New Roman" w:hAnsi="Times New Roman" w:cs="Times New Roman"/>
          <w:sz w:val="24"/>
          <w:szCs w:val="24"/>
          <w:lang w:eastAsia="ru-RU"/>
        </w:rPr>
      </w:pPr>
      <w:bookmarkStart w:id="179" w:name="n946"/>
      <w:bookmarkEnd w:id="179"/>
      <w:r w:rsidRPr="00E72917">
        <w:rPr>
          <w:rFonts w:ascii="Times New Roman" w:eastAsia="Times New Roman" w:hAnsi="Times New Roman" w:cs="Times New Roman"/>
          <w:color w:val="333333"/>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E72917" w:rsidRPr="00E72917" w:rsidTr="00E72917">
        <w:tc>
          <w:tcPr>
            <w:tcW w:w="225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180" w:name="n177"/>
            <w:bookmarkEnd w:id="180"/>
          </w:p>
        </w:tc>
        <w:tc>
          <w:tcPr>
            <w:tcW w:w="2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Додаток 4</w:t>
            </w:r>
            <w:r w:rsidRPr="00E72917">
              <w:rPr>
                <w:rFonts w:ascii="Times New Roman" w:eastAsia="Times New Roman" w:hAnsi="Times New Roman" w:cs="Times New Roman"/>
                <w:sz w:val="24"/>
                <w:szCs w:val="24"/>
                <w:lang w:eastAsia="ru-RU"/>
              </w:rPr>
              <w:br/>
              <w:t>до Технічного регламенту назв</w:t>
            </w:r>
            <w:r w:rsidRPr="00E72917">
              <w:rPr>
                <w:rFonts w:ascii="Times New Roman" w:eastAsia="Times New Roman" w:hAnsi="Times New Roman" w:cs="Times New Roman"/>
                <w:sz w:val="24"/>
                <w:szCs w:val="24"/>
                <w:lang w:eastAsia="ru-RU"/>
              </w:rPr>
              <w:br/>
              <w:t>текстильних волокон і відповідного</w:t>
            </w:r>
            <w:r w:rsidRPr="00E72917">
              <w:rPr>
                <w:rFonts w:ascii="Times New Roman" w:eastAsia="Times New Roman" w:hAnsi="Times New Roman" w:cs="Times New Roman"/>
                <w:sz w:val="24"/>
                <w:szCs w:val="24"/>
                <w:lang w:eastAsia="ru-RU"/>
              </w:rPr>
              <w:br/>
              <w:t>етикетування та маркування вмісту</w:t>
            </w:r>
            <w:r w:rsidRPr="00E72917">
              <w:rPr>
                <w:rFonts w:ascii="Times New Roman" w:eastAsia="Times New Roman" w:hAnsi="Times New Roman" w:cs="Times New Roman"/>
                <w:sz w:val="24"/>
                <w:szCs w:val="24"/>
                <w:lang w:eastAsia="ru-RU"/>
              </w:rPr>
              <w:br/>
              <w:t>складників сировинного складу</w:t>
            </w:r>
            <w:r w:rsidRPr="00E72917">
              <w:rPr>
                <w:rFonts w:ascii="Times New Roman" w:eastAsia="Times New Roman" w:hAnsi="Times New Roman" w:cs="Times New Roman"/>
                <w:sz w:val="24"/>
                <w:szCs w:val="24"/>
                <w:lang w:eastAsia="ru-RU"/>
              </w:rPr>
              <w:br/>
              <w:t>текстильних виробів</w:t>
            </w:r>
            <w:r w:rsidRPr="00E72917">
              <w:rPr>
                <w:rFonts w:ascii="Times New Roman" w:eastAsia="Times New Roman" w:hAnsi="Times New Roman" w:cs="Times New Roman"/>
                <w:sz w:val="24"/>
                <w:szCs w:val="24"/>
                <w:lang w:eastAsia="ru-RU"/>
              </w:rPr>
              <w:br/>
              <w:t>(пункт 3 глави 12 розділу II)</w:t>
            </w:r>
          </w:p>
        </w:tc>
      </w:tr>
    </w:tbl>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181" w:name="n178"/>
      <w:bookmarkEnd w:id="181"/>
      <w:r w:rsidRPr="00E72917">
        <w:rPr>
          <w:rFonts w:ascii="Times New Roman" w:eastAsia="Times New Roman" w:hAnsi="Times New Roman" w:cs="Times New Roman"/>
          <w:b/>
          <w:bCs/>
          <w:color w:val="333333"/>
          <w:sz w:val="28"/>
          <w:lang w:eastAsia="ru-RU"/>
        </w:rPr>
        <w:t>ПЕРЕЛІК</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8"/>
          <w:lang w:eastAsia="ru-RU"/>
        </w:rPr>
        <w:t>текстильних виробів, для яких є достатнім етикетування на пакованні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82" w:name="n179"/>
      <w:bookmarkEnd w:id="182"/>
      <w:r w:rsidRPr="00E72917">
        <w:rPr>
          <w:rFonts w:ascii="Times New Roman" w:eastAsia="Times New Roman" w:hAnsi="Times New Roman" w:cs="Times New Roman"/>
          <w:color w:val="333333"/>
          <w:sz w:val="24"/>
          <w:szCs w:val="24"/>
          <w:lang w:eastAsia="ru-RU"/>
        </w:rPr>
        <w:t>1. Покриття для підлоги.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83" w:name="n180"/>
      <w:bookmarkEnd w:id="183"/>
      <w:r w:rsidRPr="00E72917">
        <w:rPr>
          <w:rFonts w:ascii="Times New Roman" w:eastAsia="Times New Roman" w:hAnsi="Times New Roman" w:cs="Times New Roman"/>
          <w:color w:val="333333"/>
          <w:sz w:val="24"/>
          <w:szCs w:val="24"/>
          <w:lang w:eastAsia="ru-RU"/>
        </w:rPr>
        <w:t>2. Ганчірки для прибирання.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84" w:name="n181"/>
      <w:bookmarkEnd w:id="184"/>
      <w:r w:rsidRPr="00E72917">
        <w:rPr>
          <w:rFonts w:ascii="Times New Roman" w:eastAsia="Times New Roman" w:hAnsi="Times New Roman" w:cs="Times New Roman"/>
          <w:color w:val="333333"/>
          <w:sz w:val="24"/>
          <w:szCs w:val="24"/>
          <w:lang w:eastAsia="ru-RU"/>
        </w:rPr>
        <w:t>3. Кайми та оздоблення.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85" w:name="n182"/>
      <w:bookmarkEnd w:id="185"/>
      <w:r w:rsidRPr="00E72917">
        <w:rPr>
          <w:rFonts w:ascii="Times New Roman" w:eastAsia="Times New Roman" w:hAnsi="Times New Roman" w:cs="Times New Roman"/>
          <w:color w:val="333333"/>
          <w:sz w:val="24"/>
          <w:szCs w:val="24"/>
          <w:lang w:eastAsia="ru-RU"/>
        </w:rPr>
        <w:t>4. Позументи.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86" w:name="n183"/>
      <w:bookmarkEnd w:id="186"/>
      <w:r w:rsidRPr="00E72917">
        <w:rPr>
          <w:rFonts w:ascii="Times New Roman" w:eastAsia="Times New Roman" w:hAnsi="Times New Roman" w:cs="Times New Roman"/>
          <w:color w:val="333333"/>
          <w:sz w:val="24"/>
          <w:szCs w:val="24"/>
          <w:lang w:eastAsia="ru-RU"/>
        </w:rPr>
        <w:t>5. Ремені.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87" w:name="n184"/>
      <w:bookmarkEnd w:id="187"/>
      <w:r w:rsidRPr="00E72917">
        <w:rPr>
          <w:rFonts w:ascii="Times New Roman" w:eastAsia="Times New Roman" w:hAnsi="Times New Roman" w:cs="Times New Roman"/>
          <w:color w:val="333333"/>
          <w:sz w:val="24"/>
          <w:szCs w:val="24"/>
          <w:lang w:eastAsia="ru-RU"/>
        </w:rPr>
        <w:t>6. Підтяжки.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88" w:name="n185"/>
      <w:bookmarkEnd w:id="188"/>
      <w:r w:rsidRPr="00E72917">
        <w:rPr>
          <w:rFonts w:ascii="Times New Roman" w:eastAsia="Times New Roman" w:hAnsi="Times New Roman" w:cs="Times New Roman"/>
          <w:color w:val="333333"/>
          <w:sz w:val="24"/>
          <w:szCs w:val="24"/>
          <w:lang w:eastAsia="ru-RU"/>
        </w:rPr>
        <w:t>7. Пояси для панчіх та підв’язки.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89" w:name="n186"/>
      <w:bookmarkEnd w:id="189"/>
      <w:r w:rsidRPr="00E72917">
        <w:rPr>
          <w:rFonts w:ascii="Times New Roman" w:eastAsia="Times New Roman" w:hAnsi="Times New Roman" w:cs="Times New Roman"/>
          <w:color w:val="333333"/>
          <w:sz w:val="24"/>
          <w:szCs w:val="24"/>
          <w:lang w:eastAsia="ru-RU"/>
        </w:rPr>
        <w:t>8. Шнурки для туфель і черевиків.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90" w:name="n187"/>
      <w:bookmarkEnd w:id="190"/>
      <w:r w:rsidRPr="00E72917">
        <w:rPr>
          <w:rFonts w:ascii="Times New Roman" w:eastAsia="Times New Roman" w:hAnsi="Times New Roman" w:cs="Times New Roman"/>
          <w:color w:val="333333"/>
          <w:sz w:val="24"/>
          <w:szCs w:val="24"/>
          <w:lang w:eastAsia="ru-RU"/>
        </w:rPr>
        <w:t>9. Стрічки.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91" w:name="n188"/>
      <w:bookmarkEnd w:id="191"/>
      <w:r w:rsidRPr="00E72917">
        <w:rPr>
          <w:rFonts w:ascii="Times New Roman" w:eastAsia="Times New Roman" w:hAnsi="Times New Roman" w:cs="Times New Roman"/>
          <w:color w:val="333333"/>
          <w:sz w:val="24"/>
          <w:szCs w:val="24"/>
          <w:lang w:eastAsia="ru-RU"/>
        </w:rPr>
        <w:t>10. Еластична тасьма.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92" w:name="n189"/>
      <w:bookmarkEnd w:id="192"/>
      <w:r w:rsidRPr="00E72917">
        <w:rPr>
          <w:rFonts w:ascii="Times New Roman" w:eastAsia="Times New Roman" w:hAnsi="Times New Roman" w:cs="Times New Roman"/>
          <w:color w:val="333333"/>
          <w:sz w:val="24"/>
          <w:szCs w:val="24"/>
          <w:lang w:eastAsia="ru-RU"/>
        </w:rPr>
        <w:t>11. Нове паковання, що продається як таке.</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93" w:name="n190"/>
      <w:bookmarkEnd w:id="193"/>
      <w:r w:rsidRPr="00E72917">
        <w:rPr>
          <w:rFonts w:ascii="Times New Roman" w:eastAsia="Times New Roman" w:hAnsi="Times New Roman" w:cs="Times New Roman"/>
          <w:color w:val="333333"/>
          <w:sz w:val="24"/>
          <w:szCs w:val="24"/>
          <w:lang w:eastAsia="ru-RU"/>
        </w:rPr>
        <w:t>12. Пакувальна мотузка та сільськогосподарські мотузки; мотузки, снасті та канатні вироби, крім зазначених у </w:t>
      </w:r>
      <w:hyperlink r:id="rId31" w:anchor="n169" w:history="1">
        <w:r w:rsidRPr="00E72917">
          <w:rPr>
            <w:rFonts w:ascii="Times New Roman" w:eastAsia="Times New Roman" w:hAnsi="Times New Roman" w:cs="Times New Roman"/>
            <w:color w:val="006600"/>
            <w:sz w:val="24"/>
            <w:szCs w:val="24"/>
            <w:u w:val="single"/>
            <w:lang w:eastAsia="ru-RU"/>
          </w:rPr>
          <w:t>пункті 37</w:t>
        </w:r>
      </w:hyperlink>
      <w:r w:rsidRPr="00E72917">
        <w:rPr>
          <w:rFonts w:ascii="Times New Roman" w:eastAsia="Times New Roman" w:hAnsi="Times New Roman" w:cs="Times New Roman"/>
          <w:color w:val="333333"/>
          <w:sz w:val="24"/>
          <w:szCs w:val="24"/>
          <w:lang w:eastAsia="ru-RU"/>
        </w:rPr>
        <w:t> додатка 3 до Технічного регламенту назв текстильних волокон і відповідного етикетування та маркування вмісту складників сировинного складу текстильних виробів*.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94" w:name="n191"/>
      <w:bookmarkEnd w:id="194"/>
      <w:r w:rsidRPr="00E72917">
        <w:rPr>
          <w:rFonts w:ascii="Times New Roman" w:eastAsia="Times New Roman" w:hAnsi="Times New Roman" w:cs="Times New Roman"/>
          <w:color w:val="333333"/>
          <w:sz w:val="24"/>
          <w:szCs w:val="24"/>
          <w:lang w:eastAsia="ru-RU"/>
        </w:rPr>
        <w:t>13. Підставки під гарячі предмети.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95" w:name="n192"/>
      <w:bookmarkEnd w:id="195"/>
      <w:r w:rsidRPr="00E72917">
        <w:rPr>
          <w:rFonts w:ascii="Times New Roman" w:eastAsia="Times New Roman" w:hAnsi="Times New Roman" w:cs="Times New Roman"/>
          <w:color w:val="333333"/>
          <w:sz w:val="24"/>
          <w:szCs w:val="24"/>
          <w:lang w:eastAsia="ru-RU"/>
        </w:rPr>
        <w:t>14. Носові хустинки.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96" w:name="n193"/>
      <w:bookmarkEnd w:id="196"/>
      <w:r w:rsidRPr="00E72917">
        <w:rPr>
          <w:rFonts w:ascii="Times New Roman" w:eastAsia="Times New Roman" w:hAnsi="Times New Roman" w:cs="Times New Roman"/>
          <w:color w:val="333333"/>
          <w:sz w:val="24"/>
          <w:szCs w:val="24"/>
          <w:lang w:eastAsia="ru-RU"/>
        </w:rPr>
        <w:t>15. Сіточки для пучка волосся та сітки для волосся.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97" w:name="n194"/>
      <w:bookmarkEnd w:id="197"/>
      <w:r w:rsidRPr="00E72917">
        <w:rPr>
          <w:rFonts w:ascii="Times New Roman" w:eastAsia="Times New Roman" w:hAnsi="Times New Roman" w:cs="Times New Roman"/>
          <w:color w:val="333333"/>
          <w:sz w:val="24"/>
          <w:szCs w:val="24"/>
          <w:lang w:eastAsia="ru-RU"/>
        </w:rPr>
        <w:t>16. Краватки та краватки-метелики для дітей.</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98" w:name="n195"/>
      <w:bookmarkEnd w:id="198"/>
      <w:r w:rsidRPr="00E72917">
        <w:rPr>
          <w:rFonts w:ascii="Times New Roman" w:eastAsia="Times New Roman" w:hAnsi="Times New Roman" w:cs="Times New Roman"/>
          <w:color w:val="333333"/>
          <w:sz w:val="24"/>
          <w:szCs w:val="24"/>
          <w:lang w:eastAsia="ru-RU"/>
        </w:rPr>
        <w:lastRenderedPageBreak/>
        <w:t>17. Дитячі нагрудники, рукавиці-мочалки та махрові серветки для вмивання обличчя.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199" w:name="n196"/>
      <w:bookmarkEnd w:id="199"/>
      <w:r w:rsidRPr="00E72917">
        <w:rPr>
          <w:rFonts w:ascii="Times New Roman" w:eastAsia="Times New Roman" w:hAnsi="Times New Roman" w:cs="Times New Roman"/>
          <w:color w:val="333333"/>
          <w:sz w:val="24"/>
          <w:szCs w:val="24"/>
          <w:lang w:eastAsia="ru-RU"/>
        </w:rPr>
        <w:t>18. Нитки для шиття, штопання та вишивання, упаковані для роздрібного продажу.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00" w:name="n197"/>
      <w:bookmarkEnd w:id="200"/>
      <w:r w:rsidRPr="00E72917">
        <w:rPr>
          <w:rFonts w:ascii="Times New Roman" w:eastAsia="Times New Roman" w:hAnsi="Times New Roman" w:cs="Times New Roman"/>
          <w:color w:val="333333"/>
          <w:sz w:val="24"/>
          <w:szCs w:val="24"/>
          <w:lang w:eastAsia="ru-RU"/>
        </w:rPr>
        <w:t>19. Тасьми для занавісок, штор та жалюзі.</w:t>
      </w:r>
    </w:p>
    <w:p w:rsidR="00E72917" w:rsidRPr="00E72917" w:rsidRDefault="00E72917" w:rsidP="00E72917">
      <w:pPr>
        <w:spacing w:before="116" w:after="116" w:line="240" w:lineRule="auto"/>
        <w:rPr>
          <w:rFonts w:ascii="Times New Roman" w:eastAsia="Times New Roman" w:hAnsi="Times New Roman" w:cs="Times New Roman"/>
          <w:color w:val="333333"/>
          <w:sz w:val="24"/>
          <w:szCs w:val="24"/>
          <w:lang w:eastAsia="ru-RU"/>
        </w:rPr>
      </w:pPr>
      <w:bookmarkStart w:id="201" w:name="n198"/>
      <w:bookmarkEnd w:id="201"/>
      <w:r w:rsidRPr="00E72917">
        <w:rPr>
          <w:rFonts w:ascii="Times New Roman" w:eastAsia="Times New Roman" w:hAnsi="Times New Roman" w:cs="Times New Roman"/>
          <w:color w:val="333333"/>
          <w:sz w:val="20"/>
          <w:lang w:eastAsia="ru-RU"/>
        </w:rPr>
        <w:t>__________</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color w:val="333333"/>
          <w:sz w:val="20"/>
          <w:lang w:eastAsia="ru-RU"/>
        </w:rPr>
        <w:t>* Для виробів, що підпадають під дію цього пункту і призначені для продажу відрізками, маркування повинно здійснюватися на котушці. Серед зазначених снастей та канатних виробів містяться, зокрема ті вироби, що використовуються в альпінізмі та водному спорті.</w:t>
      </w:r>
    </w:p>
    <w:p w:rsidR="00E72917" w:rsidRPr="00E72917" w:rsidRDefault="00E72917" w:rsidP="00E72917">
      <w:pPr>
        <w:spacing w:after="0" w:line="240" w:lineRule="auto"/>
        <w:rPr>
          <w:rFonts w:ascii="Times New Roman" w:eastAsia="Times New Roman" w:hAnsi="Times New Roman" w:cs="Times New Roman"/>
          <w:sz w:val="24"/>
          <w:szCs w:val="24"/>
          <w:lang w:eastAsia="ru-RU"/>
        </w:rPr>
      </w:pPr>
      <w:bookmarkStart w:id="202" w:name="n947"/>
      <w:bookmarkEnd w:id="202"/>
      <w:r w:rsidRPr="00E72917">
        <w:rPr>
          <w:rFonts w:ascii="Times New Roman" w:eastAsia="Times New Roman" w:hAnsi="Times New Roman" w:cs="Times New Roman"/>
          <w:color w:val="333333"/>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E72917" w:rsidRPr="00E72917" w:rsidTr="00E72917">
        <w:tc>
          <w:tcPr>
            <w:tcW w:w="225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203" w:name="n199"/>
            <w:bookmarkEnd w:id="203"/>
          </w:p>
        </w:tc>
        <w:tc>
          <w:tcPr>
            <w:tcW w:w="2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Додаток 5</w:t>
            </w:r>
            <w:r w:rsidRPr="00E72917">
              <w:rPr>
                <w:rFonts w:ascii="Times New Roman" w:eastAsia="Times New Roman" w:hAnsi="Times New Roman" w:cs="Times New Roman"/>
                <w:sz w:val="24"/>
                <w:szCs w:val="24"/>
                <w:lang w:eastAsia="ru-RU"/>
              </w:rPr>
              <w:br/>
              <w:t>до Технічного регламенту назв</w:t>
            </w:r>
            <w:r w:rsidRPr="00E72917">
              <w:rPr>
                <w:rFonts w:ascii="Times New Roman" w:eastAsia="Times New Roman" w:hAnsi="Times New Roman" w:cs="Times New Roman"/>
                <w:sz w:val="24"/>
                <w:szCs w:val="24"/>
                <w:lang w:eastAsia="ru-RU"/>
              </w:rPr>
              <w:br/>
              <w:t>текстильних волокон і відповідного</w:t>
            </w:r>
            <w:r w:rsidRPr="00E72917">
              <w:rPr>
                <w:rFonts w:ascii="Times New Roman" w:eastAsia="Times New Roman" w:hAnsi="Times New Roman" w:cs="Times New Roman"/>
                <w:sz w:val="24"/>
                <w:szCs w:val="24"/>
                <w:lang w:eastAsia="ru-RU"/>
              </w:rPr>
              <w:br/>
              <w:t>етикетування та маркування вмісту</w:t>
            </w:r>
            <w:r w:rsidRPr="00E72917">
              <w:rPr>
                <w:rFonts w:ascii="Times New Roman" w:eastAsia="Times New Roman" w:hAnsi="Times New Roman" w:cs="Times New Roman"/>
                <w:sz w:val="24"/>
                <w:szCs w:val="24"/>
                <w:lang w:eastAsia="ru-RU"/>
              </w:rPr>
              <w:br/>
              <w:t>складників сировинного складу</w:t>
            </w:r>
            <w:r w:rsidRPr="00E72917">
              <w:rPr>
                <w:rFonts w:ascii="Times New Roman" w:eastAsia="Times New Roman" w:hAnsi="Times New Roman" w:cs="Times New Roman"/>
                <w:sz w:val="24"/>
                <w:szCs w:val="24"/>
                <w:lang w:eastAsia="ru-RU"/>
              </w:rPr>
              <w:br/>
              <w:t>текстильних виробів</w:t>
            </w:r>
            <w:r w:rsidRPr="00E72917">
              <w:rPr>
                <w:rFonts w:ascii="Times New Roman" w:eastAsia="Times New Roman" w:hAnsi="Times New Roman" w:cs="Times New Roman"/>
                <w:sz w:val="24"/>
                <w:szCs w:val="24"/>
                <w:lang w:eastAsia="ru-RU"/>
              </w:rPr>
              <w:br/>
              <w:t>(пункт 1 глави 2 розділу III)</w:t>
            </w:r>
          </w:p>
        </w:tc>
      </w:tr>
    </w:tbl>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204" w:name="n200"/>
      <w:bookmarkEnd w:id="204"/>
      <w:r w:rsidRPr="00E72917">
        <w:rPr>
          <w:rFonts w:ascii="Times New Roman" w:eastAsia="Times New Roman" w:hAnsi="Times New Roman" w:cs="Times New Roman"/>
          <w:b/>
          <w:bCs/>
          <w:color w:val="333333"/>
          <w:sz w:val="28"/>
          <w:lang w:eastAsia="ru-RU"/>
        </w:rPr>
        <w:t>МЕТОДИ</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8"/>
          <w:lang w:eastAsia="ru-RU"/>
        </w:rPr>
        <w:t>кількісного аналізу двокомпонентних та трикомпонентних сумішей текстильних волокон</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205" w:name="n201"/>
      <w:bookmarkEnd w:id="205"/>
      <w:r w:rsidRPr="00E72917">
        <w:rPr>
          <w:rFonts w:ascii="Times New Roman" w:eastAsia="Times New Roman" w:hAnsi="Times New Roman" w:cs="Times New Roman"/>
          <w:b/>
          <w:bCs/>
          <w:color w:val="333333"/>
          <w:sz w:val="28"/>
          <w:lang w:eastAsia="ru-RU"/>
        </w:rPr>
        <w:t>I. Підготовка випробувальних зразків і елементарних проб для визначення вмісту складників сировинного складу текстильних виробів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06" w:name="n202"/>
      <w:bookmarkEnd w:id="206"/>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07" w:name="n203"/>
      <w:bookmarkEnd w:id="207"/>
      <w:r w:rsidRPr="00E72917">
        <w:rPr>
          <w:rFonts w:ascii="Times New Roman" w:eastAsia="Times New Roman" w:hAnsi="Times New Roman" w:cs="Times New Roman"/>
          <w:color w:val="333333"/>
          <w:sz w:val="24"/>
          <w:szCs w:val="24"/>
          <w:lang w:eastAsia="ru-RU"/>
        </w:rPr>
        <w:t>У цьому розділі наводяться процедури отримання випробувальних зразків відповідного розміру для попередньої обробки для здійснення кількісного аналізу (тобто масою, що не перевищує 100 г) з об’єднаних лабораторних проб, а також для відбирання елементарних проб з випробувальних зразків, які були попередньо оброблені з метою видалення неволокнистих речовин</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w:t>
      </w:r>
      <w:r w:rsidRPr="00E72917">
        <w:rPr>
          <w:rFonts w:ascii="Times New Roman" w:eastAsia="Times New Roman" w:hAnsi="Times New Roman" w:cs="Times New Roman"/>
          <w:color w:val="333333"/>
          <w:sz w:val="24"/>
          <w:szCs w:val="24"/>
          <w:lang w:eastAsia="ru-RU"/>
        </w:rPr>
        <w:t>.</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08" w:name="n204"/>
      <w:bookmarkEnd w:id="208"/>
      <w:r w:rsidRPr="00E72917">
        <w:rPr>
          <w:rFonts w:ascii="Times New Roman" w:eastAsia="Times New Roman" w:hAnsi="Times New Roman" w:cs="Times New Roman"/>
          <w:color w:val="333333"/>
          <w:sz w:val="24"/>
          <w:szCs w:val="24"/>
          <w:lang w:eastAsia="ru-RU"/>
        </w:rPr>
        <w:t>2. У цьому розділі терміни вживаються в таких значеннях: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09" w:name="n205"/>
      <w:bookmarkEnd w:id="209"/>
      <w:r w:rsidRPr="00E72917">
        <w:rPr>
          <w:rFonts w:ascii="Times New Roman" w:eastAsia="Times New Roman" w:hAnsi="Times New Roman" w:cs="Times New Roman"/>
          <w:color w:val="333333"/>
          <w:sz w:val="24"/>
          <w:szCs w:val="24"/>
          <w:lang w:eastAsia="ru-RU"/>
        </w:rPr>
        <w:t>1) партія - це кількість матеріалу, яка оцінюється на основі результатів однієї серії випробувань. Вона може включати, наприклад, весь матеріал в одній доставці тканини; усю тканину, виготовлену з однієї сировини; партію вантажу пряжі, тюки або групи тюків з необробленого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10" w:name="n206"/>
      <w:bookmarkEnd w:id="210"/>
      <w:r w:rsidRPr="00E72917">
        <w:rPr>
          <w:rFonts w:ascii="Times New Roman" w:eastAsia="Times New Roman" w:hAnsi="Times New Roman" w:cs="Times New Roman"/>
          <w:color w:val="333333"/>
          <w:sz w:val="24"/>
          <w:szCs w:val="24"/>
          <w:lang w:eastAsia="ru-RU"/>
        </w:rPr>
        <w:t>2) об’єднана проба - це частина партії, що приймається як репрезентативна для всієї сировини та надається лабораторії. Розмір і властивості об’єднаної проби повинні бути достатніми, щоб подолати мінливість матеріалу партії та сприяти полегшенню випробувань в лабораторії</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2</w:t>
      </w:r>
      <w:r w:rsidRPr="00E72917">
        <w:rPr>
          <w:rFonts w:ascii="Times New Roman" w:eastAsia="Times New Roman" w:hAnsi="Times New Roman" w:cs="Times New Roman"/>
          <w:color w:val="333333"/>
          <w:sz w:val="24"/>
          <w:szCs w:val="24"/>
          <w:lang w:eastAsia="ru-RU"/>
        </w:rPr>
        <w:t>;</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11" w:name="n207"/>
      <w:bookmarkEnd w:id="211"/>
      <w:r w:rsidRPr="00E72917">
        <w:rPr>
          <w:rFonts w:ascii="Times New Roman" w:eastAsia="Times New Roman" w:hAnsi="Times New Roman" w:cs="Times New Roman"/>
          <w:color w:val="333333"/>
          <w:sz w:val="24"/>
          <w:szCs w:val="24"/>
          <w:lang w:eastAsia="ru-RU"/>
        </w:rPr>
        <w:t>3) випробувальний зразок - це та частина об’єднаної проби матеріалу, яка підлягає попередній обробці для видалення неволокнистих речовин та з якої беруться елементарні проби. Розмір і властивості випробувального зразка (точкової проби) повинні бути достатніми, щоб подолати мінливість матеріалу об’єднаної проби в цілому</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3</w:t>
      </w:r>
      <w:r w:rsidRPr="00E72917">
        <w:rPr>
          <w:rFonts w:ascii="Times New Roman" w:eastAsia="Times New Roman" w:hAnsi="Times New Roman" w:cs="Times New Roman"/>
          <w:color w:val="333333"/>
          <w:sz w:val="24"/>
          <w:szCs w:val="24"/>
          <w:lang w:eastAsia="ru-RU"/>
        </w:rPr>
        <w:t>;</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12" w:name="n208"/>
      <w:bookmarkEnd w:id="212"/>
      <w:r w:rsidRPr="00E72917">
        <w:rPr>
          <w:rFonts w:ascii="Times New Roman" w:eastAsia="Times New Roman" w:hAnsi="Times New Roman" w:cs="Times New Roman"/>
          <w:color w:val="333333"/>
          <w:sz w:val="24"/>
          <w:szCs w:val="24"/>
          <w:lang w:eastAsia="ru-RU"/>
        </w:rPr>
        <w:t>4) елементарна проба - це частина матеріалу, відібрана з випробувального зразка (точкової проби), яка необхідна для отримання індивідуального результату випробувань.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13" w:name="n209"/>
      <w:bookmarkEnd w:id="213"/>
      <w:r w:rsidRPr="00E72917">
        <w:rPr>
          <w:rFonts w:ascii="Times New Roman" w:eastAsia="Times New Roman" w:hAnsi="Times New Roman" w:cs="Times New Roman"/>
          <w:color w:val="333333"/>
          <w:sz w:val="24"/>
          <w:szCs w:val="24"/>
          <w:lang w:eastAsia="ru-RU"/>
        </w:rPr>
        <w:t xml:space="preserve">3. Принцип відбору випробувального зразка і елементарних проб. Випробувальний зразок відбирається таким чином, щоб він був репрезентативним для об’єднаної проби. </w:t>
      </w:r>
      <w:r w:rsidRPr="00E72917">
        <w:rPr>
          <w:rFonts w:ascii="Times New Roman" w:eastAsia="Times New Roman" w:hAnsi="Times New Roman" w:cs="Times New Roman"/>
          <w:color w:val="333333"/>
          <w:sz w:val="24"/>
          <w:szCs w:val="24"/>
          <w:lang w:eastAsia="ru-RU"/>
        </w:rPr>
        <w:lastRenderedPageBreak/>
        <w:t>Елементарні проби відбираються з випробувального зразка таким чином, щоб кожен з них був репрезентативним для випробувального зразка.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14" w:name="n210"/>
      <w:bookmarkEnd w:id="214"/>
      <w:r w:rsidRPr="00E72917">
        <w:rPr>
          <w:rFonts w:ascii="Times New Roman" w:eastAsia="Times New Roman" w:hAnsi="Times New Roman" w:cs="Times New Roman"/>
          <w:color w:val="333333"/>
          <w:sz w:val="24"/>
          <w:szCs w:val="24"/>
          <w:lang w:eastAsia="ru-RU"/>
        </w:rPr>
        <w:t>4. Відбирання зразків з незв’язаних між собою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15" w:name="n211"/>
      <w:bookmarkEnd w:id="215"/>
      <w:r w:rsidRPr="00E72917">
        <w:rPr>
          <w:rFonts w:ascii="Times New Roman" w:eastAsia="Times New Roman" w:hAnsi="Times New Roman" w:cs="Times New Roman"/>
          <w:color w:val="333333"/>
          <w:sz w:val="24"/>
          <w:szCs w:val="24"/>
          <w:lang w:eastAsia="ru-RU"/>
        </w:rPr>
        <w:t>1) неорієнтовані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16" w:name="n212"/>
      <w:bookmarkEnd w:id="216"/>
      <w:r w:rsidRPr="00E72917">
        <w:rPr>
          <w:rFonts w:ascii="Times New Roman" w:eastAsia="Times New Roman" w:hAnsi="Times New Roman" w:cs="Times New Roman"/>
          <w:color w:val="333333"/>
          <w:sz w:val="24"/>
          <w:szCs w:val="24"/>
          <w:lang w:eastAsia="ru-RU"/>
        </w:rPr>
        <w:t>Випробувальний зразок отримується шляхом довільного відбирання пучків з об’єднаної проби. Ретельно перемішуються всі волокна випробувального зразка за допомогою лабораторної кардної машини</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4</w:t>
      </w:r>
      <w:r w:rsidRPr="00E72917">
        <w:rPr>
          <w:rFonts w:ascii="Times New Roman" w:eastAsia="Times New Roman" w:hAnsi="Times New Roman" w:cs="Times New Roman"/>
          <w:color w:val="333333"/>
          <w:sz w:val="24"/>
          <w:szCs w:val="24"/>
          <w:lang w:eastAsia="ru-RU"/>
        </w:rPr>
        <w:t>. Піддаються обробці волокна у вигляді нетканого полотна або суміші із незв’язних волокон і волокон, що налипають до обладнання, яке використовується для змішування. Потім відбираються елементарні проби пропорційно до відповідних мас з волокон у вигляді нетканого полотна або суміші з незв’язних волокон і волокон, що налипають до обладнання.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17" w:name="n213"/>
      <w:bookmarkEnd w:id="217"/>
      <w:r w:rsidRPr="00E72917">
        <w:rPr>
          <w:rFonts w:ascii="Times New Roman" w:eastAsia="Times New Roman" w:hAnsi="Times New Roman" w:cs="Times New Roman"/>
          <w:color w:val="333333"/>
          <w:sz w:val="24"/>
          <w:szCs w:val="24"/>
          <w:lang w:eastAsia="ru-RU"/>
        </w:rPr>
        <w:t>Якщо волокна залишаються неушкодженими після попередньої обробки, елементарні проби відбираються, як зазначено в підпункті 2 цього пункту. У разі якщо після попередньої обробки волокна пошкоджуються, кожна елементарна проба відбирається довільно, вилучаючи щонайменше 16 маленьких пучків відповідного та приблизно однакового розміру, які об’єднуються;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18" w:name="n214"/>
      <w:bookmarkEnd w:id="218"/>
      <w:r w:rsidRPr="00E72917">
        <w:rPr>
          <w:rFonts w:ascii="Times New Roman" w:eastAsia="Times New Roman" w:hAnsi="Times New Roman" w:cs="Times New Roman"/>
          <w:color w:val="333333"/>
          <w:sz w:val="24"/>
          <w:szCs w:val="24"/>
          <w:lang w:eastAsia="ru-RU"/>
        </w:rPr>
        <w:t>2) орієнтовані волокна (кардні, зв’язані волокна, пасми, сировина для прядіння).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19" w:name="n215"/>
      <w:bookmarkEnd w:id="219"/>
      <w:r w:rsidRPr="00E72917">
        <w:rPr>
          <w:rFonts w:ascii="Times New Roman" w:eastAsia="Times New Roman" w:hAnsi="Times New Roman" w:cs="Times New Roman"/>
          <w:color w:val="333333"/>
          <w:sz w:val="24"/>
          <w:szCs w:val="24"/>
          <w:lang w:eastAsia="ru-RU"/>
        </w:rPr>
        <w:t>З випадково відібраних частин об’єднаної проби поперечно відрізаються не менше 10 частин поперечних відрізків, кожен масою приблизно в один грам. Сформований таким чином випробувальний зразок піддається попередній обробці. Повторно поєднуються поперечні відрізки, укладаються поруч один біля одного, перерізаються таким чином, щоб узяти частину кожного з 10-ти відрізків та отримати елементарну пробу.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20" w:name="n216"/>
      <w:bookmarkEnd w:id="220"/>
      <w:r w:rsidRPr="00E72917">
        <w:rPr>
          <w:rFonts w:ascii="Times New Roman" w:eastAsia="Times New Roman" w:hAnsi="Times New Roman" w:cs="Times New Roman"/>
          <w:color w:val="333333"/>
          <w:sz w:val="24"/>
          <w:szCs w:val="24"/>
          <w:lang w:eastAsia="ru-RU"/>
        </w:rPr>
        <w:t>5. Відбір проб пряжі: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21" w:name="n217"/>
      <w:bookmarkEnd w:id="221"/>
      <w:r w:rsidRPr="00E72917">
        <w:rPr>
          <w:rFonts w:ascii="Times New Roman" w:eastAsia="Times New Roman" w:hAnsi="Times New Roman" w:cs="Times New Roman"/>
          <w:color w:val="333333"/>
          <w:sz w:val="24"/>
          <w:szCs w:val="24"/>
          <w:lang w:eastAsia="ru-RU"/>
        </w:rPr>
        <w:t>1) пряжа в пакуваннях або насипом.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22" w:name="n218"/>
      <w:bookmarkEnd w:id="222"/>
      <w:r w:rsidRPr="00E72917">
        <w:rPr>
          <w:rFonts w:ascii="Times New Roman" w:eastAsia="Times New Roman" w:hAnsi="Times New Roman" w:cs="Times New Roman"/>
          <w:color w:val="333333"/>
          <w:sz w:val="24"/>
          <w:szCs w:val="24"/>
          <w:lang w:eastAsia="ru-RU"/>
        </w:rPr>
        <w:t>Відбираються проби з усіх пакувань в об’єднану пробу.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23" w:name="n219"/>
      <w:bookmarkEnd w:id="223"/>
      <w:r w:rsidRPr="00E72917">
        <w:rPr>
          <w:rFonts w:ascii="Times New Roman" w:eastAsia="Times New Roman" w:hAnsi="Times New Roman" w:cs="Times New Roman"/>
          <w:color w:val="333333"/>
          <w:sz w:val="24"/>
          <w:szCs w:val="24"/>
          <w:lang w:eastAsia="ru-RU"/>
        </w:rPr>
        <w:t>Відділяються відповідні безперервні відрізки однакової довжини з кожного пакування вручну або шляхом намотування пасом пряжі з такою самою кількістю витків на мотовилі</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5</w:t>
      </w:r>
      <w:r w:rsidRPr="00E72917">
        <w:rPr>
          <w:rFonts w:ascii="Times New Roman" w:eastAsia="Times New Roman" w:hAnsi="Times New Roman" w:cs="Times New Roman"/>
          <w:color w:val="333333"/>
          <w:sz w:val="24"/>
          <w:szCs w:val="24"/>
          <w:lang w:eastAsia="ru-RU"/>
        </w:rPr>
        <w:t>, або в інший спосіб. З’єднуються відрізки у вигляді окремої пасми або скручуються у вигляді канату, щоб сформувати випробувальний зразок, забезпечивши, щоб у пасмі або джгуті були відрізки однакової довжини з кожного пакування.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24" w:name="n220"/>
      <w:bookmarkEnd w:id="224"/>
      <w:r w:rsidRPr="00E72917">
        <w:rPr>
          <w:rFonts w:ascii="Times New Roman" w:eastAsia="Times New Roman" w:hAnsi="Times New Roman" w:cs="Times New Roman"/>
          <w:color w:val="333333"/>
          <w:sz w:val="24"/>
          <w:szCs w:val="24"/>
          <w:lang w:eastAsia="ru-RU"/>
        </w:rPr>
        <w:t>Випробувальний зразок піддається попередньому обробленню.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25" w:name="n221"/>
      <w:bookmarkEnd w:id="225"/>
      <w:r w:rsidRPr="00E72917">
        <w:rPr>
          <w:rFonts w:ascii="Times New Roman" w:eastAsia="Times New Roman" w:hAnsi="Times New Roman" w:cs="Times New Roman"/>
          <w:color w:val="333333"/>
          <w:sz w:val="24"/>
          <w:szCs w:val="24"/>
          <w:lang w:eastAsia="ru-RU"/>
        </w:rPr>
        <w:t>Відбираються елементарні проби з випробувального зразка шляхом розрізання пучка ниток однакової довжини з пасми або джгута, щоб проби містили всі нитки зразка.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26" w:name="n222"/>
      <w:bookmarkEnd w:id="226"/>
      <w:r w:rsidRPr="00E72917">
        <w:rPr>
          <w:rFonts w:ascii="Times New Roman" w:eastAsia="Times New Roman" w:hAnsi="Times New Roman" w:cs="Times New Roman"/>
          <w:color w:val="333333"/>
          <w:sz w:val="24"/>
          <w:szCs w:val="24"/>
          <w:lang w:eastAsia="ru-RU"/>
        </w:rPr>
        <w:t>Якщо довжина пряжі становить t, а кількість пакувань, вибраних з об’єднаної проби, є n, то для отримання випробувального зразка масою 10 г довжина пряжі, що вилучається з кожного пакування, є 10</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6</w:t>
      </w:r>
      <w:r w:rsidRPr="00E72917">
        <w:rPr>
          <w:rFonts w:ascii="Times New Roman" w:eastAsia="Times New Roman" w:hAnsi="Times New Roman" w:cs="Times New Roman"/>
          <w:color w:val="333333"/>
          <w:sz w:val="24"/>
          <w:szCs w:val="24"/>
          <w:lang w:eastAsia="ru-RU"/>
        </w:rPr>
        <w:t> / nt см.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27" w:name="n223"/>
      <w:bookmarkEnd w:id="227"/>
      <w:r w:rsidRPr="00E72917">
        <w:rPr>
          <w:rFonts w:ascii="Times New Roman" w:eastAsia="Times New Roman" w:hAnsi="Times New Roman" w:cs="Times New Roman"/>
          <w:color w:val="333333"/>
          <w:sz w:val="24"/>
          <w:szCs w:val="24"/>
          <w:lang w:eastAsia="ru-RU"/>
        </w:rPr>
        <w:t>Якщо величина nt є більшою ніж 2000, намотується важчий моток та розрізається впоперек у двох місцях для отримання (каната) пасми відповідної маси. Кінці будь-якого зразка у формі (каната) пасми повинні бути надійно зв’язані перед попередньою обробкою, а елементарні проби взяті з віддаленого місця перев’язки;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28" w:name="n224"/>
      <w:bookmarkEnd w:id="228"/>
      <w:r w:rsidRPr="00E72917">
        <w:rPr>
          <w:rFonts w:ascii="Times New Roman" w:eastAsia="Times New Roman" w:hAnsi="Times New Roman" w:cs="Times New Roman"/>
          <w:color w:val="333333"/>
          <w:sz w:val="24"/>
          <w:szCs w:val="24"/>
          <w:lang w:eastAsia="ru-RU"/>
        </w:rPr>
        <w:t>2) пряжа основи тканини.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29" w:name="n225"/>
      <w:bookmarkEnd w:id="229"/>
      <w:r w:rsidRPr="00E72917">
        <w:rPr>
          <w:rFonts w:ascii="Times New Roman" w:eastAsia="Times New Roman" w:hAnsi="Times New Roman" w:cs="Times New Roman"/>
          <w:color w:val="333333"/>
          <w:sz w:val="24"/>
          <w:szCs w:val="24"/>
          <w:lang w:eastAsia="ru-RU"/>
        </w:rPr>
        <w:t xml:space="preserve">Беруть випробувальний зразок шляхом відрізання з кінця основи відрізка довжиною не менше 20 см, у тому числі всі нитки основи, за винятком ниток пругу, які відкидаються. Зв’язується пучок ниток біля одного кінця. У разі якщо зразок є занадто великим для попередньої обробки в цілому, його ділять на дві або більше частини, кожна з яких зв’язується для попередньої обробки і об’єднується після того, як буде попередньо </w:t>
      </w:r>
      <w:r w:rsidRPr="00E72917">
        <w:rPr>
          <w:rFonts w:ascii="Times New Roman" w:eastAsia="Times New Roman" w:hAnsi="Times New Roman" w:cs="Times New Roman"/>
          <w:color w:val="333333"/>
          <w:sz w:val="24"/>
          <w:szCs w:val="24"/>
          <w:lang w:eastAsia="ru-RU"/>
        </w:rPr>
        <w:lastRenderedPageBreak/>
        <w:t>оброблена окремо. Береться елементарна проба, відрізається відповідна частина з кінця випробувального зразка, віддаленого від місця перев’язки, що містить усі нитки основи. Для основи з N ниток лінійною густиною t текс довжина елементарної проби масою один грам є 10</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5</w:t>
      </w:r>
      <w:r w:rsidRPr="00E72917">
        <w:rPr>
          <w:rFonts w:ascii="Times New Roman" w:eastAsia="Times New Roman" w:hAnsi="Times New Roman" w:cs="Times New Roman"/>
          <w:color w:val="333333"/>
          <w:sz w:val="24"/>
          <w:szCs w:val="24"/>
          <w:lang w:eastAsia="ru-RU"/>
        </w:rPr>
        <w:t> / Nt см.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30" w:name="n226"/>
      <w:bookmarkEnd w:id="230"/>
      <w:r w:rsidRPr="00E72917">
        <w:rPr>
          <w:rFonts w:ascii="Times New Roman" w:eastAsia="Times New Roman" w:hAnsi="Times New Roman" w:cs="Times New Roman"/>
          <w:color w:val="333333"/>
          <w:sz w:val="24"/>
          <w:szCs w:val="24"/>
          <w:lang w:eastAsia="ru-RU"/>
        </w:rPr>
        <w:t>6. Відбір проб тканини: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31" w:name="n227"/>
      <w:bookmarkEnd w:id="231"/>
      <w:r w:rsidRPr="00E72917">
        <w:rPr>
          <w:rFonts w:ascii="Times New Roman" w:eastAsia="Times New Roman" w:hAnsi="Times New Roman" w:cs="Times New Roman"/>
          <w:color w:val="333333"/>
          <w:sz w:val="24"/>
          <w:szCs w:val="24"/>
          <w:lang w:eastAsia="ru-RU"/>
        </w:rPr>
        <w:t>1) з об’єднаної проби, що складається з одного відрізка тканини, відрізається смужка по діагоналі з одного кута до іншого та видаляються кромки тканини. Ця смужка і є випробувальним зразком. Для отримання випробувального зразка масою x грам площа смужки повинна бути х10</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4</w:t>
      </w:r>
      <w:r w:rsidRPr="00E72917">
        <w:rPr>
          <w:rFonts w:ascii="Times New Roman" w:eastAsia="Times New Roman" w:hAnsi="Times New Roman" w:cs="Times New Roman"/>
          <w:color w:val="333333"/>
          <w:sz w:val="24"/>
          <w:szCs w:val="24"/>
          <w:lang w:eastAsia="ru-RU"/>
        </w:rPr>
        <w:t> / G см</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2</w:t>
      </w:r>
      <w:r w:rsidRPr="00E72917">
        <w:rPr>
          <w:rFonts w:ascii="Times New Roman" w:eastAsia="Times New Roman" w:hAnsi="Times New Roman" w:cs="Times New Roman"/>
          <w:color w:val="333333"/>
          <w:sz w:val="24"/>
          <w:szCs w:val="24"/>
          <w:lang w:eastAsia="ru-RU"/>
        </w:rPr>
        <w:t>, де G - маса тканини в г/м</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2</w:t>
      </w:r>
      <w:r w:rsidRPr="00E72917">
        <w:rPr>
          <w:rFonts w:ascii="Times New Roman" w:eastAsia="Times New Roman" w:hAnsi="Times New Roman" w:cs="Times New Roman"/>
          <w:color w:val="333333"/>
          <w:sz w:val="24"/>
          <w:szCs w:val="24"/>
          <w:lang w:eastAsia="ru-RU"/>
        </w:rPr>
        <w:t>.</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32" w:name="n228"/>
      <w:bookmarkEnd w:id="232"/>
      <w:r w:rsidRPr="00E72917">
        <w:rPr>
          <w:rFonts w:ascii="Times New Roman" w:eastAsia="Times New Roman" w:hAnsi="Times New Roman" w:cs="Times New Roman"/>
          <w:color w:val="333333"/>
          <w:sz w:val="24"/>
          <w:szCs w:val="24"/>
          <w:lang w:eastAsia="ru-RU"/>
        </w:rPr>
        <w:t>Випробувальний зразок піддається попередній обробці, а потім розрізається смужка в поперечному напрямі на чотири рівні відрізки, які накладаються один на одний. Береться елементарна проба з будь-якої частини складеного матеріалу шляхом прорізання всіх шарів так, щоб кожна проба містила відрізок однакової довжини з кожного шару.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33" w:name="n229"/>
      <w:bookmarkEnd w:id="233"/>
      <w:r w:rsidRPr="00E72917">
        <w:rPr>
          <w:rFonts w:ascii="Times New Roman" w:eastAsia="Times New Roman" w:hAnsi="Times New Roman" w:cs="Times New Roman"/>
          <w:color w:val="333333"/>
          <w:sz w:val="24"/>
          <w:szCs w:val="24"/>
          <w:lang w:eastAsia="ru-RU"/>
        </w:rPr>
        <w:t>У разі якщо тканина має тканий малюнок, потрібно отримати ширину випробувального зразка, виміряну паралельно напрямку нитки основи, не меншу одного повтору малюнка нитки основи. Якщо умови виконані, а випробувальний зразок є занадто великим для обробки в цілому, він розрізається на рівні частини, проводиться попередня обробка для кожної окремої частини, які накладаються одна на одну; перед відбиранням елементарної проби потрібно переконатися, що відповідні частини малюнка не співпадають;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34" w:name="n230"/>
      <w:bookmarkEnd w:id="234"/>
      <w:r w:rsidRPr="00E72917">
        <w:rPr>
          <w:rFonts w:ascii="Times New Roman" w:eastAsia="Times New Roman" w:hAnsi="Times New Roman" w:cs="Times New Roman"/>
          <w:color w:val="333333"/>
          <w:sz w:val="24"/>
          <w:szCs w:val="24"/>
          <w:lang w:eastAsia="ru-RU"/>
        </w:rPr>
        <w:t>2) з об’єднаної проби, що складається з кількох відрізків, кожен відрізок обробляється, як зазначено в підпункті 1 цього пункту, і надається окремо кожен результат.</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35" w:name="n231"/>
      <w:bookmarkEnd w:id="235"/>
      <w:r w:rsidRPr="00E72917">
        <w:rPr>
          <w:rFonts w:ascii="Times New Roman" w:eastAsia="Times New Roman" w:hAnsi="Times New Roman" w:cs="Times New Roman"/>
          <w:color w:val="333333"/>
          <w:sz w:val="24"/>
          <w:szCs w:val="24"/>
          <w:lang w:eastAsia="ru-RU"/>
        </w:rPr>
        <w:t>7. Відбір проб і готова продукція.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36" w:name="n232"/>
      <w:bookmarkEnd w:id="236"/>
      <w:r w:rsidRPr="00E72917">
        <w:rPr>
          <w:rFonts w:ascii="Times New Roman" w:eastAsia="Times New Roman" w:hAnsi="Times New Roman" w:cs="Times New Roman"/>
          <w:color w:val="333333"/>
          <w:sz w:val="24"/>
          <w:szCs w:val="24"/>
          <w:lang w:eastAsia="ru-RU"/>
        </w:rPr>
        <w:t>Об’єднана проба - це завершений або готовий виріб, або репрезентативна частка цілого.</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37" w:name="n233"/>
      <w:bookmarkEnd w:id="237"/>
      <w:r w:rsidRPr="00E72917">
        <w:rPr>
          <w:rFonts w:ascii="Times New Roman" w:eastAsia="Times New Roman" w:hAnsi="Times New Roman" w:cs="Times New Roman"/>
          <w:color w:val="333333"/>
          <w:sz w:val="24"/>
          <w:szCs w:val="24"/>
          <w:lang w:eastAsia="ru-RU"/>
        </w:rPr>
        <w:t>У разі необхідності визначається відсоткова частка різних частин виробу, що не мають однакового складу волокна, щоб перевірити відповідність положенням </w:t>
      </w:r>
      <w:hyperlink r:id="rId32" w:anchor="n74" w:history="1">
        <w:r w:rsidRPr="00E72917">
          <w:rPr>
            <w:rFonts w:ascii="Times New Roman" w:eastAsia="Times New Roman" w:hAnsi="Times New Roman" w:cs="Times New Roman"/>
            <w:color w:val="006600"/>
            <w:sz w:val="24"/>
            <w:szCs w:val="24"/>
            <w:u w:val="single"/>
            <w:lang w:eastAsia="ru-RU"/>
          </w:rPr>
          <w:t>глави 6</w:t>
        </w:r>
      </w:hyperlink>
      <w:r w:rsidRPr="00E72917">
        <w:rPr>
          <w:rFonts w:ascii="Times New Roman" w:eastAsia="Times New Roman" w:hAnsi="Times New Roman" w:cs="Times New Roman"/>
          <w:color w:val="333333"/>
          <w:sz w:val="24"/>
          <w:szCs w:val="24"/>
          <w:lang w:eastAsia="ru-RU"/>
        </w:rPr>
        <w:t> розділу II Технічного регламенту назв текстильних волокон і відповідного етикетування та маркування вмісту складників сировинного складу текстильних виробів (далі - Технічного регламенту).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38" w:name="n234"/>
      <w:bookmarkEnd w:id="238"/>
      <w:r w:rsidRPr="00E72917">
        <w:rPr>
          <w:rFonts w:ascii="Times New Roman" w:eastAsia="Times New Roman" w:hAnsi="Times New Roman" w:cs="Times New Roman"/>
          <w:color w:val="333333"/>
          <w:sz w:val="24"/>
          <w:szCs w:val="24"/>
          <w:lang w:eastAsia="ru-RU"/>
        </w:rPr>
        <w:t>Відбирається випробувальний зразок сировини, що відповідає частині готового виробу, склад якого повинен бути зазначений на етикетці. Якщо виріб має кілька етикеток, відбираються випробувальні зразки з кожної частини виробу, що належать даному маркуванню.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39" w:name="n235"/>
      <w:bookmarkEnd w:id="239"/>
      <w:r w:rsidRPr="00E72917">
        <w:rPr>
          <w:rFonts w:ascii="Times New Roman" w:eastAsia="Times New Roman" w:hAnsi="Times New Roman" w:cs="Times New Roman"/>
          <w:color w:val="333333"/>
          <w:sz w:val="24"/>
          <w:szCs w:val="24"/>
          <w:lang w:eastAsia="ru-RU"/>
        </w:rPr>
        <w:t>У разі якщо виріб, склад якого має бути визначений, не є однорідним, може виникнути необхідність відібрати випробувальні зразки з кожної частини виробу та визначити відносні пропорції різних частин щодо всього виробу.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40" w:name="n236"/>
      <w:bookmarkEnd w:id="240"/>
      <w:r w:rsidRPr="00E72917">
        <w:rPr>
          <w:rFonts w:ascii="Times New Roman" w:eastAsia="Times New Roman" w:hAnsi="Times New Roman" w:cs="Times New Roman"/>
          <w:color w:val="333333"/>
          <w:sz w:val="24"/>
          <w:szCs w:val="24"/>
          <w:lang w:eastAsia="ru-RU"/>
        </w:rPr>
        <w:t>Потім розраховуються масові частки, ураховуючи відносні пропорції відібраних частин.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41" w:name="n237"/>
      <w:bookmarkEnd w:id="241"/>
      <w:r w:rsidRPr="00E72917">
        <w:rPr>
          <w:rFonts w:ascii="Times New Roman" w:eastAsia="Times New Roman" w:hAnsi="Times New Roman" w:cs="Times New Roman"/>
          <w:color w:val="333333"/>
          <w:sz w:val="24"/>
          <w:szCs w:val="24"/>
          <w:lang w:eastAsia="ru-RU"/>
        </w:rPr>
        <w:t>Випробувальні зразки піддаються попередній обробці.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42" w:name="n238"/>
      <w:bookmarkEnd w:id="242"/>
      <w:r w:rsidRPr="00E72917">
        <w:rPr>
          <w:rFonts w:ascii="Times New Roman" w:eastAsia="Times New Roman" w:hAnsi="Times New Roman" w:cs="Times New Roman"/>
          <w:color w:val="333333"/>
          <w:sz w:val="24"/>
          <w:szCs w:val="24"/>
          <w:lang w:eastAsia="ru-RU"/>
        </w:rPr>
        <w:t>Потім відбираються елементарні проби з попередньо оброблених випробувальних зразків.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43" w:name="n239"/>
      <w:bookmarkEnd w:id="243"/>
      <w:r w:rsidRPr="00E72917">
        <w:rPr>
          <w:rFonts w:ascii="Times New Roman" w:eastAsia="Times New Roman" w:hAnsi="Times New Roman" w:cs="Times New Roman"/>
          <w:color w:val="333333"/>
          <w:sz w:val="24"/>
          <w:szCs w:val="24"/>
          <w:lang w:eastAsia="ru-RU"/>
        </w:rPr>
        <w:t>8. Інформація щодо методів кількісного аналізу сумішей текстильних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44" w:name="n240"/>
      <w:bookmarkEnd w:id="244"/>
      <w:r w:rsidRPr="00E72917">
        <w:rPr>
          <w:rFonts w:ascii="Times New Roman" w:eastAsia="Times New Roman" w:hAnsi="Times New Roman" w:cs="Times New Roman"/>
          <w:color w:val="333333"/>
          <w:sz w:val="24"/>
          <w:szCs w:val="24"/>
          <w:lang w:eastAsia="ru-RU"/>
        </w:rPr>
        <w:t>Методи кількісного аналізу сумішей волокон базуються на двох основних процесах - ручному розділенню проби та хімічному розчиненню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45" w:name="n241"/>
      <w:bookmarkEnd w:id="245"/>
      <w:r w:rsidRPr="00E72917">
        <w:rPr>
          <w:rFonts w:ascii="Times New Roman" w:eastAsia="Times New Roman" w:hAnsi="Times New Roman" w:cs="Times New Roman"/>
          <w:color w:val="333333"/>
          <w:sz w:val="24"/>
          <w:szCs w:val="24"/>
          <w:lang w:eastAsia="ru-RU"/>
        </w:rPr>
        <w:lastRenderedPageBreak/>
        <w:t>Метод ручного розділення проби потрібно застосовувати в разі, якщо це технічно можливо. Він надає більш точніші результати, ніж хімічний метод, та може використовуватися для всіх текстильних виробів, складові волокна яких не є однорідними, наприклад, для ниток, що складаються з кількох елементів, кожен з яких складається лише з одного виду волокна або ниток, в яких волокно основи відрізняється від волокна утоку, або трикотажних полотен, виготовлених із ниток різних видів, що мають властивість розпускатися.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46" w:name="n242"/>
      <w:bookmarkEnd w:id="246"/>
      <w:r w:rsidRPr="00E72917">
        <w:rPr>
          <w:rFonts w:ascii="Times New Roman" w:eastAsia="Times New Roman" w:hAnsi="Times New Roman" w:cs="Times New Roman"/>
          <w:color w:val="333333"/>
          <w:sz w:val="24"/>
          <w:szCs w:val="24"/>
          <w:lang w:eastAsia="ru-RU"/>
        </w:rPr>
        <w:t>Методи хімічно-кількісного аналізу загалом ґрунтуються на вибірковому розчиненні окремих компонентів. Після видалення одного з компонентів нерозчинний залишок зважується, а частка розчинного компонента розраховується за втратою маси. У першій частині додатка наведена загальна інформація для аналізування цим методом усіх сумішей волокон, які розглядаються в цьому додатку, незалежно від їх складу. Зазначена інформація використовується разом з наступними окремими розділами додатка, які містять детальні процедури, що застосовуються до деяких сумішей волокон. У разі коли аналіз ґрунтується на принципі, іншому ніж вибіркове розчинення; детальна інформація наведена у відповідній главі.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47" w:name="n243"/>
      <w:bookmarkEnd w:id="247"/>
      <w:r w:rsidRPr="00E72917">
        <w:rPr>
          <w:rFonts w:ascii="Times New Roman" w:eastAsia="Times New Roman" w:hAnsi="Times New Roman" w:cs="Times New Roman"/>
          <w:color w:val="333333"/>
          <w:sz w:val="24"/>
          <w:szCs w:val="24"/>
          <w:lang w:eastAsia="ru-RU"/>
        </w:rPr>
        <w:t>Змішані волокна під час обробки та, меншою мірою, готові текстильні вироби можуть містити неволокнисті речовини (жири, віск, апрети або водорозчинні речовини), які присутні природно або додаються для полегшення процесів обробки. Ці неволокнисті речовини вилучаються перед здійсненням аналізу. У зв’язку з цим наведено метод видалення олив, жирів, воску та водорозчинних речовин.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48" w:name="n244"/>
      <w:bookmarkEnd w:id="248"/>
      <w:r w:rsidRPr="00E72917">
        <w:rPr>
          <w:rFonts w:ascii="Times New Roman" w:eastAsia="Times New Roman" w:hAnsi="Times New Roman" w:cs="Times New Roman"/>
          <w:color w:val="333333"/>
          <w:sz w:val="24"/>
          <w:szCs w:val="24"/>
          <w:lang w:eastAsia="ru-RU"/>
        </w:rPr>
        <w:t>Крім того, текстильні матеріали можуть містити смоли або інші речовини, які додаються для надання спеціальних властивостей. Така речовина, у тому числі барвники, у виняткових випадках, можуть перешкоджати дії реактиву на розчинний компонент та/або бути частково або повністю видалені реагентом. Отже, додана речовина може спричинити помилки і має бути видалена перед здійсненням аналізу зразка. У разі якщо неможливо видалити таку речовину, методи хімічно-кількісного аналізу, наведені в цьому додатку, не застосовуються.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49" w:name="n245"/>
      <w:bookmarkEnd w:id="249"/>
      <w:r w:rsidRPr="00E72917">
        <w:rPr>
          <w:rFonts w:ascii="Times New Roman" w:eastAsia="Times New Roman" w:hAnsi="Times New Roman" w:cs="Times New Roman"/>
          <w:color w:val="333333"/>
          <w:sz w:val="24"/>
          <w:szCs w:val="24"/>
          <w:lang w:eastAsia="ru-RU"/>
        </w:rPr>
        <w:t>Барвник у фарбованих тканинах вважається невід’ємною частиною волокна і не видаляється.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50" w:name="n246"/>
      <w:bookmarkEnd w:id="250"/>
      <w:r w:rsidRPr="00E72917">
        <w:rPr>
          <w:rFonts w:ascii="Times New Roman" w:eastAsia="Times New Roman" w:hAnsi="Times New Roman" w:cs="Times New Roman"/>
          <w:color w:val="333333"/>
          <w:sz w:val="24"/>
          <w:szCs w:val="24"/>
          <w:lang w:eastAsia="ru-RU"/>
        </w:rPr>
        <w:t>Аналізи проводяться на основі постійно сухої маси; для визначення постійно сухої маси наводиться відповідна процедура.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51" w:name="n247"/>
      <w:bookmarkEnd w:id="251"/>
      <w:r w:rsidRPr="00E72917">
        <w:rPr>
          <w:rFonts w:ascii="Times New Roman" w:eastAsia="Times New Roman" w:hAnsi="Times New Roman" w:cs="Times New Roman"/>
          <w:color w:val="333333"/>
          <w:sz w:val="24"/>
          <w:szCs w:val="24"/>
          <w:lang w:eastAsia="ru-RU"/>
        </w:rPr>
        <w:t>Результат отримується шляхом застосування до постійно сухої маси кожного волокна показників нормованої (кондиційної) вологості, наведених у </w:t>
      </w:r>
      <w:hyperlink r:id="rId33" w:anchor="n939" w:history="1">
        <w:r w:rsidRPr="00E72917">
          <w:rPr>
            <w:rFonts w:ascii="Times New Roman" w:eastAsia="Times New Roman" w:hAnsi="Times New Roman" w:cs="Times New Roman"/>
            <w:color w:val="006600"/>
            <w:sz w:val="24"/>
            <w:szCs w:val="24"/>
            <w:u w:val="single"/>
            <w:lang w:eastAsia="ru-RU"/>
          </w:rPr>
          <w:t>додатку 7</w:t>
        </w:r>
      </w:hyperlink>
      <w:r w:rsidRPr="00E72917">
        <w:rPr>
          <w:rFonts w:ascii="Times New Roman" w:eastAsia="Times New Roman" w:hAnsi="Times New Roman" w:cs="Times New Roman"/>
          <w:color w:val="333333"/>
          <w:sz w:val="24"/>
          <w:szCs w:val="24"/>
          <w:lang w:eastAsia="ru-RU"/>
        </w:rPr>
        <w:t> до Технічного регламенту.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52" w:name="n248"/>
      <w:bookmarkEnd w:id="252"/>
      <w:r w:rsidRPr="00E72917">
        <w:rPr>
          <w:rFonts w:ascii="Times New Roman" w:eastAsia="Times New Roman" w:hAnsi="Times New Roman" w:cs="Times New Roman"/>
          <w:color w:val="333333"/>
          <w:sz w:val="24"/>
          <w:szCs w:val="24"/>
          <w:lang w:eastAsia="ru-RU"/>
        </w:rPr>
        <w:t>Перед початком будь-якого аналізу всі волокна, що є в суміші, повинні бути ідентифіковані. У деяких методах нерозчинний компонент суміші може бути частково розчинений у реагенті, який використовується для розчинення компонента(-ів), що здатний розчинятися.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53" w:name="n249"/>
      <w:bookmarkEnd w:id="253"/>
      <w:r w:rsidRPr="00E72917">
        <w:rPr>
          <w:rFonts w:ascii="Times New Roman" w:eastAsia="Times New Roman" w:hAnsi="Times New Roman" w:cs="Times New Roman"/>
          <w:color w:val="333333"/>
          <w:sz w:val="24"/>
          <w:szCs w:val="24"/>
          <w:lang w:eastAsia="ru-RU"/>
        </w:rPr>
        <w:t>У разі якщо це можливо, вибираються такі реагенти, які мають незначний вплив або не мають жодного впливу на нерозчинні волокна. Якщо відомо, що під час здійснення аналізу втрачається маса, то результат повинен бути скорегований, для цього наведено коригувальні коефіцієнти. Коригувальні коефіцієнти визначаються в кількох лабораторіях шляхом обробки волокон, очищених під час попередньої обробки, за допомогою відповідного реагенту, зазначеного в методі аналізування волокон, очищених під час попередньої обробки.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54" w:name="n250"/>
      <w:bookmarkEnd w:id="254"/>
      <w:r w:rsidRPr="00E72917">
        <w:rPr>
          <w:rFonts w:ascii="Times New Roman" w:eastAsia="Times New Roman" w:hAnsi="Times New Roman" w:cs="Times New Roman"/>
          <w:color w:val="333333"/>
          <w:sz w:val="24"/>
          <w:szCs w:val="24"/>
          <w:lang w:eastAsia="ru-RU"/>
        </w:rPr>
        <w:t xml:space="preserve">Ці коригувальні коефіцієнти застосовуються тільки до непошкоджених волокон, а в разі, якщо волокна були пошкоджені перед або протягом обробки, можуть </w:t>
      </w:r>
      <w:r w:rsidRPr="00E72917">
        <w:rPr>
          <w:rFonts w:ascii="Times New Roman" w:eastAsia="Times New Roman" w:hAnsi="Times New Roman" w:cs="Times New Roman"/>
          <w:color w:val="333333"/>
          <w:sz w:val="24"/>
          <w:szCs w:val="24"/>
          <w:lang w:eastAsia="ru-RU"/>
        </w:rPr>
        <w:lastRenderedPageBreak/>
        <w:t>застосовуватись інші коригувальні коефіцієнти. Зазначені процедури застосовуються для здійснення виняткових аналізів.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55" w:name="n251"/>
      <w:bookmarkEnd w:id="255"/>
      <w:r w:rsidRPr="00E72917">
        <w:rPr>
          <w:rFonts w:ascii="Times New Roman" w:eastAsia="Times New Roman" w:hAnsi="Times New Roman" w:cs="Times New Roman"/>
          <w:color w:val="333333"/>
          <w:sz w:val="24"/>
          <w:szCs w:val="24"/>
          <w:lang w:eastAsia="ru-RU"/>
        </w:rPr>
        <w:t>Проводиться щонайменше два аналізи на окремих елементарних пробах (ручне розділення проби і хімічне розчинення).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56" w:name="n252"/>
      <w:bookmarkEnd w:id="256"/>
      <w:r w:rsidRPr="00E72917">
        <w:rPr>
          <w:rFonts w:ascii="Times New Roman" w:eastAsia="Times New Roman" w:hAnsi="Times New Roman" w:cs="Times New Roman"/>
          <w:color w:val="333333"/>
          <w:sz w:val="24"/>
          <w:szCs w:val="24"/>
          <w:lang w:eastAsia="ru-RU"/>
        </w:rPr>
        <w:t>Для підтвердження результату, якщо це технічно можливо, рекомендується використовувати альтернативні методи, за допомогою яких спочатку розчиняється складова, що залишилась у стандартному методі.</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257" w:name="n253"/>
      <w:bookmarkEnd w:id="257"/>
      <w:r w:rsidRPr="00E72917">
        <w:rPr>
          <w:rFonts w:ascii="Times New Roman" w:eastAsia="Times New Roman" w:hAnsi="Times New Roman" w:cs="Times New Roman"/>
          <w:b/>
          <w:bCs/>
          <w:color w:val="333333"/>
          <w:sz w:val="28"/>
          <w:lang w:eastAsia="ru-RU"/>
        </w:rPr>
        <w:t>II. Методи кількісного аналізу деяких двокомпонентних сумішей текстильних волокон</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258" w:name="n254"/>
      <w:bookmarkEnd w:id="258"/>
      <w:r w:rsidRPr="00E72917">
        <w:rPr>
          <w:rFonts w:ascii="Times New Roman" w:eastAsia="Times New Roman" w:hAnsi="Times New Roman" w:cs="Times New Roman"/>
          <w:b/>
          <w:bCs/>
          <w:color w:val="333333"/>
          <w:sz w:val="28"/>
          <w:lang w:eastAsia="ru-RU"/>
        </w:rPr>
        <w:t>1. Загальна інформація щодо способів, наданих для кількісно-хімічного аналізу сумішей текстильних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59" w:name="n255"/>
      <w:bookmarkEnd w:id="259"/>
      <w:r w:rsidRPr="00E72917">
        <w:rPr>
          <w:rFonts w:ascii="Times New Roman" w:eastAsia="Times New Roman" w:hAnsi="Times New Roman" w:cs="Times New Roman"/>
          <w:color w:val="333333"/>
          <w:sz w:val="24"/>
          <w:szCs w:val="24"/>
          <w:lang w:eastAsia="ru-RU"/>
        </w:rPr>
        <w:t>1. Сфера застосування для кожного методу визначає до якого волокна застосовується цей метод.</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60" w:name="n256"/>
      <w:bookmarkEnd w:id="260"/>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61" w:name="n257"/>
      <w:bookmarkEnd w:id="261"/>
      <w:r w:rsidRPr="00E72917">
        <w:rPr>
          <w:rFonts w:ascii="Times New Roman" w:eastAsia="Times New Roman" w:hAnsi="Times New Roman" w:cs="Times New Roman"/>
          <w:color w:val="333333"/>
          <w:sz w:val="24"/>
          <w:szCs w:val="24"/>
          <w:lang w:eastAsia="ru-RU"/>
        </w:rPr>
        <w:t>Після ідентифікації компонентів суміші неволокнистий матеріал видаляється за допомогою відповідної попередньої обробки, а потім видаляється один з компонентів, як правило, за допомогою вибіркового розчинення</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6</w:t>
      </w:r>
      <w:r w:rsidRPr="00E72917">
        <w:rPr>
          <w:rFonts w:ascii="Times New Roman" w:eastAsia="Times New Roman" w:hAnsi="Times New Roman" w:cs="Times New Roman"/>
          <w:color w:val="333333"/>
          <w:sz w:val="24"/>
          <w:szCs w:val="24"/>
          <w:lang w:eastAsia="ru-RU"/>
        </w:rPr>
        <w:t>. Нерозчинний залишок зважується, а частка розчинного компонента розраховується за втратою маси, крім випадків виникнення технічних труднощів, бажано розчиняти волокно, відносна частка якого є більшою, щоб таким чином отримати волокно, частка якого є меншою ніж залишок.</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62" w:name="n258"/>
      <w:bookmarkEnd w:id="262"/>
      <w:r w:rsidRPr="00E72917">
        <w:rPr>
          <w:rFonts w:ascii="Times New Roman" w:eastAsia="Times New Roman" w:hAnsi="Times New Roman" w:cs="Times New Roman"/>
          <w:color w:val="333333"/>
          <w:sz w:val="24"/>
          <w:szCs w:val="24"/>
          <w:lang w:eastAsia="ru-RU"/>
        </w:rPr>
        <w:t>3. Матеріали та обладнання: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63" w:name="n259"/>
      <w:bookmarkEnd w:id="263"/>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64" w:name="n260"/>
      <w:bookmarkEnd w:id="264"/>
      <w:r w:rsidRPr="00E72917">
        <w:rPr>
          <w:rFonts w:ascii="Times New Roman" w:eastAsia="Times New Roman" w:hAnsi="Times New Roman" w:cs="Times New Roman"/>
          <w:color w:val="333333"/>
          <w:sz w:val="24"/>
          <w:szCs w:val="24"/>
          <w:lang w:eastAsia="ru-RU"/>
        </w:rPr>
        <w:t>фільтрувальні тиглі та достатньо великі бюкси, щоб умістити такі тиглі, або будь-які інші прилади, які надають ідентичні результати;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65" w:name="n261"/>
      <w:bookmarkEnd w:id="265"/>
      <w:r w:rsidRPr="00E72917">
        <w:rPr>
          <w:rFonts w:ascii="Times New Roman" w:eastAsia="Times New Roman" w:hAnsi="Times New Roman" w:cs="Times New Roman"/>
          <w:color w:val="333333"/>
          <w:sz w:val="24"/>
          <w:szCs w:val="24"/>
          <w:lang w:eastAsia="ru-RU"/>
        </w:rPr>
        <w:t>вакуумна колба;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66" w:name="n262"/>
      <w:bookmarkEnd w:id="266"/>
      <w:r w:rsidRPr="00E72917">
        <w:rPr>
          <w:rFonts w:ascii="Times New Roman" w:eastAsia="Times New Roman" w:hAnsi="Times New Roman" w:cs="Times New Roman"/>
          <w:color w:val="333333"/>
          <w:sz w:val="24"/>
          <w:szCs w:val="24"/>
          <w:lang w:eastAsia="ru-RU"/>
        </w:rPr>
        <w:t>ексикатор, що містить силікагелевий самопокажчик;</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67" w:name="n263"/>
      <w:bookmarkEnd w:id="267"/>
      <w:r w:rsidRPr="00E72917">
        <w:rPr>
          <w:rFonts w:ascii="Times New Roman" w:eastAsia="Times New Roman" w:hAnsi="Times New Roman" w:cs="Times New Roman"/>
          <w:color w:val="333333"/>
          <w:sz w:val="24"/>
          <w:szCs w:val="24"/>
          <w:lang w:eastAsia="ru-RU"/>
        </w:rPr>
        <w:t>вентильована шафа для висушування зразків при температурі 105 ± 3 °С;</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68" w:name="n264"/>
      <w:bookmarkEnd w:id="268"/>
      <w:r w:rsidRPr="00E72917">
        <w:rPr>
          <w:rFonts w:ascii="Times New Roman" w:eastAsia="Times New Roman" w:hAnsi="Times New Roman" w:cs="Times New Roman"/>
          <w:color w:val="333333"/>
          <w:sz w:val="24"/>
          <w:szCs w:val="24"/>
          <w:lang w:eastAsia="ru-RU"/>
        </w:rPr>
        <w:t>аналітичні ваги з похибкою не більше 0,0002 г;</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69" w:name="n265"/>
      <w:bookmarkEnd w:id="269"/>
      <w:r w:rsidRPr="00E72917">
        <w:rPr>
          <w:rFonts w:ascii="Times New Roman" w:eastAsia="Times New Roman" w:hAnsi="Times New Roman" w:cs="Times New Roman"/>
          <w:color w:val="333333"/>
          <w:sz w:val="24"/>
          <w:szCs w:val="24"/>
          <w:lang w:eastAsia="ru-RU"/>
        </w:rPr>
        <w:t>прилад для екстракції Сокслета або інший прилад що дає однакові результати;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70" w:name="n266"/>
      <w:bookmarkEnd w:id="270"/>
      <w:r w:rsidRPr="00E72917">
        <w:rPr>
          <w:rFonts w:ascii="Times New Roman" w:eastAsia="Times New Roman" w:hAnsi="Times New Roman" w:cs="Times New Roman"/>
          <w:color w:val="333333"/>
          <w:sz w:val="24"/>
          <w:szCs w:val="24"/>
          <w:lang w:eastAsia="ru-RU"/>
        </w:rPr>
        <w:t>2)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71" w:name="n267"/>
      <w:bookmarkEnd w:id="271"/>
      <w:r w:rsidRPr="00E72917">
        <w:rPr>
          <w:rFonts w:ascii="Times New Roman" w:eastAsia="Times New Roman" w:hAnsi="Times New Roman" w:cs="Times New Roman"/>
          <w:color w:val="333333"/>
          <w:sz w:val="24"/>
          <w:szCs w:val="24"/>
          <w:lang w:eastAsia="ru-RU"/>
        </w:rPr>
        <w:t>петролейний ефір, перегнаний повторно, з температурою кипіння 40-60 °С;</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72" w:name="n268"/>
      <w:bookmarkEnd w:id="272"/>
      <w:r w:rsidRPr="00E72917">
        <w:rPr>
          <w:rFonts w:ascii="Times New Roman" w:eastAsia="Times New Roman" w:hAnsi="Times New Roman" w:cs="Times New Roman"/>
          <w:color w:val="333333"/>
          <w:sz w:val="24"/>
          <w:szCs w:val="24"/>
          <w:lang w:eastAsia="ru-RU"/>
        </w:rPr>
        <w:t>інші реактиви, зазначені у відповідних розділах кожного методу;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73" w:name="n269"/>
      <w:bookmarkEnd w:id="273"/>
      <w:r w:rsidRPr="00E72917">
        <w:rPr>
          <w:rFonts w:ascii="Times New Roman" w:eastAsia="Times New Roman" w:hAnsi="Times New Roman" w:cs="Times New Roman"/>
          <w:color w:val="333333"/>
          <w:sz w:val="24"/>
          <w:szCs w:val="24"/>
          <w:lang w:eastAsia="ru-RU"/>
        </w:rPr>
        <w:t>дистильована або деіонізована вода;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74" w:name="n270"/>
      <w:bookmarkEnd w:id="274"/>
      <w:r w:rsidRPr="00E72917">
        <w:rPr>
          <w:rFonts w:ascii="Times New Roman" w:eastAsia="Times New Roman" w:hAnsi="Times New Roman" w:cs="Times New Roman"/>
          <w:color w:val="333333"/>
          <w:sz w:val="24"/>
          <w:szCs w:val="24"/>
          <w:lang w:eastAsia="ru-RU"/>
        </w:rPr>
        <w:t>ацетон;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75" w:name="n271"/>
      <w:bookmarkEnd w:id="275"/>
      <w:r w:rsidRPr="00E72917">
        <w:rPr>
          <w:rFonts w:ascii="Times New Roman" w:eastAsia="Times New Roman" w:hAnsi="Times New Roman" w:cs="Times New Roman"/>
          <w:color w:val="333333"/>
          <w:sz w:val="24"/>
          <w:szCs w:val="24"/>
          <w:lang w:eastAsia="ru-RU"/>
        </w:rPr>
        <w:t>ортофосфорна кислота;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76" w:name="n272"/>
      <w:bookmarkEnd w:id="276"/>
      <w:r w:rsidRPr="00E72917">
        <w:rPr>
          <w:rFonts w:ascii="Times New Roman" w:eastAsia="Times New Roman" w:hAnsi="Times New Roman" w:cs="Times New Roman"/>
          <w:color w:val="333333"/>
          <w:sz w:val="24"/>
          <w:szCs w:val="24"/>
          <w:lang w:eastAsia="ru-RU"/>
        </w:rPr>
        <w:t>сечовина;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77" w:name="n273"/>
      <w:bookmarkEnd w:id="277"/>
      <w:r w:rsidRPr="00E72917">
        <w:rPr>
          <w:rFonts w:ascii="Times New Roman" w:eastAsia="Times New Roman" w:hAnsi="Times New Roman" w:cs="Times New Roman"/>
          <w:color w:val="333333"/>
          <w:sz w:val="24"/>
          <w:szCs w:val="24"/>
          <w:lang w:eastAsia="ru-RU"/>
        </w:rPr>
        <w:t>бікарбонат натрію.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78" w:name="n274"/>
      <w:bookmarkEnd w:id="278"/>
      <w:r w:rsidRPr="00E72917">
        <w:rPr>
          <w:rFonts w:ascii="Times New Roman" w:eastAsia="Times New Roman" w:hAnsi="Times New Roman" w:cs="Times New Roman"/>
          <w:color w:val="333333"/>
          <w:sz w:val="24"/>
          <w:szCs w:val="24"/>
          <w:lang w:eastAsia="ru-RU"/>
        </w:rPr>
        <w:t>Усі реактиви, що застосовуються, повинні бути хімічно чистими.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79" w:name="n275"/>
      <w:bookmarkEnd w:id="279"/>
      <w:r w:rsidRPr="00E72917">
        <w:rPr>
          <w:rFonts w:ascii="Times New Roman" w:eastAsia="Times New Roman" w:hAnsi="Times New Roman" w:cs="Times New Roman"/>
          <w:color w:val="333333"/>
          <w:sz w:val="24"/>
          <w:szCs w:val="24"/>
          <w:lang w:eastAsia="ru-RU"/>
        </w:rPr>
        <w:t>4. Кондиціювання та атмосферні умови проведення випробувань.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80" w:name="n276"/>
      <w:bookmarkEnd w:id="280"/>
      <w:r w:rsidRPr="00E72917">
        <w:rPr>
          <w:rFonts w:ascii="Times New Roman" w:eastAsia="Times New Roman" w:hAnsi="Times New Roman" w:cs="Times New Roman"/>
          <w:color w:val="333333"/>
          <w:sz w:val="24"/>
          <w:szCs w:val="24"/>
          <w:lang w:eastAsia="ru-RU"/>
        </w:rPr>
        <w:t>Оскільки визначаються постійно сухі маси, немає необхідності в кондиціюванні зразка або проведенні аналізу в кондиціонованих атмосферних умовах.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81" w:name="n277"/>
      <w:bookmarkEnd w:id="281"/>
      <w:r w:rsidRPr="00E72917">
        <w:rPr>
          <w:rFonts w:ascii="Times New Roman" w:eastAsia="Times New Roman" w:hAnsi="Times New Roman" w:cs="Times New Roman"/>
          <w:color w:val="333333"/>
          <w:sz w:val="24"/>
          <w:szCs w:val="24"/>
          <w:lang w:eastAsia="ru-RU"/>
        </w:rPr>
        <w:lastRenderedPageBreak/>
        <w:t>5. Випробувальний зразок.</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82" w:name="n278"/>
      <w:bookmarkEnd w:id="282"/>
      <w:r w:rsidRPr="00E72917">
        <w:rPr>
          <w:rFonts w:ascii="Times New Roman" w:eastAsia="Times New Roman" w:hAnsi="Times New Roman" w:cs="Times New Roman"/>
          <w:color w:val="333333"/>
          <w:sz w:val="24"/>
          <w:szCs w:val="24"/>
          <w:lang w:eastAsia="ru-RU"/>
        </w:rPr>
        <w:t>Відбирається випробувальний зразок, який є репрезентативним для об’єднаної проби та достатнім для забезпечення необхідної кількості всіх елементарних проб, масою приблизно один грам.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83" w:name="n279"/>
      <w:bookmarkEnd w:id="283"/>
      <w:r w:rsidRPr="00E72917">
        <w:rPr>
          <w:rFonts w:ascii="Times New Roman" w:eastAsia="Times New Roman" w:hAnsi="Times New Roman" w:cs="Times New Roman"/>
          <w:color w:val="333333"/>
          <w:sz w:val="24"/>
          <w:szCs w:val="24"/>
          <w:lang w:eastAsia="ru-RU"/>
        </w:rPr>
        <w:t>6. Підготовка випробувального зразка</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7</w:t>
      </w:r>
      <w:r w:rsidRPr="00E72917">
        <w:rPr>
          <w:rFonts w:ascii="Times New Roman" w:eastAsia="Times New Roman" w:hAnsi="Times New Roman" w:cs="Times New Roman"/>
          <w:color w:val="333333"/>
          <w:sz w:val="24"/>
          <w:szCs w:val="24"/>
          <w:lang w:eastAsia="ru-RU"/>
        </w:rPr>
        <w:t>.</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84" w:name="n280"/>
      <w:bookmarkEnd w:id="284"/>
      <w:r w:rsidRPr="00E72917">
        <w:rPr>
          <w:rFonts w:ascii="Times New Roman" w:eastAsia="Times New Roman" w:hAnsi="Times New Roman" w:cs="Times New Roman"/>
          <w:color w:val="333333"/>
          <w:sz w:val="24"/>
          <w:szCs w:val="24"/>
          <w:lang w:eastAsia="ru-RU"/>
        </w:rPr>
        <w:t>Якщо є речовина, яка не повинна враховуватися під час обчиcлення масових часток (</w:t>
      </w:r>
      <w:hyperlink r:id="rId34" w:anchor="n110" w:history="1">
        <w:r w:rsidRPr="00E72917">
          <w:rPr>
            <w:rFonts w:ascii="Times New Roman" w:eastAsia="Times New Roman" w:hAnsi="Times New Roman" w:cs="Times New Roman"/>
            <w:color w:val="006600"/>
            <w:sz w:val="24"/>
            <w:szCs w:val="24"/>
            <w:u w:val="single"/>
            <w:lang w:eastAsia="ru-RU"/>
          </w:rPr>
          <w:t>глава 2</w:t>
        </w:r>
      </w:hyperlink>
      <w:r w:rsidRPr="00E72917">
        <w:rPr>
          <w:rFonts w:ascii="Times New Roman" w:eastAsia="Times New Roman" w:hAnsi="Times New Roman" w:cs="Times New Roman"/>
          <w:color w:val="333333"/>
          <w:sz w:val="24"/>
          <w:szCs w:val="24"/>
          <w:lang w:eastAsia="ru-RU"/>
        </w:rPr>
        <w:t> розділу III Технічного регламенту), вона спочатку повинна бути видалена відповідним методом, який не впливає на жодну із складових сумішей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85" w:name="n281"/>
      <w:bookmarkEnd w:id="285"/>
      <w:r w:rsidRPr="00E72917">
        <w:rPr>
          <w:rFonts w:ascii="Times New Roman" w:eastAsia="Times New Roman" w:hAnsi="Times New Roman" w:cs="Times New Roman"/>
          <w:color w:val="333333"/>
          <w:sz w:val="24"/>
          <w:szCs w:val="24"/>
          <w:lang w:eastAsia="ru-RU"/>
        </w:rPr>
        <w:t>Неволокниста речовина, яка видаляється петролейним ефіром і водою, видаляється шляхом обробки випробувального зразка в приладі для екстракції Сокслета петролейним ефіром протягом однієї години, з мінімальною частотою шість циклів за одну годину. Петролейний ефір випаровується із зразка, який потім екстрагується шляхом прямої обробки, що включає замочування випробувального зразка у воді за кімнатної температури протягом однієї години, потім замочування у воді за температури 65 ± 5 °C протягом ще однієї години, час від часу збовтуючи рідину. Використовується рідина в співвідношенні 100 : 1 до випробувального зразка. Видаляється надлишок води з випробувального зразка шляхом віджимання, відсмоктування або центрифугування, а потім залишається висохнути на повітрі.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86" w:name="n282"/>
      <w:bookmarkEnd w:id="286"/>
      <w:r w:rsidRPr="00E72917">
        <w:rPr>
          <w:rFonts w:ascii="Times New Roman" w:eastAsia="Times New Roman" w:hAnsi="Times New Roman" w:cs="Times New Roman"/>
          <w:color w:val="333333"/>
          <w:sz w:val="24"/>
          <w:szCs w:val="24"/>
          <w:lang w:eastAsia="ru-RU"/>
        </w:rPr>
        <w:t>Для еластолефіну або сумішей текстильних волокон, що містять еластолефін або інші волокна (вовну, шерсть чи тваринний волос, шовк, бавовну, льон, стебла конопель, джут, абаку, траву альфа, кокосове волокно, рокитник, рамі, луб’яне волокно, купро, модал, протеїн, віскозу, акрил, поліамід або нейлон, поліестер, еластомультіестер), зазначена вище процедура повинна бути модифікована, тому петролейний ефір потрібно замінити ацетоном.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87" w:name="n283"/>
      <w:bookmarkEnd w:id="287"/>
      <w:r w:rsidRPr="00E72917">
        <w:rPr>
          <w:rFonts w:ascii="Times New Roman" w:eastAsia="Times New Roman" w:hAnsi="Times New Roman" w:cs="Times New Roman"/>
          <w:color w:val="333333"/>
          <w:sz w:val="24"/>
          <w:szCs w:val="24"/>
          <w:lang w:eastAsia="ru-RU"/>
        </w:rPr>
        <w:t>До двокомпонентних сумішей волокон, що містять еластолефін та ацетат, для попередньої обробки застосовується наступна процедура. Екстрагується випробувальний зразок протягом 10 хвилин при температурі 80 °С за допомогою розчину, що містить 25 г/л 50 % ортофосфорної кислоти та 50 г/л сечовини. Використовується рідина у співвідношенні 100 : 1 до випробувального зразка. Промивається випробувальний зразок у воді, висушується, потім промивається в 0,1 відсотковому розчині бікарбонату натрію і знову ретельно промивається у воді.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88" w:name="n284"/>
      <w:bookmarkEnd w:id="288"/>
      <w:r w:rsidRPr="00E72917">
        <w:rPr>
          <w:rFonts w:ascii="Times New Roman" w:eastAsia="Times New Roman" w:hAnsi="Times New Roman" w:cs="Times New Roman"/>
          <w:color w:val="333333"/>
          <w:sz w:val="24"/>
          <w:szCs w:val="24"/>
          <w:lang w:eastAsia="ru-RU"/>
        </w:rPr>
        <w:t>У разі якщо неможливо видалити неволокнисту речовину за допомогою петролейного ефіру і води, її видаляють не водним способом, а таким, який істотно не впливає на жодний із компонентів суміші волокон. Але для деяких невідбілених натуральних рослинних волокон (наприклад, джут, кокосові волокна) потрібно зазначити, що звичайна попередня обробка петролейним ефіром і водою не видаляє всі природні неволокнисті речовини. Отже, додаткова попередня обробка не застосовується, якщо зразок не містить речовин, які не розчиняються як в петролейному ефірі, так і у воді.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89" w:name="n285"/>
      <w:bookmarkEnd w:id="289"/>
      <w:r w:rsidRPr="00E72917">
        <w:rPr>
          <w:rFonts w:ascii="Times New Roman" w:eastAsia="Times New Roman" w:hAnsi="Times New Roman" w:cs="Times New Roman"/>
          <w:color w:val="333333"/>
          <w:sz w:val="24"/>
          <w:szCs w:val="24"/>
          <w:lang w:eastAsia="ru-RU"/>
        </w:rPr>
        <w:t>Протоколи результатів випробувань повинні містити повну інформацію про використані методи попередньої обробки.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90" w:name="n286"/>
      <w:bookmarkEnd w:id="290"/>
      <w:r w:rsidRPr="00E72917">
        <w:rPr>
          <w:rFonts w:ascii="Times New Roman" w:eastAsia="Times New Roman" w:hAnsi="Times New Roman" w:cs="Times New Roman"/>
          <w:color w:val="333333"/>
          <w:sz w:val="24"/>
          <w:szCs w:val="24"/>
          <w:lang w:eastAsia="ru-RU"/>
        </w:rPr>
        <w:t>7. Процедура випробувань: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91" w:name="n287"/>
      <w:bookmarkEnd w:id="291"/>
      <w:r w:rsidRPr="00E72917">
        <w:rPr>
          <w:rFonts w:ascii="Times New Roman" w:eastAsia="Times New Roman" w:hAnsi="Times New Roman" w:cs="Times New Roman"/>
          <w:color w:val="333333"/>
          <w:sz w:val="24"/>
          <w:szCs w:val="24"/>
          <w:lang w:eastAsia="ru-RU"/>
        </w:rPr>
        <w:t>1) загальні інструкції: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92" w:name="n288"/>
      <w:bookmarkEnd w:id="292"/>
      <w:r w:rsidRPr="00E72917">
        <w:rPr>
          <w:rFonts w:ascii="Times New Roman" w:eastAsia="Times New Roman" w:hAnsi="Times New Roman" w:cs="Times New Roman"/>
          <w:color w:val="333333"/>
          <w:sz w:val="24"/>
          <w:szCs w:val="24"/>
          <w:lang w:eastAsia="ru-RU"/>
        </w:rPr>
        <w:t>щодо висушування. Усі операції висушування проводяться не менше ніж чотири години та не більш як шістнадцять годин при температурі 105 ± 3 °С у сушильній камері зі щільно закритими пічними дверцятами. Якщо період висушування становить менше ніж чотирнадцять годин, зразок потрібно зважити, щоб перевірити, чи є його маса постійно сухою. Маса може вважатися постійно сухою, якщо після наступного періоду висушування протягом 60 хвилин зміна маси становить менше ніж 0,05 %.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93" w:name="n289"/>
      <w:bookmarkEnd w:id="293"/>
      <w:r w:rsidRPr="00E72917">
        <w:rPr>
          <w:rFonts w:ascii="Times New Roman" w:eastAsia="Times New Roman" w:hAnsi="Times New Roman" w:cs="Times New Roman"/>
          <w:color w:val="333333"/>
          <w:sz w:val="24"/>
          <w:szCs w:val="24"/>
          <w:lang w:eastAsia="ru-RU"/>
        </w:rPr>
        <w:lastRenderedPageBreak/>
        <w:t>Під час операцій висушування, охолодження та зважування не можна торкатися голими руками тиглів та бюксів, зразків або залишків.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94" w:name="n290"/>
      <w:bookmarkEnd w:id="294"/>
      <w:r w:rsidRPr="00E72917">
        <w:rPr>
          <w:rFonts w:ascii="Times New Roman" w:eastAsia="Times New Roman" w:hAnsi="Times New Roman" w:cs="Times New Roman"/>
          <w:color w:val="333333"/>
          <w:sz w:val="24"/>
          <w:szCs w:val="24"/>
          <w:lang w:eastAsia="ru-RU"/>
        </w:rPr>
        <w:t>Висушуються зразки в бюксі не закритому пробкою, яку розміщують поруч з ним. Після висушування, але перед тим, як вийняти його із сушильної камери, бюкс закривається та швидко переміщується до ексикатора.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95" w:name="n291"/>
      <w:bookmarkEnd w:id="295"/>
      <w:r w:rsidRPr="00E72917">
        <w:rPr>
          <w:rFonts w:ascii="Times New Roman" w:eastAsia="Times New Roman" w:hAnsi="Times New Roman" w:cs="Times New Roman"/>
          <w:color w:val="333333"/>
          <w:sz w:val="24"/>
          <w:szCs w:val="24"/>
          <w:lang w:eastAsia="ru-RU"/>
        </w:rPr>
        <w:t>Висушується фільтрувальний тигель у бюксі з кришкою, яка розміщується біля нього в сушильній камері. Після висушування закривається бюкс і швидко переноситься до ексикатора з осушувачем.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96" w:name="n292"/>
      <w:bookmarkEnd w:id="296"/>
      <w:r w:rsidRPr="00E72917">
        <w:rPr>
          <w:rFonts w:ascii="Times New Roman" w:eastAsia="Times New Roman" w:hAnsi="Times New Roman" w:cs="Times New Roman"/>
          <w:color w:val="333333"/>
          <w:sz w:val="24"/>
          <w:szCs w:val="24"/>
          <w:lang w:eastAsia="ru-RU"/>
        </w:rPr>
        <w:t>Якщо використовуються інші прилади, ніж фільтрувальний тигель, операції висушування проводяться в сушильній камері таким чином, щоб визначити постійно суху масу волокон без втрат;</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97" w:name="n293"/>
      <w:bookmarkEnd w:id="297"/>
      <w:r w:rsidRPr="00E72917">
        <w:rPr>
          <w:rFonts w:ascii="Times New Roman" w:eastAsia="Times New Roman" w:hAnsi="Times New Roman" w:cs="Times New Roman"/>
          <w:color w:val="333333"/>
          <w:sz w:val="24"/>
          <w:szCs w:val="24"/>
          <w:lang w:eastAsia="ru-RU"/>
        </w:rPr>
        <w:t>щодо охолодження. Усі операції охолодження в ексикаторі з осушувачем, розміщеному поряд з вагами, проводяться до повного охолодження бюксів, але в будь-якому разі охолоджуються не менше ніж дві години;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98" w:name="n294"/>
      <w:bookmarkEnd w:id="298"/>
      <w:r w:rsidRPr="00E72917">
        <w:rPr>
          <w:rFonts w:ascii="Times New Roman" w:eastAsia="Times New Roman" w:hAnsi="Times New Roman" w:cs="Times New Roman"/>
          <w:color w:val="333333"/>
          <w:sz w:val="24"/>
          <w:szCs w:val="24"/>
          <w:lang w:eastAsia="ru-RU"/>
        </w:rPr>
        <w:t>щодо зважування. Після охолодження проводиться зважування бюксів з точністю до 0,0002 г. Зважування виконується протягом двох хвилин після його вилучення з ексикатора з осушувачем;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299" w:name="n295"/>
      <w:bookmarkEnd w:id="299"/>
      <w:r w:rsidRPr="00E72917">
        <w:rPr>
          <w:rFonts w:ascii="Times New Roman" w:eastAsia="Times New Roman" w:hAnsi="Times New Roman" w:cs="Times New Roman"/>
          <w:color w:val="333333"/>
          <w:sz w:val="24"/>
          <w:szCs w:val="24"/>
          <w:lang w:eastAsia="ru-RU"/>
        </w:rPr>
        <w:t>2) процедура. З попередньо обробленого випробувального зразка відбирається елементарна проба масою не менше ніж один грам. Відрізається пряжа або тканина довжиною приблизно 10 мм, дрібно нарізається. Висушується зразок у бюксі, охолоджується в ексикаторі з осушувачем та зважується. Зразок переміщується у скляну посудину, що зазначена у відповідному розділі об’єднувального методу, відразу повторно зважується бюкс із зразком та отримується постійно суха маса зразка за різницею маси. Завершується випробування, як зазначено у відповідному розділі методу, що застосовується. Перевіряється залишок під мікроскопом, щоб упевнитися, що в результаті обробки повністю видалено розчинне волокно.</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00" w:name="n296"/>
      <w:bookmarkEnd w:id="300"/>
      <w:r w:rsidRPr="00E72917">
        <w:rPr>
          <w:rFonts w:ascii="Times New Roman" w:eastAsia="Times New Roman" w:hAnsi="Times New Roman" w:cs="Times New Roman"/>
          <w:color w:val="333333"/>
          <w:sz w:val="24"/>
          <w:szCs w:val="24"/>
          <w:lang w:eastAsia="ru-RU"/>
        </w:rPr>
        <w:t>8. Розрахунки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01" w:name="n297"/>
      <w:bookmarkEnd w:id="301"/>
      <w:r w:rsidRPr="00E72917">
        <w:rPr>
          <w:rFonts w:ascii="Times New Roman" w:eastAsia="Times New Roman" w:hAnsi="Times New Roman" w:cs="Times New Roman"/>
          <w:color w:val="333333"/>
          <w:sz w:val="24"/>
          <w:szCs w:val="24"/>
          <w:lang w:eastAsia="ru-RU"/>
        </w:rPr>
        <w:t>Маса нерозчинного компонента виражається як відсоток від загальної маси волокна в суміші. Відсоток розчинного компонента отримується як різниця. Розраховуються результати на основі постійно сухої маси, з поправкою на нормовану (кондиційну) вологість (а) згідно з узгодженими нормами та (б) з урахуванням коригувальних коефіцієнтів, необхідних для врахування втрати неволокнистої речовини під час попередньої обробки та аналізу. Розрахунки проводяться шляхом застосування формули, зазначеної в підпункті 2 цього пункту: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02" w:name="n298"/>
      <w:bookmarkEnd w:id="302"/>
      <w:r w:rsidRPr="00E72917">
        <w:rPr>
          <w:rFonts w:ascii="Times New Roman" w:eastAsia="Times New Roman" w:hAnsi="Times New Roman" w:cs="Times New Roman"/>
          <w:color w:val="333333"/>
          <w:sz w:val="24"/>
          <w:szCs w:val="24"/>
          <w:lang w:eastAsia="ru-RU"/>
        </w:rPr>
        <w:t>1) розрахунок відсотка нерозчинного компонента попередньо очищеної постійно сухої маси, незалежно від втрати волоконної маси під час попередньої обробки розраховується за такою формулою:</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303" w:name="n299"/>
      <w:bookmarkEnd w:id="303"/>
      <w:r>
        <w:rPr>
          <w:rFonts w:ascii="Times New Roman" w:eastAsia="Times New Roman" w:hAnsi="Times New Roman" w:cs="Times New Roman"/>
          <w:noProof/>
          <w:color w:val="004BC1"/>
          <w:sz w:val="24"/>
          <w:szCs w:val="24"/>
          <w:lang w:eastAsia="ru-RU"/>
        </w:rPr>
        <w:drawing>
          <wp:inline distT="0" distB="0" distL="0" distR="0">
            <wp:extent cx="1010285" cy="427990"/>
            <wp:effectExtent l="19050" t="0" r="0" b="0"/>
            <wp:docPr id="7" name="Рисунок 7" descr="https://zakon.rada.gov.ua/laws/file/imgs/83/p499230n299-2.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83/p499230n299-2.gif">
                      <a:hlinkClick r:id="rId35"/>
                    </pic:cNvPr>
                    <pic:cNvPicPr>
                      <a:picLocks noChangeAspect="1" noChangeArrowheads="1"/>
                    </pic:cNvPicPr>
                  </pic:nvPicPr>
                  <pic:blipFill>
                    <a:blip r:embed="rId36" cstate="print"/>
                    <a:srcRect/>
                    <a:stretch>
                      <a:fillRect/>
                    </a:stretch>
                  </pic:blipFill>
                  <pic:spPr bwMode="auto">
                    <a:xfrm>
                      <a:off x="0" y="0"/>
                      <a:ext cx="1010285" cy="42799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08"/>
        <w:gridCol w:w="678"/>
        <w:gridCol w:w="196"/>
        <w:gridCol w:w="8197"/>
      </w:tblGrid>
      <w:tr w:rsidR="00E72917" w:rsidRPr="00E72917" w:rsidTr="00E72917">
        <w:tc>
          <w:tcPr>
            <w:tcW w:w="312"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304" w:name="n300"/>
            <w:bookmarkEnd w:id="304"/>
            <w:r w:rsidRPr="00E72917">
              <w:rPr>
                <w:rFonts w:ascii="Times New Roman" w:eastAsia="Times New Roman" w:hAnsi="Times New Roman" w:cs="Times New Roman"/>
                <w:sz w:val="24"/>
                <w:szCs w:val="24"/>
                <w:lang w:eastAsia="ru-RU"/>
              </w:rPr>
              <w:t>де</w:t>
            </w:r>
          </w:p>
        </w:tc>
        <w:tc>
          <w:tcPr>
            <w:tcW w:w="69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1</w:t>
            </w:r>
            <w:r w:rsidRPr="00E72917">
              <w:rPr>
                <w:rFonts w:ascii="Times New Roman" w:eastAsia="Times New Roman" w:hAnsi="Times New Roman" w:cs="Times New Roman"/>
                <w:sz w:val="24"/>
                <w:szCs w:val="24"/>
                <w:lang w:eastAsia="ru-RU"/>
              </w:rPr>
              <w:t> %</w:t>
            </w:r>
          </w:p>
        </w:tc>
        <w:tc>
          <w:tcPr>
            <w:tcW w:w="204" w:type="dxa"/>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8760"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чистого, постійно сухого нерозчинного компонента;</w:t>
            </w:r>
          </w:p>
        </w:tc>
      </w:tr>
      <w:tr w:rsidR="00E72917" w:rsidRPr="00E72917" w:rsidTr="00E72917">
        <w:tc>
          <w:tcPr>
            <w:tcW w:w="312"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69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m</w:t>
            </w:r>
          </w:p>
        </w:tc>
        <w:tc>
          <w:tcPr>
            <w:tcW w:w="204" w:type="dxa"/>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8760"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зразка після попередньої обробки;</w:t>
            </w:r>
          </w:p>
        </w:tc>
      </w:tr>
      <w:tr w:rsidR="00E72917" w:rsidRPr="00E72917" w:rsidTr="00E72917">
        <w:tc>
          <w:tcPr>
            <w:tcW w:w="312"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69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r</w:t>
            </w:r>
          </w:p>
        </w:tc>
        <w:tc>
          <w:tcPr>
            <w:tcW w:w="204" w:type="dxa"/>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8760"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осаду;</w:t>
            </w:r>
          </w:p>
        </w:tc>
      </w:tr>
      <w:tr w:rsidR="00E72917" w:rsidRPr="00E72917" w:rsidTr="00E72917">
        <w:tc>
          <w:tcPr>
            <w:tcW w:w="312"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69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d</w:t>
            </w:r>
          </w:p>
        </w:tc>
        <w:tc>
          <w:tcPr>
            <w:tcW w:w="204" w:type="dxa"/>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8760"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 xml:space="preserve">коригувальний коефіцієнт втрати маси нерозчинного компонента в реактиві під час аналізу. Відповідні значення для «d» обчислюються за формулою, </w:t>
            </w:r>
            <w:r w:rsidRPr="00E72917">
              <w:rPr>
                <w:rFonts w:ascii="Times New Roman" w:eastAsia="Times New Roman" w:hAnsi="Times New Roman" w:cs="Times New Roman"/>
                <w:sz w:val="24"/>
                <w:szCs w:val="24"/>
                <w:lang w:eastAsia="ru-RU"/>
              </w:rPr>
              <w:lastRenderedPageBreak/>
              <w:t>зазначеною у відповідному розділі кожного методу.</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05" w:name="n301"/>
      <w:bookmarkEnd w:id="305"/>
      <w:r w:rsidRPr="00E72917">
        <w:rPr>
          <w:rFonts w:ascii="Times New Roman" w:eastAsia="Times New Roman" w:hAnsi="Times New Roman" w:cs="Times New Roman"/>
          <w:color w:val="333333"/>
          <w:sz w:val="24"/>
          <w:szCs w:val="24"/>
          <w:lang w:eastAsia="ru-RU"/>
        </w:rPr>
        <w:lastRenderedPageBreak/>
        <w:t>Ці значення для «d» є стандартними значеннями, що застосовуються до волокон, які не розкладаються хімічним методом;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06" w:name="n302"/>
      <w:bookmarkEnd w:id="306"/>
      <w:r w:rsidRPr="00E72917">
        <w:rPr>
          <w:rFonts w:ascii="Times New Roman" w:eastAsia="Times New Roman" w:hAnsi="Times New Roman" w:cs="Times New Roman"/>
          <w:color w:val="333333"/>
          <w:sz w:val="24"/>
          <w:szCs w:val="24"/>
          <w:lang w:eastAsia="ru-RU"/>
        </w:rPr>
        <w:t>2) розрахунок відсотка нерозчинного компонента попередньо очищеної постійно сухої маси, із застосуванням стандартних коефіцієнтів, та в разі необхідності коригувальних коефіцієнтів для втрати маси під час попередньої обробки розраховується за такою формулою:</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307" w:name="n303"/>
      <w:bookmarkEnd w:id="307"/>
      <w:r>
        <w:rPr>
          <w:rFonts w:ascii="Times New Roman" w:eastAsia="Times New Roman" w:hAnsi="Times New Roman" w:cs="Times New Roman"/>
          <w:noProof/>
          <w:color w:val="004BC1"/>
          <w:sz w:val="24"/>
          <w:szCs w:val="24"/>
          <w:lang w:eastAsia="ru-RU"/>
        </w:rPr>
        <w:drawing>
          <wp:inline distT="0" distB="0" distL="0" distR="0">
            <wp:extent cx="4018915" cy="789305"/>
            <wp:effectExtent l="19050" t="0" r="635" b="0"/>
            <wp:docPr id="8" name="Рисунок 8" descr="https://zakon.rada.gov.ua/laws/file/imgs/83/p499230n303-3.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83/p499230n303-3.gif">
                      <a:hlinkClick r:id="rId37"/>
                    </pic:cNvPr>
                    <pic:cNvPicPr>
                      <a:picLocks noChangeAspect="1" noChangeArrowheads="1"/>
                    </pic:cNvPicPr>
                  </pic:nvPicPr>
                  <pic:blipFill>
                    <a:blip r:embed="rId38" cstate="print"/>
                    <a:srcRect/>
                    <a:stretch>
                      <a:fillRect/>
                    </a:stretch>
                  </pic:blipFill>
                  <pic:spPr bwMode="auto">
                    <a:xfrm>
                      <a:off x="0" y="0"/>
                      <a:ext cx="4018915" cy="789305"/>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385"/>
        <w:gridCol w:w="868"/>
        <w:gridCol w:w="193"/>
        <w:gridCol w:w="8005"/>
      </w:tblGrid>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308" w:name="n304"/>
            <w:bookmarkEnd w:id="308"/>
            <w:r w:rsidRPr="00E72917">
              <w:rPr>
                <w:rFonts w:ascii="Times New Roman" w:eastAsia="Times New Roman" w:hAnsi="Times New Roman" w:cs="Times New Roman"/>
                <w:sz w:val="24"/>
                <w:szCs w:val="24"/>
                <w:lang w:eastAsia="ru-RU"/>
              </w:rPr>
              <w:t>де</w:t>
            </w: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1А</w:t>
            </w:r>
            <w:r w:rsidRPr="00E72917">
              <w:rPr>
                <w:rFonts w:ascii="Times New Roman" w:eastAsia="Times New Roman" w:hAnsi="Times New Roman" w:cs="Times New Roman"/>
                <w:sz w:val="24"/>
                <w:szCs w:val="24"/>
                <w:lang w:eastAsia="ru-RU"/>
              </w:rPr>
              <w:t> %</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нерозчинного компонента, скоригований за показником нормованої (кондиційної) вологості та втрати маси під час попередньої обробки;</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1</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масова частка попередньо очищеного з постійно сухою масою нерозчинного компонента, розрахованого за формулою, зазначеною в підпункті 1 цього пункту;</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a</w:t>
            </w:r>
            <w:r w:rsidRPr="00E72917">
              <w:rPr>
                <w:rFonts w:ascii="Times New Roman" w:eastAsia="Times New Roman" w:hAnsi="Times New Roman" w:cs="Times New Roman"/>
                <w:b/>
                <w:bCs/>
                <w:sz w:val="16"/>
                <w:vertAlign w:val="subscript"/>
                <w:lang w:eastAsia="ru-RU"/>
              </w:rPr>
              <w:t>1</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нормована (кондиційна) вологість для нерозчинного компонента, зазначена в </w:t>
            </w:r>
            <w:hyperlink r:id="rId39" w:anchor="n939" w:history="1">
              <w:r w:rsidRPr="00E72917">
                <w:rPr>
                  <w:rFonts w:ascii="Times New Roman" w:eastAsia="Times New Roman" w:hAnsi="Times New Roman" w:cs="Times New Roman"/>
                  <w:color w:val="006600"/>
                  <w:sz w:val="24"/>
                  <w:szCs w:val="24"/>
                  <w:u w:val="single"/>
                  <w:lang w:eastAsia="ru-RU"/>
                </w:rPr>
                <w:t>додатку 7</w:t>
              </w:r>
            </w:hyperlink>
            <w:r w:rsidRPr="00E72917">
              <w:rPr>
                <w:rFonts w:ascii="Times New Roman" w:eastAsia="Times New Roman" w:hAnsi="Times New Roman" w:cs="Times New Roman"/>
                <w:sz w:val="24"/>
                <w:szCs w:val="24"/>
                <w:lang w:eastAsia="ru-RU"/>
              </w:rPr>
              <w:t> до Технічного регламенту;</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a</w:t>
            </w:r>
            <w:r w:rsidRPr="00E72917">
              <w:rPr>
                <w:rFonts w:ascii="Times New Roman" w:eastAsia="Times New Roman" w:hAnsi="Times New Roman" w:cs="Times New Roman"/>
                <w:b/>
                <w:bCs/>
                <w:sz w:val="16"/>
                <w:vertAlign w:val="subscript"/>
                <w:lang w:eastAsia="ru-RU"/>
              </w:rPr>
              <w:t>2</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нормована (кондиційна) вологість для розчинного компонента, зазначена в </w:t>
            </w:r>
            <w:hyperlink r:id="rId40" w:anchor="n939" w:history="1">
              <w:r w:rsidRPr="00E72917">
                <w:rPr>
                  <w:rFonts w:ascii="Times New Roman" w:eastAsia="Times New Roman" w:hAnsi="Times New Roman" w:cs="Times New Roman"/>
                  <w:color w:val="006600"/>
                  <w:sz w:val="24"/>
                  <w:szCs w:val="24"/>
                  <w:u w:val="single"/>
                  <w:lang w:eastAsia="ru-RU"/>
                </w:rPr>
                <w:t>додатку 7</w:t>
              </w:r>
            </w:hyperlink>
            <w:r w:rsidRPr="00E72917">
              <w:rPr>
                <w:rFonts w:ascii="Times New Roman" w:eastAsia="Times New Roman" w:hAnsi="Times New Roman" w:cs="Times New Roman"/>
                <w:sz w:val="24"/>
                <w:szCs w:val="24"/>
                <w:lang w:eastAsia="ru-RU"/>
              </w:rPr>
              <w:t> до Технічного регламенту;</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b</w:t>
            </w:r>
            <w:r w:rsidRPr="00E72917">
              <w:rPr>
                <w:rFonts w:ascii="Times New Roman" w:eastAsia="Times New Roman" w:hAnsi="Times New Roman" w:cs="Times New Roman"/>
                <w:b/>
                <w:bCs/>
                <w:sz w:val="16"/>
                <w:vertAlign w:val="subscript"/>
                <w:lang w:eastAsia="ru-RU"/>
              </w:rPr>
              <w:t>1</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втрати маси нерозчинного компонента в результаті попередньої обробки;</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b</w:t>
            </w:r>
            <w:r w:rsidRPr="00E72917">
              <w:rPr>
                <w:rFonts w:ascii="Times New Roman" w:eastAsia="Times New Roman" w:hAnsi="Times New Roman" w:cs="Times New Roman"/>
                <w:b/>
                <w:bCs/>
                <w:sz w:val="16"/>
                <w:vertAlign w:val="subscript"/>
                <w:lang w:eastAsia="ru-RU"/>
              </w:rPr>
              <w:t>2</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втрати маси розчинного компонента в результаті попередньої обробки.</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09" w:name="n305"/>
      <w:bookmarkEnd w:id="309"/>
      <w:r w:rsidRPr="00E72917">
        <w:rPr>
          <w:rFonts w:ascii="Times New Roman" w:eastAsia="Times New Roman" w:hAnsi="Times New Roman" w:cs="Times New Roman"/>
          <w:color w:val="333333"/>
          <w:sz w:val="24"/>
          <w:szCs w:val="24"/>
          <w:lang w:eastAsia="ru-RU"/>
        </w:rPr>
        <w:t>Відсоток другого компонента розраховується за формулою:</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310" w:name="n306"/>
      <w:bookmarkEnd w:id="310"/>
      <w:r w:rsidRPr="00E72917">
        <w:rPr>
          <w:rFonts w:ascii="Times New Roman" w:eastAsia="Times New Roman" w:hAnsi="Times New Roman" w:cs="Times New Roman"/>
          <w:b/>
          <w:bCs/>
          <w:color w:val="333333"/>
          <w:sz w:val="24"/>
          <w:szCs w:val="24"/>
          <w:lang w:eastAsia="ru-RU"/>
        </w:rPr>
        <w:t>P</w:t>
      </w:r>
      <w:r w:rsidRPr="00E72917">
        <w:rPr>
          <w:rFonts w:ascii="Times New Roman" w:eastAsia="Times New Roman" w:hAnsi="Times New Roman" w:cs="Times New Roman"/>
          <w:b/>
          <w:bCs/>
          <w:color w:val="333333"/>
          <w:sz w:val="16"/>
          <w:vertAlign w:val="subscript"/>
          <w:lang w:eastAsia="ru-RU"/>
        </w:rPr>
        <w:t>2А</w:t>
      </w:r>
      <w:r w:rsidRPr="00E72917">
        <w:rPr>
          <w:rFonts w:ascii="Times New Roman" w:eastAsia="Times New Roman" w:hAnsi="Times New Roman" w:cs="Times New Roman"/>
          <w:b/>
          <w:bCs/>
          <w:color w:val="333333"/>
          <w:sz w:val="24"/>
          <w:szCs w:val="24"/>
          <w:lang w:eastAsia="ru-RU"/>
        </w:rPr>
        <w:t> % = 100 - P</w:t>
      </w:r>
      <w:r w:rsidRPr="00E72917">
        <w:rPr>
          <w:rFonts w:ascii="Times New Roman" w:eastAsia="Times New Roman" w:hAnsi="Times New Roman" w:cs="Times New Roman"/>
          <w:b/>
          <w:bCs/>
          <w:color w:val="333333"/>
          <w:sz w:val="16"/>
          <w:vertAlign w:val="subscript"/>
          <w:lang w:eastAsia="ru-RU"/>
        </w:rPr>
        <w:t>1А</w:t>
      </w:r>
      <w:r w:rsidRPr="00E72917">
        <w:rPr>
          <w:rFonts w:ascii="Times New Roman" w:eastAsia="Times New Roman" w:hAnsi="Times New Roman" w:cs="Times New Roman"/>
          <w:b/>
          <w:bCs/>
          <w:color w:val="333333"/>
          <w:sz w:val="24"/>
          <w:szCs w:val="24"/>
          <w:lang w:eastAsia="ru-RU"/>
        </w:rPr>
        <w:t>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11" w:name="n307"/>
      <w:bookmarkEnd w:id="311"/>
      <w:r w:rsidRPr="00E72917">
        <w:rPr>
          <w:rFonts w:ascii="Times New Roman" w:eastAsia="Times New Roman" w:hAnsi="Times New Roman" w:cs="Times New Roman"/>
          <w:color w:val="333333"/>
          <w:sz w:val="24"/>
          <w:szCs w:val="24"/>
          <w:lang w:eastAsia="ru-RU"/>
        </w:rPr>
        <w:t>У разі якщо використовується спеціальна попередня обробка, значення b</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і b</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 якщо це можливо, визначається шляхом піддавання кожного чистого (без суміші) волокна в компонентах їх попередній обробці, що застосовується в аналізі. Чисті волокна - це волокна, вільні від неволокнистих матеріалів, крім тих, що долучаються (природньо або під час виробничого процесу) у стані (невідбілені, відбілені), в якому вони були виявлені в матеріалі, який випробовується.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12" w:name="n308"/>
      <w:bookmarkEnd w:id="312"/>
      <w:r w:rsidRPr="00E72917">
        <w:rPr>
          <w:rFonts w:ascii="Times New Roman" w:eastAsia="Times New Roman" w:hAnsi="Times New Roman" w:cs="Times New Roman"/>
          <w:color w:val="333333"/>
          <w:sz w:val="24"/>
          <w:szCs w:val="24"/>
          <w:lang w:eastAsia="ru-RU"/>
        </w:rPr>
        <w:t>Якщо окремі неочищені волокна, використані у виробництві матеріалу, який випробовується, є невідомими, то використовуються середні значення b</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та b</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 отримані в результаті випробувань, проведених на очищених волокнах, подібних до тих, що входять до суміші.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13" w:name="n309"/>
      <w:bookmarkEnd w:id="313"/>
      <w:r w:rsidRPr="00E72917">
        <w:rPr>
          <w:rFonts w:ascii="Times New Roman" w:eastAsia="Times New Roman" w:hAnsi="Times New Roman" w:cs="Times New Roman"/>
          <w:color w:val="333333"/>
          <w:sz w:val="24"/>
          <w:szCs w:val="24"/>
          <w:lang w:eastAsia="ru-RU"/>
        </w:rPr>
        <w:t>Якщо застосовується звичайна попередня обробка за допомогою петролейного ефіру та води, коригувальні коефіцієнти b</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та b</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 xml:space="preserve">, як правило, можуть бути в цілому проігноровані, крім випадку з невідбіленою бавовною, невідбіленим льоном (або пряжею) </w:t>
      </w:r>
      <w:r w:rsidRPr="00E72917">
        <w:rPr>
          <w:rFonts w:ascii="Times New Roman" w:eastAsia="Times New Roman" w:hAnsi="Times New Roman" w:cs="Times New Roman"/>
          <w:color w:val="333333"/>
          <w:sz w:val="24"/>
          <w:szCs w:val="24"/>
          <w:lang w:eastAsia="ru-RU"/>
        </w:rPr>
        <w:lastRenderedPageBreak/>
        <w:t>і невідбіленою коноплею, де втрата маси внаслідок попередньої обробки умовно приймається як 4 %, а в разі з поліпропіленом - як 1 %.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14" w:name="n310"/>
      <w:bookmarkEnd w:id="314"/>
      <w:r w:rsidRPr="00E72917">
        <w:rPr>
          <w:rFonts w:ascii="Times New Roman" w:eastAsia="Times New Roman" w:hAnsi="Times New Roman" w:cs="Times New Roman"/>
          <w:color w:val="333333"/>
          <w:sz w:val="24"/>
          <w:szCs w:val="24"/>
          <w:lang w:eastAsia="ru-RU"/>
        </w:rPr>
        <w:t>У випадку з іншими волокнами втрати внаслідок попередньої обробки звичайно не враховуються в розрахунках.</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315" w:name="n311"/>
      <w:bookmarkEnd w:id="315"/>
      <w:r w:rsidRPr="00E72917">
        <w:rPr>
          <w:rFonts w:ascii="Times New Roman" w:eastAsia="Times New Roman" w:hAnsi="Times New Roman" w:cs="Times New Roman"/>
          <w:b/>
          <w:bCs/>
          <w:color w:val="333333"/>
          <w:sz w:val="28"/>
          <w:lang w:eastAsia="ru-RU"/>
        </w:rPr>
        <w:t>2. Метод кількісного аналізу шляхом ручного розділення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16" w:name="n312"/>
      <w:bookmarkEnd w:id="316"/>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17" w:name="n313"/>
      <w:bookmarkEnd w:id="317"/>
      <w:r w:rsidRPr="00E72917">
        <w:rPr>
          <w:rFonts w:ascii="Times New Roman" w:eastAsia="Times New Roman" w:hAnsi="Times New Roman" w:cs="Times New Roman"/>
          <w:color w:val="333333"/>
          <w:sz w:val="24"/>
          <w:szCs w:val="24"/>
          <w:lang w:eastAsia="ru-RU"/>
        </w:rPr>
        <w:t>Цей метод застосовується до текстильних волокон усіх видів у разі, якщо вони не утворюють однорідної суміші і їх можна розділити вручну.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18" w:name="n314"/>
      <w:bookmarkEnd w:id="318"/>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19" w:name="n315"/>
      <w:bookmarkEnd w:id="319"/>
      <w:r w:rsidRPr="00E72917">
        <w:rPr>
          <w:rFonts w:ascii="Times New Roman" w:eastAsia="Times New Roman" w:hAnsi="Times New Roman" w:cs="Times New Roman"/>
          <w:color w:val="333333"/>
          <w:sz w:val="24"/>
          <w:szCs w:val="24"/>
          <w:lang w:eastAsia="ru-RU"/>
        </w:rPr>
        <w:t>Після ідентифікації текстильних компонентів, неволокнисті речовини видаляються за допомогою відповідної попередньої обробки, а потім волокна розділяються вручну, сушаться і зважуються для розрахунку кількості кожного волокна в суміші.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20" w:name="n316"/>
      <w:bookmarkEnd w:id="320"/>
      <w:r w:rsidRPr="00E72917">
        <w:rPr>
          <w:rFonts w:ascii="Times New Roman" w:eastAsia="Times New Roman" w:hAnsi="Times New Roman" w:cs="Times New Roman"/>
          <w:color w:val="333333"/>
          <w:sz w:val="24"/>
          <w:szCs w:val="24"/>
          <w:lang w:eastAsia="ru-RU"/>
        </w:rPr>
        <w:t>3.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21" w:name="n317"/>
      <w:bookmarkEnd w:id="321"/>
      <w:r w:rsidRPr="00E72917">
        <w:rPr>
          <w:rFonts w:ascii="Times New Roman" w:eastAsia="Times New Roman" w:hAnsi="Times New Roman" w:cs="Times New Roman"/>
          <w:color w:val="333333"/>
          <w:sz w:val="24"/>
          <w:szCs w:val="24"/>
          <w:lang w:eastAsia="ru-RU"/>
        </w:rPr>
        <w:t>бюкс або аналогічні пристосування, що дають ідентичні результати;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22" w:name="n318"/>
      <w:bookmarkEnd w:id="322"/>
      <w:r w:rsidRPr="00E72917">
        <w:rPr>
          <w:rFonts w:ascii="Times New Roman" w:eastAsia="Times New Roman" w:hAnsi="Times New Roman" w:cs="Times New Roman"/>
          <w:color w:val="333333"/>
          <w:sz w:val="24"/>
          <w:szCs w:val="24"/>
          <w:lang w:eastAsia="ru-RU"/>
        </w:rPr>
        <w:t>ексикатор, що містить силікагелевий самопокажчик;</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23" w:name="n319"/>
      <w:bookmarkEnd w:id="323"/>
      <w:r w:rsidRPr="00E72917">
        <w:rPr>
          <w:rFonts w:ascii="Times New Roman" w:eastAsia="Times New Roman" w:hAnsi="Times New Roman" w:cs="Times New Roman"/>
          <w:color w:val="333333"/>
          <w:sz w:val="24"/>
          <w:szCs w:val="24"/>
          <w:lang w:eastAsia="ru-RU"/>
        </w:rPr>
        <w:t>вентильована шафа для висушування зразків при температурі 105 ± 3°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24" w:name="n320"/>
      <w:bookmarkEnd w:id="324"/>
      <w:r w:rsidRPr="00E72917">
        <w:rPr>
          <w:rFonts w:ascii="Times New Roman" w:eastAsia="Times New Roman" w:hAnsi="Times New Roman" w:cs="Times New Roman"/>
          <w:color w:val="333333"/>
          <w:sz w:val="24"/>
          <w:szCs w:val="24"/>
          <w:lang w:eastAsia="ru-RU"/>
        </w:rPr>
        <w:t>ваги аналітичні з похибкою не більше 0,0002 г;</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25" w:name="n321"/>
      <w:bookmarkEnd w:id="325"/>
      <w:r w:rsidRPr="00E72917">
        <w:rPr>
          <w:rFonts w:ascii="Times New Roman" w:eastAsia="Times New Roman" w:hAnsi="Times New Roman" w:cs="Times New Roman"/>
          <w:color w:val="333333"/>
          <w:sz w:val="24"/>
          <w:szCs w:val="24"/>
          <w:lang w:eastAsia="ru-RU"/>
        </w:rPr>
        <w:t>прилад для екстракції Сокслета або інший прилад, що дає однаковий результат;</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26" w:name="n322"/>
      <w:bookmarkEnd w:id="326"/>
      <w:r w:rsidRPr="00E72917">
        <w:rPr>
          <w:rFonts w:ascii="Times New Roman" w:eastAsia="Times New Roman" w:hAnsi="Times New Roman" w:cs="Times New Roman"/>
          <w:color w:val="333333"/>
          <w:sz w:val="24"/>
          <w:szCs w:val="24"/>
          <w:lang w:eastAsia="ru-RU"/>
        </w:rPr>
        <w:t>голка;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27" w:name="n323"/>
      <w:bookmarkEnd w:id="327"/>
      <w:r w:rsidRPr="00E72917">
        <w:rPr>
          <w:rFonts w:ascii="Times New Roman" w:eastAsia="Times New Roman" w:hAnsi="Times New Roman" w:cs="Times New Roman"/>
          <w:color w:val="333333"/>
          <w:sz w:val="24"/>
          <w:szCs w:val="24"/>
          <w:lang w:eastAsia="ru-RU"/>
        </w:rPr>
        <w:t>круткомір або аналогічний пристрій.</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28" w:name="n324"/>
      <w:bookmarkEnd w:id="328"/>
      <w:r w:rsidRPr="00E72917">
        <w:rPr>
          <w:rFonts w:ascii="Times New Roman" w:eastAsia="Times New Roman" w:hAnsi="Times New Roman" w:cs="Times New Roman"/>
          <w:color w:val="333333"/>
          <w:sz w:val="24"/>
          <w:szCs w:val="24"/>
          <w:lang w:eastAsia="ru-RU"/>
        </w:rPr>
        <w:t>4.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29" w:name="n325"/>
      <w:bookmarkEnd w:id="329"/>
      <w:r w:rsidRPr="00E72917">
        <w:rPr>
          <w:rFonts w:ascii="Times New Roman" w:eastAsia="Times New Roman" w:hAnsi="Times New Roman" w:cs="Times New Roman"/>
          <w:color w:val="333333"/>
          <w:sz w:val="24"/>
          <w:szCs w:val="24"/>
          <w:lang w:eastAsia="ru-RU"/>
        </w:rPr>
        <w:t>петролейний ефір, перегнаний повторно, з температурою кипіння 40-60°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30" w:name="n326"/>
      <w:bookmarkEnd w:id="330"/>
      <w:r w:rsidRPr="00E72917">
        <w:rPr>
          <w:rFonts w:ascii="Times New Roman" w:eastAsia="Times New Roman" w:hAnsi="Times New Roman" w:cs="Times New Roman"/>
          <w:color w:val="333333"/>
          <w:sz w:val="24"/>
          <w:szCs w:val="24"/>
          <w:lang w:eastAsia="ru-RU"/>
        </w:rPr>
        <w:t>дистильована або деіонізована вода;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31" w:name="n327"/>
      <w:bookmarkEnd w:id="331"/>
      <w:r w:rsidRPr="00E72917">
        <w:rPr>
          <w:rFonts w:ascii="Times New Roman" w:eastAsia="Times New Roman" w:hAnsi="Times New Roman" w:cs="Times New Roman"/>
          <w:color w:val="333333"/>
          <w:sz w:val="24"/>
          <w:szCs w:val="24"/>
          <w:lang w:eastAsia="ru-RU"/>
        </w:rPr>
        <w:t>ацетон;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32" w:name="n328"/>
      <w:bookmarkEnd w:id="332"/>
      <w:r w:rsidRPr="00E72917">
        <w:rPr>
          <w:rFonts w:ascii="Times New Roman" w:eastAsia="Times New Roman" w:hAnsi="Times New Roman" w:cs="Times New Roman"/>
          <w:color w:val="333333"/>
          <w:sz w:val="24"/>
          <w:szCs w:val="24"/>
          <w:lang w:eastAsia="ru-RU"/>
        </w:rPr>
        <w:t>ортофосфорна кислота;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33" w:name="n329"/>
      <w:bookmarkEnd w:id="333"/>
      <w:r w:rsidRPr="00E72917">
        <w:rPr>
          <w:rFonts w:ascii="Times New Roman" w:eastAsia="Times New Roman" w:hAnsi="Times New Roman" w:cs="Times New Roman"/>
          <w:color w:val="333333"/>
          <w:sz w:val="24"/>
          <w:szCs w:val="24"/>
          <w:lang w:eastAsia="ru-RU"/>
        </w:rPr>
        <w:t>сечовина;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34" w:name="n330"/>
      <w:bookmarkEnd w:id="334"/>
      <w:r w:rsidRPr="00E72917">
        <w:rPr>
          <w:rFonts w:ascii="Times New Roman" w:eastAsia="Times New Roman" w:hAnsi="Times New Roman" w:cs="Times New Roman"/>
          <w:color w:val="333333"/>
          <w:sz w:val="24"/>
          <w:szCs w:val="24"/>
          <w:lang w:eastAsia="ru-RU"/>
        </w:rPr>
        <w:t>бікарбонат натрію.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35" w:name="n331"/>
      <w:bookmarkEnd w:id="335"/>
      <w:r w:rsidRPr="00E72917">
        <w:rPr>
          <w:rFonts w:ascii="Times New Roman" w:eastAsia="Times New Roman" w:hAnsi="Times New Roman" w:cs="Times New Roman"/>
          <w:color w:val="333333"/>
          <w:sz w:val="24"/>
          <w:szCs w:val="24"/>
          <w:lang w:eastAsia="ru-RU"/>
        </w:rPr>
        <w:t>Усі реактиви повинні бути хімічно чистими.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36" w:name="n332"/>
      <w:bookmarkEnd w:id="336"/>
      <w:r w:rsidRPr="00E72917">
        <w:rPr>
          <w:rFonts w:ascii="Times New Roman" w:eastAsia="Times New Roman" w:hAnsi="Times New Roman" w:cs="Times New Roman"/>
          <w:color w:val="333333"/>
          <w:sz w:val="24"/>
          <w:szCs w:val="24"/>
          <w:lang w:eastAsia="ru-RU"/>
        </w:rPr>
        <w:t>5. Кондиціювання й атмосферні умови проведення випробувань.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37" w:name="n333"/>
      <w:bookmarkEnd w:id="337"/>
      <w:r w:rsidRPr="00E72917">
        <w:rPr>
          <w:rFonts w:ascii="Times New Roman" w:eastAsia="Times New Roman" w:hAnsi="Times New Roman" w:cs="Times New Roman"/>
          <w:color w:val="333333"/>
          <w:sz w:val="24"/>
          <w:szCs w:val="24"/>
          <w:lang w:eastAsia="ru-RU"/>
        </w:rPr>
        <w:t>Вимоги, зазначені в пункті 4 глави 1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38" w:name="n334"/>
      <w:bookmarkEnd w:id="338"/>
      <w:r w:rsidRPr="00E72917">
        <w:rPr>
          <w:rFonts w:ascii="Times New Roman" w:eastAsia="Times New Roman" w:hAnsi="Times New Roman" w:cs="Times New Roman"/>
          <w:color w:val="333333"/>
          <w:sz w:val="24"/>
          <w:szCs w:val="24"/>
          <w:lang w:eastAsia="ru-RU"/>
        </w:rPr>
        <w:t>6. Випробувальний зразок.</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39" w:name="n335"/>
      <w:bookmarkEnd w:id="339"/>
      <w:r w:rsidRPr="00E72917">
        <w:rPr>
          <w:rFonts w:ascii="Times New Roman" w:eastAsia="Times New Roman" w:hAnsi="Times New Roman" w:cs="Times New Roman"/>
          <w:color w:val="333333"/>
          <w:sz w:val="24"/>
          <w:szCs w:val="24"/>
          <w:lang w:eastAsia="ru-RU"/>
        </w:rPr>
        <w:t>Вимоги, зазначені в пункті 5 глави 1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40" w:name="n336"/>
      <w:bookmarkEnd w:id="340"/>
      <w:r w:rsidRPr="00E72917">
        <w:rPr>
          <w:rFonts w:ascii="Times New Roman" w:eastAsia="Times New Roman" w:hAnsi="Times New Roman" w:cs="Times New Roman"/>
          <w:color w:val="333333"/>
          <w:sz w:val="24"/>
          <w:szCs w:val="24"/>
          <w:lang w:eastAsia="ru-RU"/>
        </w:rPr>
        <w:t>7. Підготовка випробувального зразка.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41" w:name="n337"/>
      <w:bookmarkEnd w:id="341"/>
      <w:r w:rsidRPr="00E72917">
        <w:rPr>
          <w:rFonts w:ascii="Times New Roman" w:eastAsia="Times New Roman" w:hAnsi="Times New Roman" w:cs="Times New Roman"/>
          <w:color w:val="333333"/>
          <w:sz w:val="24"/>
          <w:szCs w:val="24"/>
          <w:lang w:eastAsia="ru-RU"/>
        </w:rPr>
        <w:t>Вимоги, зазначені в пункті 6 глави 1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42" w:name="n338"/>
      <w:bookmarkEnd w:id="342"/>
      <w:r w:rsidRPr="00E72917">
        <w:rPr>
          <w:rFonts w:ascii="Times New Roman" w:eastAsia="Times New Roman" w:hAnsi="Times New Roman" w:cs="Times New Roman"/>
          <w:color w:val="333333"/>
          <w:sz w:val="24"/>
          <w:szCs w:val="24"/>
          <w:lang w:eastAsia="ru-RU"/>
        </w:rPr>
        <w:t>8. Методика проведення: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43" w:name="n339"/>
      <w:bookmarkEnd w:id="343"/>
      <w:r w:rsidRPr="00E72917">
        <w:rPr>
          <w:rFonts w:ascii="Times New Roman" w:eastAsia="Times New Roman" w:hAnsi="Times New Roman" w:cs="Times New Roman"/>
          <w:color w:val="333333"/>
          <w:sz w:val="24"/>
          <w:szCs w:val="24"/>
          <w:lang w:eastAsia="ru-RU"/>
        </w:rPr>
        <w:t>1) аналіз пряжі. З попередньо обробленого випробувального зразка відбирається елементарна проба масою не менше ніж один грам. Для дуже тонкої пряжі аналіз може здійснюватися на мінімальній довжині 30 метрів, незалежно від її маси.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44" w:name="n340"/>
      <w:bookmarkEnd w:id="344"/>
      <w:r w:rsidRPr="00E72917">
        <w:rPr>
          <w:rFonts w:ascii="Times New Roman" w:eastAsia="Times New Roman" w:hAnsi="Times New Roman" w:cs="Times New Roman"/>
          <w:color w:val="333333"/>
          <w:sz w:val="24"/>
          <w:szCs w:val="24"/>
          <w:lang w:eastAsia="ru-RU"/>
        </w:rPr>
        <w:lastRenderedPageBreak/>
        <w:t>Пряжа розрізається на частини відповідної довжини, відокремлюються волокна за допомогою голки, а в разі необхідності, круткоміра. Отримані волокна поміщаються в попередньо зважені бюкси та висушуються при температурі 105 ± 3° C до отримання постійно сухої маси, як зазначено в підпунктах 1 та 2 пункту 7 глави 1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45" w:name="n341"/>
      <w:bookmarkEnd w:id="345"/>
      <w:r w:rsidRPr="00E72917">
        <w:rPr>
          <w:rFonts w:ascii="Times New Roman" w:eastAsia="Times New Roman" w:hAnsi="Times New Roman" w:cs="Times New Roman"/>
          <w:color w:val="333333"/>
          <w:sz w:val="24"/>
          <w:szCs w:val="24"/>
          <w:lang w:eastAsia="ru-RU"/>
        </w:rPr>
        <w:t>2) аналіз тканини. З попередньо обробленого випробувального зразка, далі від кромки тканини, відбирається елементарна проба масою не менше ніж один грам, край обережно підрізається, щоб уникнути розпуску ниток за основою, або за утоком, або в разі з трикотажними тканинами - по лінії петельних рядків та стовпчиків. Розділяються волокна за видами, складаються в попередньо зважені бюкси та процедура продовжується, як зазначено в підпункті 1 цього пункту.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46" w:name="n342"/>
      <w:bookmarkEnd w:id="346"/>
      <w:r w:rsidRPr="00E72917">
        <w:rPr>
          <w:rFonts w:ascii="Times New Roman" w:eastAsia="Times New Roman" w:hAnsi="Times New Roman" w:cs="Times New Roman"/>
          <w:color w:val="333333"/>
          <w:sz w:val="24"/>
          <w:szCs w:val="24"/>
          <w:lang w:eastAsia="ru-RU"/>
        </w:rPr>
        <w:t>9. Розрахунки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47" w:name="n343"/>
      <w:bookmarkEnd w:id="347"/>
      <w:r w:rsidRPr="00E72917">
        <w:rPr>
          <w:rFonts w:ascii="Times New Roman" w:eastAsia="Times New Roman" w:hAnsi="Times New Roman" w:cs="Times New Roman"/>
          <w:color w:val="333333"/>
          <w:sz w:val="24"/>
          <w:szCs w:val="24"/>
          <w:lang w:eastAsia="ru-RU"/>
        </w:rPr>
        <w:t>Маса кожного компонента волокна виражається як відсоток від загальної маси волокна в суміші. Обчислюються результати на основі постійно сухої маси, з поправкою на нормовану (кондиційну) вологість (а) згідно з узгодженими нормами та (б) з урахуванням коригувальних коефіцієнтів, потрібних для врахування втрати неволокнистої речовини під час попередньої обробки: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48" w:name="n344"/>
      <w:bookmarkEnd w:id="348"/>
      <w:r w:rsidRPr="00E72917">
        <w:rPr>
          <w:rFonts w:ascii="Times New Roman" w:eastAsia="Times New Roman" w:hAnsi="Times New Roman" w:cs="Times New Roman"/>
          <w:color w:val="333333"/>
          <w:sz w:val="24"/>
          <w:szCs w:val="24"/>
          <w:lang w:eastAsia="ru-RU"/>
        </w:rPr>
        <w:t>1) розрахунок відсотка попередньо очищених постійно сухих волокон, незалежно від втрати маси волокон під час попередньої обробки розраховується за такою формулою:</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349" w:name="n345"/>
      <w:bookmarkEnd w:id="349"/>
      <w:r>
        <w:rPr>
          <w:rFonts w:ascii="Times New Roman" w:eastAsia="Times New Roman" w:hAnsi="Times New Roman" w:cs="Times New Roman"/>
          <w:noProof/>
          <w:color w:val="004BC1"/>
          <w:sz w:val="24"/>
          <w:szCs w:val="24"/>
          <w:lang w:eastAsia="ru-RU"/>
        </w:rPr>
        <w:drawing>
          <wp:inline distT="0" distB="0" distL="0" distR="0">
            <wp:extent cx="2145665" cy="612140"/>
            <wp:effectExtent l="19050" t="0" r="6985" b="0"/>
            <wp:docPr id="9" name="Рисунок 9" descr="https://zakon.rada.gov.ua/laws/file/imgs/83/p499230n345-4.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83/p499230n345-4.gif">
                      <a:hlinkClick r:id="rId41"/>
                    </pic:cNvPr>
                    <pic:cNvPicPr>
                      <a:picLocks noChangeAspect="1" noChangeArrowheads="1"/>
                    </pic:cNvPicPr>
                  </pic:nvPicPr>
                  <pic:blipFill>
                    <a:blip r:embed="rId42" cstate="print"/>
                    <a:srcRect/>
                    <a:stretch>
                      <a:fillRect/>
                    </a:stretch>
                  </pic:blipFill>
                  <pic:spPr bwMode="auto">
                    <a:xfrm>
                      <a:off x="0" y="0"/>
                      <a:ext cx="2145665" cy="61214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84"/>
        <w:gridCol w:w="868"/>
        <w:gridCol w:w="104"/>
        <w:gridCol w:w="8023"/>
      </w:tblGrid>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350" w:name="n346"/>
            <w:bookmarkEnd w:id="350"/>
            <w:r w:rsidRPr="00E72917">
              <w:rPr>
                <w:rFonts w:ascii="Times New Roman" w:eastAsia="Times New Roman" w:hAnsi="Times New Roman" w:cs="Times New Roman"/>
                <w:sz w:val="24"/>
                <w:szCs w:val="24"/>
                <w:lang w:eastAsia="ru-RU"/>
              </w:rPr>
              <w:t>де</w:t>
            </w: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1</w:t>
            </w:r>
            <w:r w:rsidRPr="00E72917">
              <w:rPr>
                <w:rFonts w:ascii="Times New Roman" w:eastAsia="Times New Roman" w:hAnsi="Times New Roman" w:cs="Times New Roman"/>
                <w:sz w:val="24"/>
                <w:szCs w:val="24"/>
                <w:lang w:eastAsia="ru-RU"/>
              </w:rPr>
              <w:t> %</w:t>
            </w:r>
          </w:p>
        </w:tc>
        <w:tc>
          <w:tcPr>
            <w:tcW w:w="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першого попереднього очищеного постійно сухого компонента;</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m</w:t>
            </w:r>
            <w:r w:rsidRPr="00E72917">
              <w:rPr>
                <w:rFonts w:ascii="Times New Roman" w:eastAsia="Times New Roman" w:hAnsi="Times New Roman" w:cs="Times New Roman"/>
                <w:b/>
                <w:bCs/>
                <w:sz w:val="16"/>
                <w:vertAlign w:val="subscript"/>
                <w:lang w:eastAsia="ru-RU"/>
              </w:rPr>
              <w:t>1</w:t>
            </w:r>
          </w:p>
        </w:tc>
        <w:tc>
          <w:tcPr>
            <w:tcW w:w="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першого зразка після попередньої обробки;</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m</w:t>
            </w:r>
            <w:r w:rsidRPr="00E72917">
              <w:rPr>
                <w:rFonts w:ascii="Times New Roman" w:eastAsia="Times New Roman" w:hAnsi="Times New Roman" w:cs="Times New Roman"/>
                <w:b/>
                <w:bCs/>
                <w:sz w:val="16"/>
                <w:vertAlign w:val="subscript"/>
                <w:lang w:eastAsia="ru-RU"/>
              </w:rPr>
              <w:t>2</w:t>
            </w:r>
          </w:p>
        </w:tc>
        <w:tc>
          <w:tcPr>
            <w:tcW w:w="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другого зразка після попередньої обробки;</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51" w:name="n347"/>
      <w:bookmarkEnd w:id="351"/>
      <w:r w:rsidRPr="00E72917">
        <w:rPr>
          <w:rFonts w:ascii="Times New Roman" w:eastAsia="Times New Roman" w:hAnsi="Times New Roman" w:cs="Times New Roman"/>
          <w:color w:val="333333"/>
          <w:sz w:val="24"/>
          <w:szCs w:val="24"/>
          <w:lang w:eastAsia="ru-RU"/>
        </w:rPr>
        <w:t>2) розрахунок відсотка кожного компонента з поправкою на нормовану (кондиційну) вологість згідно з узгодженими нормами, у разі необхідності коригувальними коефіцієнтами, що враховують втрату маси під час операцій попередньої обробки, проводиться відповідно до підпункту 2 пункту 8 глави 1 цього розділу.</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352" w:name="n348"/>
      <w:bookmarkEnd w:id="352"/>
      <w:r w:rsidRPr="00E72917">
        <w:rPr>
          <w:rFonts w:ascii="Times New Roman" w:eastAsia="Times New Roman" w:hAnsi="Times New Roman" w:cs="Times New Roman"/>
          <w:b/>
          <w:bCs/>
          <w:color w:val="333333"/>
          <w:sz w:val="28"/>
          <w:lang w:eastAsia="ru-RU"/>
        </w:rPr>
        <w:t>3. Точність методів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53" w:name="n349"/>
      <w:bookmarkEnd w:id="353"/>
      <w:r w:rsidRPr="00E72917">
        <w:rPr>
          <w:rFonts w:ascii="Times New Roman" w:eastAsia="Times New Roman" w:hAnsi="Times New Roman" w:cs="Times New Roman"/>
          <w:color w:val="333333"/>
          <w:sz w:val="24"/>
          <w:szCs w:val="24"/>
          <w:lang w:eastAsia="ru-RU"/>
        </w:rPr>
        <w:t>1. Відтворюваність.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54" w:name="n350"/>
      <w:bookmarkEnd w:id="354"/>
      <w:r w:rsidRPr="00E72917">
        <w:rPr>
          <w:rFonts w:ascii="Times New Roman" w:eastAsia="Times New Roman" w:hAnsi="Times New Roman" w:cs="Times New Roman"/>
          <w:color w:val="333333"/>
          <w:sz w:val="24"/>
          <w:szCs w:val="24"/>
          <w:lang w:eastAsia="ru-RU"/>
        </w:rPr>
        <w:t>Точність, зазначена в окремих методах, пов'язана з відтворюваністю.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55" w:name="n351"/>
      <w:bookmarkEnd w:id="355"/>
      <w:r w:rsidRPr="00E72917">
        <w:rPr>
          <w:rFonts w:ascii="Times New Roman" w:eastAsia="Times New Roman" w:hAnsi="Times New Roman" w:cs="Times New Roman"/>
          <w:color w:val="333333"/>
          <w:sz w:val="24"/>
          <w:szCs w:val="24"/>
          <w:lang w:eastAsia="ru-RU"/>
        </w:rPr>
        <w:t>Відтворюваність стосується достовірності, тобто високого ступеня співпадіння експериментальних величин, отриманих операторами в різних лабораторіях або в різний час з використанням одного і того ж методу, та отримання окремих індивідуальних результатів на зразках визначеної ідентичної суміші.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56" w:name="n352"/>
      <w:bookmarkEnd w:id="356"/>
      <w:r w:rsidRPr="00E72917">
        <w:rPr>
          <w:rFonts w:ascii="Times New Roman" w:eastAsia="Times New Roman" w:hAnsi="Times New Roman" w:cs="Times New Roman"/>
          <w:color w:val="333333"/>
          <w:sz w:val="24"/>
          <w:szCs w:val="24"/>
          <w:lang w:eastAsia="ru-RU"/>
        </w:rPr>
        <w:t>Відтворюваність виражається в довірчих інтервалах для рівня довірчої імовірності 95 %. Різниця між двома результатами аналізів, проведених у різних лабораторіях, з огляду на правильне застосування однакового стандартного методу до визначеної ідентичної суміші перевищить довірчий інтервал лише в п'яти випадках із 100.</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57" w:name="n353"/>
      <w:bookmarkEnd w:id="357"/>
      <w:r w:rsidRPr="00E72917">
        <w:rPr>
          <w:rFonts w:ascii="Times New Roman" w:eastAsia="Times New Roman" w:hAnsi="Times New Roman" w:cs="Times New Roman"/>
          <w:color w:val="333333"/>
          <w:sz w:val="24"/>
          <w:szCs w:val="24"/>
          <w:lang w:eastAsia="ru-RU"/>
        </w:rPr>
        <w:t>2. Протокол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58" w:name="n354"/>
      <w:bookmarkEnd w:id="358"/>
      <w:r w:rsidRPr="00E72917">
        <w:rPr>
          <w:rFonts w:ascii="Times New Roman" w:eastAsia="Times New Roman" w:hAnsi="Times New Roman" w:cs="Times New Roman"/>
          <w:color w:val="333333"/>
          <w:sz w:val="24"/>
          <w:szCs w:val="24"/>
          <w:lang w:eastAsia="ru-RU"/>
        </w:rPr>
        <w:t>1) зазначається метод проведення аналізу;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59" w:name="n355"/>
      <w:bookmarkEnd w:id="359"/>
      <w:r w:rsidRPr="00E72917">
        <w:rPr>
          <w:rFonts w:ascii="Times New Roman" w:eastAsia="Times New Roman" w:hAnsi="Times New Roman" w:cs="Times New Roman"/>
          <w:color w:val="333333"/>
          <w:sz w:val="24"/>
          <w:szCs w:val="24"/>
          <w:lang w:eastAsia="ru-RU"/>
        </w:rPr>
        <w:t>2) надається детальна інформація про будь-яку спеціальну попередню обробку, зазначену в пункті 6 глави 1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60" w:name="n356"/>
      <w:bookmarkEnd w:id="360"/>
      <w:r w:rsidRPr="00E72917">
        <w:rPr>
          <w:rFonts w:ascii="Times New Roman" w:eastAsia="Times New Roman" w:hAnsi="Times New Roman" w:cs="Times New Roman"/>
          <w:color w:val="333333"/>
          <w:sz w:val="24"/>
          <w:szCs w:val="24"/>
          <w:lang w:eastAsia="ru-RU"/>
        </w:rPr>
        <w:lastRenderedPageBreak/>
        <w:t>3) надаються результати та середні арифметичні величини, кожен з точністю до 0,1.</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361" w:name="n357"/>
      <w:bookmarkEnd w:id="361"/>
      <w:r w:rsidRPr="00E72917">
        <w:rPr>
          <w:rFonts w:ascii="Times New Roman" w:eastAsia="Times New Roman" w:hAnsi="Times New Roman" w:cs="Times New Roman"/>
          <w:b/>
          <w:bCs/>
          <w:color w:val="333333"/>
          <w:sz w:val="28"/>
          <w:lang w:eastAsia="ru-RU"/>
        </w:rPr>
        <w:t>4. Спеціальні методи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032"/>
        <w:gridCol w:w="3001"/>
        <w:gridCol w:w="2626"/>
        <w:gridCol w:w="2720"/>
      </w:tblGrid>
      <w:tr w:rsidR="00E72917" w:rsidRPr="00E72917" w:rsidTr="00E72917">
        <w:tc>
          <w:tcPr>
            <w:tcW w:w="550" w:type="pct"/>
            <w:vMerge w:val="restar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bookmarkStart w:id="362" w:name="n358"/>
            <w:bookmarkEnd w:id="362"/>
            <w:r w:rsidRPr="00E72917">
              <w:rPr>
                <w:rFonts w:ascii="Times New Roman" w:eastAsia="Times New Roman" w:hAnsi="Times New Roman" w:cs="Times New Roman"/>
                <w:sz w:val="20"/>
                <w:lang w:eastAsia="ru-RU"/>
              </w:rPr>
              <w:t>Метод</w:t>
            </w:r>
          </w:p>
        </w:tc>
        <w:tc>
          <w:tcPr>
            <w:tcW w:w="3000" w:type="pct"/>
            <w:gridSpan w:val="2"/>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Сфера застосування</w:t>
            </w:r>
          </w:p>
        </w:tc>
        <w:tc>
          <w:tcPr>
            <w:tcW w:w="1450" w:type="pct"/>
            <w:vMerge w:val="restar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Реагент/Опис</w:t>
            </w:r>
          </w:p>
        </w:tc>
      </w:tr>
      <w:tr w:rsidR="00E72917" w:rsidRPr="00E72917" w:rsidTr="00E7291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розчинний компонент</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нерозчинний компонент</w:t>
            </w:r>
          </w:p>
        </w:tc>
        <w:tc>
          <w:tcPr>
            <w:tcW w:w="0" w:type="auto"/>
            <w:vMerge/>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3</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Ацетат</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ацетон</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Певні білкові волокна</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гіпохлорит</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3.</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Віскоза, купроволокно або деякі види модальних волокон</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мурашина кислота та хлорид цинку</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Поліамід або нейлон</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мурашина кислота 80 % (за масою)</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5.</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Ацетат</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бензиловий спирт</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6.</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Триацетат або полілактид</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дихлорметан</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7.</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Певні целюлозні волокна</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сірчана кислота, 75 % (за масою)</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8.</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Акрилові, певні модакрилові або певні хлорні волокна</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диметилформамід</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9.</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хлорволокна</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вуглекислий газ/ацетон, 55,5/44,5 % (за об'ємом)</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10.</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Ацетат</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льодова оцтова кислота</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11.</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Шовк, поліамід або нейлон</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сірчана кислота, 75 % (за масою)</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12.</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Джут</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волокна тваринного походження</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метод визначення вмісту азоту</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13.</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Поліпропілен</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ксилол</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14.</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метод визначення вмісту концентрованої сірчаної кислоти</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15.</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Хлорволокна, деякі модакрилові, еластанові, ацетатні, триацетатні волокна</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циклогексанон</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16.</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Меламін</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гаряча мурашина кислота, 90 % (за масою)</w:t>
            </w:r>
          </w:p>
        </w:tc>
      </w:tr>
      <w:tr w:rsidR="00E72917" w:rsidRPr="00E72917" w:rsidTr="00E72917">
        <w:tc>
          <w:tcPr>
            <w:tcW w:w="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17.</w:t>
            </w:r>
          </w:p>
        </w:tc>
        <w:tc>
          <w:tcPr>
            <w:tcW w:w="16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w:t>
            </w:r>
          </w:p>
        </w:tc>
        <w:tc>
          <w:tcPr>
            <w:tcW w:w="14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14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трихлороцтова кислота та хлороформ</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63" w:name="n359"/>
      <w:bookmarkEnd w:id="363"/>
      <w:r w:rsidRPr="00E72917">
        <w:rPr>
          <w:rFonts w:ascii="Times New Roman" w:eastAsia="Times New Roman" w:hAnsi="Times New Roman" w:cs="Times New Roman"/>
          <w:b/>
          <w:bCs/>
          <w:color w:val="333333"/>
          <w:sz w:val="24"/>
          <w:szCs w:val="24"/>
          <w:lang w:eastAsia="ru-RU"/>
        </w:rPr>
        <w:t>МЕТОД 1</w:t>
      </w:r>
      <w:r w:rsidRPr="00E72917">
        <w:rPr>
          <w:rFonts w:ascii="Times New Roman" w:eastAsia="Times New Roman" w:hAnsi="Times New Roman" w:cs="Times New Roman"/>
          <w:color w:val="333333"/>
          <w:sz w:val="24"/>
          <w:szCs w:val="24"/>
          <w:lang w:eastAsia="ru-RU"/>
        </w:rPr>
        <w:t> (з використанням ацетону)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64" w:name="n360"/>
      <w:bookmarkEnd w:id="364"/>
      <w:r w:rsidRPr="00E72917">
        <w:rPr>
          <w:rFonts w:ascii="Times New Roman" w:eastAsia="Times New Roman" w:hAnsi="Times New Roman" w:cs="Times New Roman"/>
          <w:i/>
          <w:iCs/>
          <w:color w:val="333333"/>
          <w:sz w:val="24"/>
          <w:szCs w:val="24"/>
          <w:lang w:eastAsia="ru-RU"/>
        </w:rPr>
        <w:t>Ацетат та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65" w:name="n361"/>
      <w:bookmarkEnd w:id="365"/>
      <w:r w:rsidRPr="00E72917">
        <w:rPr>
          <w:rFonts w:ascii="Times New Roman" w:eastAsia="Times New Roman" w:hAnsi="Times New Roman" w:cs="Times New Roman"/>
          <w:color w:val="333333"/>
          <w:sz w:val="24"/>
          <w:szCs w:val="24"/>
          <w:lang w:eastAsia="ru-RU"/>
        </w:rPr>
        <w:lastRenderedPageBreak/>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66" w:name="n362"/>
      <w:bookmarkEnd w:id="366"/>
      <w:r w:rsidRPr="00E72917">
        <w:rPr>
          <w:rFonts w:ascii="Times New Roman" w:eastAsia="Times New Roman" w:hAnsi="Times New Roman" w:cs="Times New Roman"/>
          <w:color w:val="333333"/>
          <w:sz w:val="24"/>
          <w:szCs w:val="24"/>
          <w:lang w:eastAsia="ru-RU"/>
        </w:rPr>
        <w:t>Цей метод застосовується після видалення неволокнистих речовин до двокомпонентних сумішей волокон, а саме: ацетату (19) з вовною (1), волокнами тваринного походження (2 і 3), шовком (4), бавовною (5), льоном (7), стеблами конопель (8), джутом (9), абакою (10) травою альфа (11), кокосовими волокнами (12), рокитником (13), рамі (14), луб'яним волокном (15), купроволокном (21), обробленою віскозою (22), протеїном (23), віскозою (25), акрилом (26), поліамідом або нейлоном (30), поліестером (35), поліпропіленом (37), еластомультіестером (45), еластолефіном (46), меламіном (47), поліпропіленом/двокомпонентним поліамідом (49) та поліакрилом (50).</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67" w:name="n363"/>
      <w:bookmarkEnd w:id="367"/>
      <w:r w:rsidRPr="00E72917">
        <w:rPr>
          <w:rFonts w:ascii="Times New Roman" w:eastAsia="Times New Roman" w:hAnsi="Times New Roman" w:cs="Times New Roman"/>
          <w:color w:val="333333"/>
          <w:sz w:val="24"/>
          <w:szCs w:val="24"/>
          <w:lang w:eastAsia="ru-RU"/>
        </w:rPr>
        <w:t>У жодному разі не застосовується цей метод до ацетатних волокон, які були диацетильовані на поверхні.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68" w:name="n364"/>
      <w:bookmarkEnd w:id="368"/>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69" w:name="n365"/>
      <w:bookmarkEnd w:id="369"/>
      <w:r w:rsidRPr="00E72917">
        <w:rPr>
          <w:rFonts w:ascii="Times New Roman" w:eastAsia="Times New Roman" w:hAnsi="Times New Roman" w:cs="Times New Roman"/>
          <w:color w:val="333333"/>
          <w:sz w:val="24"/>
          <w:szCs w:val="24"/>
          <w:lang w:eastAsia="ru-RU"/>
        </w:rPr>
        <w:t>Ацетатне волокно розчиняється ацетоном після визначення постійно сухої маси суміші. Осад збирається, промивається, висушується і зважується; його маса, яка коригується в разі необхідності, виражається у відсотках від постійно сухої маси суміші. Відсоток сухого ацетатного волокна визначається за різницею.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70" w:name="n366"/>
      <w:bookmarkEnd w:id="370"/>
      <w:r w:rsidRPr="00E72917">
        <w:rPr>
          <w:rFonts w:ascii="Times New Roman" w:eastAsia="Times New Roman" w:hAnsi="Times New Roman" w:cs="Times New Roman"/>
          <w:color w:val="333333"/>
          <w:sz w:val="24"/>
          <w:szCs w:val="24"/>
          <w:lang w:eastAsia="ru-RU"/>
        </w:rPr>
        <w:t>3. Прилади та реактиви (додатково до тих, що зазначені в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71" w:name="n367"/>
      <w:bookmarkEnd w:id="371"/>
      <w:r w:rsidRPr="00E72917">
        <w:rPr>
          <w:rFonts w:ascii="Times New Roman" w:eastAsia="Times New Roman" w:hAnsi="Times New Roman" w:cs="Times New Roman"/>
          <w:color w:val="333333"/>
          <w:sz w:val="24"/>
          <w:szCs w:val="24"/>
          <w:lang w:eastAsia="ru-RU"/>
        </w:rPr>
        <w:t>1) до приладів належать конічні колби з притертими скляними пробками об'ємом не менше 200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72" w:name="n368"/>
      <w:bookmarkEnd w:id="372"/>
      <w:r w:rsidRPr="00E72917">
        <w:rPr>
          <w:rFonts w:ascii="Times New Roman" w:eastAsia="Times New Roman" w:hAnsi="Times New Roman" w:cs="Times New Roman"/>
          <w:color w:val="333333"/>
          <w:sz w:val="24"/>
          <w:szCs w:val="24"/>
          <w:lang w:eastAsia="ru-RU"/>
        </w:rPr>
        <w:t>2) реактивом є ацетон.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73" w:name="n369"/>
      <w:bookmarkEnd w:id="373"/>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74" w:name="n370"/>
      <w:bookmarkEnd w:id="374"/>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та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75" w:name="n371"/>
      <w:bookmarkEnd w:id="375"/>
      <w:r w:rsidRPr="00E72917">
        <w:rPr>
          <w:rFonts w:ascii="Times New Roman" w:eastAsia="Times New Roman" w:hAnsi="Times New Roman" w:cs="Times New Roman"/>
          <w:color w:val="333333"/>
          <w:sz w:val="24"/>
          <w:szCs w:val="24"/>
          <w:lang w:eastAsia="ru-RU"/>
        </w:rPr>
        <w:t>до елементарної проби, що міститься в конічній колбі з притертою скляною пробкою об'ємом не менше ніж 200 мл, додається 100 мл ацетону на один грам елементарної проби, струшується колба, витримується протягом 30 хвилин при кімнатній температурі, час від часу перемішується, потім проціджується рідина через зважений фільтрувальний тигель;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76" w:name="n372"/>
      <w:bookmarkEnd w:id="376"/>
      <w:r w:rsidRPr="00E72917">
        <w:rPr>
          <w:rFonts w:ascii="Times New Roman" w:eastAsia="Times New Roman" w:hAnsi="Times New Roman" w:cs="Times New Roman"/>
          <w:color w:val="333333"/>
          <w:sz w:val="24"/>
          <w:szCs w:val="24"/>
          <w:lang w:eastAsia="ru-RU"/>
        </w:rPr>
        <w:t>повторюється процедура ще двічі (усього три екстракції), але тільки протягом 15 хвилин так, щоб час обробки в ацетоні становив одну годину. Осад переміщується до фільтрувального тигля та промивається ацетоном і висушується шляхом відсмоктування. Потім заново наповнюється тигель ацетоном і стікає під дією сили тяжіння;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77" w:name="n373"/>
      <w:bookmarkEnd w:id="377"/>
      <w:r w:rsidRPr="00E72917">
        <w:rPr>
          <w:rFonts w:ascii="Times New Roman" w:eastAsia="Times New Roman" w:hAnsi="Times New Roman" w:cs="Times New Roman"/>
          <w:color w:val="333333"/>
          <w:sz w:val="24"/>
          <w:szCs w:val="24"/>
          <w:lang w:eastAsia="ru-RU"/>
        </w:rPr>
        <w:t>тигель осушується, використовуючи процес відсмоктування, висушений тигель та залишок потім охолоджуються та зважуються.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78" w:name="n374"/>
      <w:bookmarkEnd w:id="378"/>
      <w:r w:rsidRPr="00E72917">
        <w:rPr>
          <w:rFonts w:ascii="Times New Roman" w:eastAsia="Times New Roman" w:hAnsi="Times New Roman" w:cs="Times New Roman"/>
          <w:color w:val="333333"/>
          <w:sz w:val="24"/>
          <w:szCs w:val="24"/>
          <w:lang w:eastAsia="ru-RU"/>
        </w:rPr>
        <w:t>5. Розрахунки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79" w:name="n375"/>
      <w:bookmarkEnd w:id="379"/>
      <w:r w:rsidRPr="00E72917">
        <w:rPr>
          <w:rFonts w:ascii="Times New Roman" w:eastAsia="Times New Roman" w:hAnsi="Times New Roman" w:cs="Times New Roman"/>
          <w:color w:val="333333"/>
          <w:sz w:val="24"/>
          <w:szCs w:val="24"/>
          <w:lang w:eastAsia="ru-RU"/>
        </w:rPr>
        <w:t>Обчислюються результати відповідно до загальних інструкцій. Значення "d" = 1,00, за винятком меламіну і поліакрилату, для яких "d" = 1,01.</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80" w:name="n376"/>
      <w:bookmarkEnd w:id="380"/>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81" w:name="n377"/>
      <w:bookmarkEnd w:id="381"/>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1 при рівні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82" w:name="n378"/>
      <w:bookmarkEnd w:id="382"/>
      <w:r w:rsidRPr="00E72917">
        <w:rPr>
          <w:rFonts w:ascii="Times New Roman" w:eastAsia="Times New Roman" w:hAnsi="Times New Roman" w:cs="Times New Roman"/>
          <w:b/>
          <w:bCs/>
          <w:color w:val="333333"/>
          <w:sz w:val="24"/>
          <w:szCs w:val="24"/>
          <w:lang w:eastAsia="ru-RU"/>
        </w:rPr>
        <w:t>МЕТОД 2 </w:t>
      </w:r>
      <w:r w:rsidRPr="00E72917">
        <w:rPr>
          <w:rFonts w:ascii="Times New Roman" w:eastAsia="Times New Roman" w:hAnsi="Times New Roman" w:cs="Times New Roman"/>
          <w:color w:val="333333"/>
          <w:sz w:val="24"/>
          <w:szCs w:val="24"/>
          <w:lang w:eastAsia="ru-RU"/>
        </w:rPr>
        <w:t>(з використанням гіпохлориту)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83" w:name="n379"/>
      <w:bookmarkEnd w:id="383"/>
      <w:r w:rsidRPr="00E72917">
        <w:rPr>
          <w:rFonts w:ascii="Times New Roman" w:eastAsia="Times New Roman" w:hAnsi="Times New Roman" w:cs="Times New Roman"/>
          <w:i/>
          <w:iCs/>
          <w:color w:val="333333"/>
          <w:sz w:val="24"/>
          <w:szCs w:val="24"/>
          <w:lang w:eastAsia="ru-RU"/>
        </w:rPr>
        <w:t>Протеїнові та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84" w:name="n380"/>
      <w:bookmarkEnd w:id="384"/>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85" w:name="n381"/>
      <w:bookmarkEnd w:id="385"/>
      <w:r w:rsidRPr="00E72917">
        <w:rPr>
          <w:rFonts w:ascii="Times New Roman" w:eastAsia="Times New Roman" w:hAnsi="Times New Roman" w:cs="Times New Roman"/>
          <w:color w:val="333333"/>
          <w:sz w:val="24"/>
          <w:szCs w:val="24"/>
          <w:lang w:eastAsia="ru-RU"/>
        </w:rPr>
        <w:t xml:space="preserve">Цей метод застосовується до двокомпонентних сумішей волокон після видалення неволокнистих речовин - деякі протеїнові волокна, а саме: вовни (1), волосу тварин (2 і 3), </w:t>
      </w:r>
      <w:r w:rsidRPr="00E72917">
        <w:rPr>
          <w:rFonts w:ascii="Times New Roman" w:eastAsia="Times New Roman" w:hAnsi="Times New Roman" w:cs="Times New Roman"/>
          <w:color w:val="333333"/>
          <w:sz w:val="24"/>
          <w:szCs w:val="24"/>
          <w:lang w:eastAsia="ru-RU"/>
        </w:rPr>
        <w:lastRenderedPageBreak/>
        <w:t>шовку (4), протеїну (23) з бавовною (5), купроволокном (21), обробленою віскозою (22), віскозою (25), акриловим волокном (26), хлорофібрами (27), поліамідом або нейлоном (30), поліестером (35), поліпропіленом (37), еластаном (43), скловолокном (44), еластомультіестером (45), еластолефіном (46), меламіном (47) та поліпропіленом/двокомпонентним поліамідом (49).</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86" w:name="n382"/>
      <w:bookmarkEnd w:id="386"/>
      <w:r w:rsidRPr="00E72917">
        <w:rPr>
          <w:rFonts w:ascii="Times New Roman" w:eastAsia="Times New Roman" w:hAnsi="Times New Roman" w:cs="Times New Roman"/>
          <w:color w:val="333333"/>
          <w:sz w:val="24"/>
          <w:szCs w:val="24"/>
          <w:lang w:eastAsia="ru-RU"/>
        </w:rPr>
        <w:t>У разі наявності різних протеїнових волокон, то за цим методом можна визначати їх загальну кількість, але не кількість кожного окремого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87" w:name="n383"/>
      <w:bookmarkEnd w:id="387"/>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88" w:name="n384"/>
      <w:bookmarkEnd w:id="388"/>
      <w:r w:rsidRPr="00E72917">
        <w:rPr>
          <w:rFonts w:ascii="Times New Roman" w:eastAsia="Times New Roman" w:hAnsi="Times New Roman" w:cs="Times New Roman"/>
          <w:color w:val="333333"/>
          <w:sz w:val="24"/>
          <w:szCs w:val="24"/>
          <w:lang w:eastAsia="ru-RU"/>
        </w:rPr>
        <w:t>Протеїнове волокно розчиняється за допомогою розчину гіпохлориту після видалення постійно сухої маси суміші. Осад збирається, промивається, висушується і зважується; його маса, яка в разі необхідності коригується, виражається у відсотках від постійно сухої маси суміші. Відсоток сухого протеїнового волокна визначається за різницею.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89" w:name="n385"/>
      <w:bookmarkEnd w:id="389"/>
      <w:r w:rsidRPr="00E72917">
        <w:rPr>
          <w:rFonts w:ascii="Times New Roman" w:eastAsia="Times New Roman" w:hAnsi="Times New Roman" w:cs="Times New Roman"/>
          <w:color w:val="333333"/>
          <w:sz w:val="24"/>
          <w:szCs w:val="24"/>
          <w:lang w:eastAsia="ru-RU"/>
        </w:rPr>
        <w:t>Для приготування розчину гіпохлориту може використовуватися гіпохлорит літію або гіпохлорит натрію.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90" w:name="n386"/>
      <w:bookmarkEnd w:id="390"/>
      <w:r w:rsidRPr="00E72917">
        <w:rPr>
          <w:rFonts w:ascii="Times New Roman" w:eastAsia="Times New Roman" w:hAnsi="Times New Roman" w:cs="Times New Roman"/>
          <w:color w:val="333333"/>
          <w:sz w:val="24"/>
          <w:szCs w:val="24"/>
          <w:lang w:eastAsia="ru-RU"/>
        </w:rPr>
        <w:t>Гіпохлорит літію рекомендується застосовувати у випадках, які включають невелику кількість аналізів, або для аналізів, проведених з досить тривалими інтервалами. Це зумовлено тим, що відсоток гіпохлориту в твердому гіпохлориті літію на відміну від його вмісту в гіпохлориту натрію є практично незмінний. У разі якщо відсоток гіпохлориту відомий, уміст гіпохлориту не потрібно перевіряти йодометрично для кожного аналізу, оскільки можна використовувати постійно зважену частину гіпохлориту літію.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91" w:name="n387"/>
      <w:bookmarkEnd w:id="391"/>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92" w:name="n388"/>
      <w:bookmarkEnd w:id="392"/>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93" w:name="n389"/>
      <w:bookmarkEnd w:id="393"/>
      <w:r w:rsidRPr="00E72917">
        <w:rPr>
          <w:rFonts w:ascii="Times New Roman" w:eastAsia="Times New Roman" w:hAnsi="Times New Roman" w:cs="Times New Roman"/>
          <w:color w:val="333333"/>
          <w:sz w:val="24"/>
          <w:szCs w:val="24"/>
          <w:lang w:eastAsia="ru-RU"/>
        </w:rPr>
        <w:t>колба Ерленмейера з пробкою, об'ємом 250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94" w:name="n390"/>
      <w:bookmarkEnd w:id="394"/>
      <w:r w:rsidRPr="00E72917">
        <w:rPr>
          <w:rFonts w:ascii="Times New Roman" w:eastAsia="Times New Roman" w:hAnsi="Times New Roman" w:cs="Times New Roman"/>
          <w:color w:val="333333"/>
          <w:sz w:val="24"/>
          <w:szCs w:val="24"/>
          <w:lang w:eastAsia="ru-RU"/>
        </w:rPr>
        <w:t>термостат, що регулюється до 20 ± 2°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95" w:name="n391"/>
      <w:bookmarkEnd w:id="395"/>
      <w:r w:rsidRPr="00E72917">
        <w:rPr>
          <w:rFonts w:ascii="Times New Roman" w:eastAsia="Times New Roman" w:hAnsi="Times New Roman" w:cs="Times New Roman"/>
          <w:color w:val="333333"/>
          <w:sz w:val="24"/>
          <w:szCs w:val="24"/>
          <w:lang w:eastAsia="ru-RU"/>
        </w:rPr>
        <w:t>2)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96" w:name="n392"/>
      <w:bookmarkEnd w:id="396"/>
      <w:r w:rsidRPr="00E72917">
        <w:rPr>
          <w:rFonts w:ascii="Times New Roman" w:eastAsia="Times New Roman" w:hAnsi="Times New Roman" w:cs="Times New Roman"/>
          <w:color w:val="333333"/>
          <w:sz w:val="24"/>
          <w:szCs w:val="24"/>
          <w:lang w:eastAsia="ru-RU"/>
        </w:rPr>
        <w:t>реактив на основі гіпохлориту: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97" w:name="n393"/>
      <w:bookmarkEnd w:id="397"/>
      <w:r w:rsidRPr="00E72917">
        <w:rPr>
          <w:rFonts w:ascii="Times New Roman" w:eastAsia="Times New Roman" w:hAnsi="Times New Roman" w:cs="Times New Roman"/>
          <w:color w:val="333333"/>
          <w:sz w:val="24"/>
          <w:szCs w:val="24"/>
          <w:lang w:eastAsia="ru-RU"/>
        </w:rPr>
        <w:t>розчин гіпохлориту літію складається із свіжоприготовленого розчину, що містить 35 ± 2 г/л активного хлору (приблизно 1 моль/л), до якого додається 5 ± 0,5 г/л попередньо розчиненого гідроксиду натрію. Для приготування розчиняється 100 г гіпохлориту літію, що містить 35 % активного хлору (або 115 г, що містить 30 % активного хлору), у приблизно 700 мл дистильованої води, додається п'ять г гідроксиду натрію, розчиненого в приблизно 200 мл дистильованої води та доводиться об'єм до одного літра дистильованою водою. Свіжовиготовлений розчин не потребує перевірки йодометрично;</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98" w:name="n394"/>
      <w:bookmarkEnd w:id="398"/>
      <w:r w:rsidRPr="00E72917">
        <w:rPr>
          <w:rFonts w:ascii="Times New Roman" w:eastAsia="Times New Roman" w:hAnsi="Times New Roman" w:cs="Times New Roman"/>
          <w:color w:val="333333"/>
          <w:sz w:val="24"/>
          <w:szCs w:val="24"/>
          <w:lang w:eastAsia="ru-RU"/>
        </w:rPr>
        <w:t>розчин гіпохлориту натрію складається з свіжовиготовленого розчину, що містить 35 ± 2 г/л активного хлору (приблизно 1 моль/л), до якого додається 5 ± 0,5 г/л попередньо розчиненого гідроксиду натрію. Перевіряється в розчині вміст активного хлору йодометрично перед кожним аналізом;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399" w:name="n395"/>
      <w:bookmarkEnd w:id="399"/>
      <w:r w:rsidRPr="00E72917">
        <w:rPr>
          <w:rFonts w:ascii="Times New Roman" w:eastAsia="Times New Roman" w:hAnsi="Times New Roman" w:cs="Times New Roman"/>
          <w:color w:val="333333"/>
          <w:sz w:val="24"/>
          <w:szCs w:val="24"/>
          <w:lang w:eastAsia="ru-RU"/>
        </w:rPr>
        <w:t>оцтова кислота, розбавлений розчин, розводиться водою 5 мл крижаної оцтової кислоти до одного літра.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00" w:name="n396"/>
      <w:bookmarkEnd w:id="400"/>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01" w:name="n397"/>
      <w:bookmarkEnd w:id="401"/>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02" w:name="n398"/>
      <w:bookmarkEnd w:id="402"/>
      <w:r w:rsidRPr="00E72917">
        <w:rPr>
          <w:rFonts w:ascii="Times New Roman" w:eastAsia="Times New Roman" w:hAnsi="Times New Roman" w:cs="Times New Roman"/>
          <w:color w:val="333333"/>
          <w:sz w:val="24"/>
          <w:szCs w:val="24"/>
          <w:lang w:eastAsia="ru-RU"/>
        </w:rPr>
        <w:t>змішується приблизно один грам елементарної проби в приблизно100 мл розчину гіпохлориту (літію або натрію гіпохлориту) у колбі об'ємом 250 мл і ретельно перемішується, щоб змочити зразки;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03" w:name="n399"/>
      <w:bookmarkEnd w:id="403"/>
      <w:r w:rsidRPr="00E72917">
        <w:rPr>
          <w:rFonts w:ascii="Times New Roman" w:eastAsia="Times New Roman" w:hAnsi="Times New Roman" w:cs="Times New Roman"/>
          <w:color w:val="333333"/>
          <w:sz w:val="24"/>
          <w:szCs w:val="24"/>
          <w:lang w:eastAsia="ru-RU"/>
        </w:rPr>
        <w:lastRenderedPageBreak/>
        <w:t>потім нагрівається колба протягом 40 хвилин у термостаті при температурі 20° C і безперервно перемішується або через однакові проміжки часу. Оскільки розчинення шерсті відбувається екзотермічно, виділене в результаті реакції за цим методом тепло повинно бути розподілено та видалено. В іншому випадку значні помилки можуть бути викликані початковим розчиненням нерозчинних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04" w:name="n400"/>
      <w:bookmarkEnd w:id="404"/>
      <w:r w:rsidRPr="00E72917">
        <w:rPr>
          <w:rFonts w:ascii="Times New Roman" w:eastAsia="Times New Roman" w:hAnsi="Times New Roman" w:cs="Times New Roman"/>
          <w:color w:val="333333"/>
          <w:sz w:val="24"/>
          <w:szCs w:val="24"/>
          <w:lang w:eastAsia="ru-RU"/>
        </w:rPr>
        <w:t>через 40 хвилин фільтрується вміст колби через зважений фільтрувальний тигель та будь-які залишки волокон переміщуються до фільтрувального тигля, промиваючи колбу невеликою кількістю реактиву на основі гіпохлориту. Висушується тигель шляхом відсмоктування та промивання осаду послідовно водою, розведеною оцтовою кислотою, потім знову водою; тигель висушується шляхом відсмоктування після кожного додавання. Не потрібно використовувати відсмоктування, поки кожен промивний розчин не стече під дією сили тяжіння;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05" w:name="n401"/>
      <w:bookmarkEnd w:id="405"/>
      <w:r w:rsidRPr="00E72917">
        <w:rPr>
          <w:rFonts w:ascii="Times New Roman" w:eastAsia="Times New Roman" w:hAnsi="Times New Roman" w:cs="Times New Roman"/>
          <w:color w:val="333333"/>
          <w:sz w:val="24"/>
          <w:szCs w:val="24"/>
          <w:lang w:eastAsia="ru-RU"/>
        </w:rPr>
        <w:t>тигель осушується, використовуючи процес відсмоктування, висушений тигель та залишок охолоджуються та зважуються.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06" w:name="n402"/>
      <w:bookmarkEnd w:id="406"/>
      <w:r w:rsidRPr="00E72917">
        <w:rPr>
          <w:rFonts w:ascii="Times New Roman" w:eastAsia="Times New Roman" w:hAnsi="Times New Roman" w:cs="Times New Roman"/>
          <w:color w:val="333333"/>
          <w:sz w:val="24"/>
          <w:szCs w:val="24"/>
          <w:lang w:eastAsia="ru-RU"/>
        </w:rPr>
        <w:t>5. Розрахунки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07" w:name="n403"/>
      <w:bookmarkEnd w:id="407"/>
      <w:r w:rsidRPr="00E72917">
        <w:rPr>
          <w:rFonts w:ascii="Times New Roman" w:eastAsia="Times New Roman" w:hAnsi="Times New Roman" w:cs="Times New Roman"/>
          <w:color w:val="333333"/>
          <w:sz w:val="24"/>
          <w:szCs w:val="24"/>
          <w:lang w:eastAsia="ru-RU"/>
        </w:rPr>
        <w:t>Обчислюються результати відповідно до загальних інструкцій. Значення "d" = 1,00, крім бавовни, віскози, модалу та меламіну, для яких "d" = 1,01, і невибіленої бавовни, для якої "d" = 1,03.</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08" w:name="n404"/>
      <w:bookmarkEnd w:id="408"/>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09" w:name="n405"/>
      <w:bookmarkEnd w:id="409"/>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1 при рівні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10" w:name="n406"/>
      <w:bookmarkEnd w:id="410"/>
      <w:r w:rsidRPr="00E72917">
        <w:rPr>
          <w:rFonts w:ascii="Times New Roman" w:eastAsia="Times New Roman" w:hAnsi="Times New Roman" w:cs="Times New Roman"/>
          <w:b/>
          <w:bCs/>
          <w:color w:val="333333"/>
          <w:sz w:val="24"/>
          <w:szCs w:val="24"/>
          <w:lang w:eastAsia="ru-RU"/>
        </w:rPr>
        <w:t>МЕТОД 3</w:t>
      </w:r>
      <w:r w:rsidRPr="00E72917">
        <w:rPr>
          <w:rFonts w:ascii="Times New Roman" w:eastAsia="Times New Roman" w:hAnsi="Times New Roman" w:cs="Times New Roman"/>
          <w:color w:val="333333"/>
          <w:sz w:val="24"/>
          <w:szCs w:val="24"/>
          <w:lang w:eastAsia="ru-RU"/>
        </w:rPr>
        <w:t> (з використанням мурашиної кислоти та хлориду цинку)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11" w:name="n407"/>
      <w:bookmarkEnd w:id="411"/>
      <w:r w:rsidRPr="00E72917">
        <w:rPr>
          <w:rFonts w:ascii="Times New Roman" w:eastAsia="Times New Roman" w:hAnsi="Times New Roman" w:cs="Times New Roman"/>
          <w:i/>
          <w:iCs/>
          <w:color w:val="333333"/>
          <w:sz w:val="24"/>
          <w:szCs w:val="24"/>
          <w:lang w:eastAsia="ru-RU"/>
        </w:rPr>
        <w:t>Віскоза, купро або деякі види модальних та деяких інших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12" w:name="n408"/>
      <w:bookmarkEnd w:id="412"/>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13" w:name="n409"/>
      <w:bookmarkEnd w:id="413"/>
      <w:r w:rsidRPr="00E72917">
        <w:rPr>
          <w:rFonts w:ascii="Times New Roman" w:eastAsia="Times New Roman" w:hAnsi="Times New Roman" w:cs="Times New Roman"/>
          <w:color w:val="333333"/>
          <w:sz w:val="24"/>
          <w:szCs w:val="24"/>
          <w:lang w:eastAsia="ru-RU"/>
        </w:rPr>
        <w:t>Цей метод застосовується після видалення неволокнистих речовин до двокомпонентних сумішей волокон: віскози (25) або купроволокна (21), а також деяких видів модального волокна (22) з бавовною (5), поліпропіленом (37), еластолефіном (46) та меламіном (47).</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14" w:name="n410"/>
      <w:bookmarkEnd w:id="414"/>
      <w:r w:rsidRPr="00E72917">
        <w:rPr>
          <w:rFonts w:ascii="Times New Roman" w:eastAsia="Times New Roman" w:hAnsi="Times New Roman" w:cs="Times New Roman"/>
          <w:color w:val="333333"/>
          <w:sz w:val="24"/>
          <w:szCs w:val="24"/>
          <w:lang w:eastAsia="ru-RU"/>
        </w:rPr>
        <w:t>Якщо виявлене модальне волокно, проводиться попереднє випробування з метою визначення розчинності зазначеного волокна в реактиві.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15" w:name="n411"/>
      <w:bookmarkEnd w:id="415"/>
      <w:r w:rsidRPr="00E72917">
        <w:rPr>
          <w:rFonts w:ascii="Times New Roman" w:eastAsia="Times New Roman" w:hAnsi="Times New Roman" w:cs="Times New Roman"/>
          <w:color w:val="333333"/>
          <w:sz w:val="24"/>
          <w:szCs w:val="24"/>
          <w:lang w:eastAsia="ru-RU"/>
        </w:rPr>
        <w:t>Цей метод не застосовується до сумішей, в яких бавовна зазнала суттєвої хімічної деструкції, а також коли віскоза або купроволокно не повністю розчиняється в разі наявності певних реактивних барвників або апретів, які неможливо повністю видалити.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16" w:name="n412"/>
      <w:bookmarkEnd w:id="416"/>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17" w:name="n413"/>
      <w:bookmarkEnd w:id="417"/>
      <w:r w:rsidRPr="00E72917">
        <w:rPr>
          <w:rFonts w:ascii="Times New Roman" w:eastAsia="Times New Roman" w:hAnsi="Times New Roman" w:cs="Times New Roman"/>
          <w:color w:val="333333"/>
          <w:sz w:val="24"/>
          <w:szCs w:val="24"/>
          <w:lang w:eastAsia="ru-RU"/>
        </w:rPr>
        <w:t>Віскоза, купроволокно або модальне волокно розчиняються після визначення постійно сухої маси суміші за допомогою реактива, що складається з мурашиної кислоти та хлориду цинку. Осад збирається, промивається, висушується і зважується; його маса скоригована, у разі необхідності виражається як відсоток від сухої маси суміші. Відсоток сухої віскози, купроволокна або модального волокна визначається за різницею.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18" w:name="n414"/>
      <w:bookmarkEnd w:id="418"/>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19" w:name="n415"/>
      <w:bookmarkEnd w:id="419"/>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20" w:name="n416"/>
      <w:bookmarkEnd w:id="420"/>
      <w:r w:rsidRPr="00E72917">
        <w:rPr>
          <w:rFonts w:ascii="Times New Roman" w:eastAsia="Times New Roman" w:hAnsi="Times New Roman" w:cs="Times New Roman"/>
          <w:color w:val="333333"/>
          <w:sz w:val="24"/>
          <w:szCs w:val="24"/>
          <w:lang w:eastAsia="ru-RU"/>
        </w:rPr>
        <w:t>конічні колби з притертими скляними пробками об'ємом не менше 200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21" w:name="n417"/>
      <w:bookmarkEnd w:id="421"/>
      <w:r w:rsidRPr="00E72917">
        <w:rPr>
          <w:rFonts w:ascii="Times New Roman" w:eastAsia="Times New Roman" w:hAnsi="Times New Roman" w:cs="Times New Roman"/>
          <w:color w:val="333333"/>
          <w:sz w:val="24"/>
          <w:szCs w:val="24"/>
          <w:lang w:eastAsia="ru-RU"/>
        </w:rPr>
        <w:t>прилад для підтримування температури колби на рівні 40 ± 2°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22" w:name="n418"/>
      <w:bookmarkEnd w:id="422"/>
      <w:r w:rsidRPr="00E72917">
        <w:rPr>
          <w:rFonts w:ascii="Times New Roman" w:eastAsia="Times New Roman" w:hAnsi="Times New Roman" w:cs="Times New Roman"/>
          <w:color w:val="333333"/>
          <w:sz w:val="24"/>
          <w:szCs w:val="24"/>
          <w:lang w:eastAsia="ru-RU"/>
        </w:rPr>
        <w:lastRenderedPageBreak/>
        <w:t>2)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23" w:name="n419"/>
      <w:bookmarkEnd w:id="423"/>
      <w:r w:rsidRPr="00E72917">
        <w:rPr>
          <w:rFonts w:ascii="Times New Roman" w:eastAsia="Times New Roman" w:hAnsi="Times New Roman" w:cs="Times New Roman"/>
          <w:color w:val="333333"/>
          <w:sz w:val="24"/>
          <w:szCs w:val="24"/>
          <w:lang w:eastAsia="ru-RU"/>
        </w:rPr>
        <w:t>розчин, що містить 20 г безводного хлориду цинку та 68 г безводної мурашиної кислоти, доводиться водою до 100 г (а саме 20 частин за масою безводного хлориду цинку до 80 масових частин 85 % (за масою) мурашиної кислоти).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24" w:name="n420"/>
      <w:bookmarkEnd w:id="424"/>
      <w:r w:rsidRPr="00E72917">
        <w:rPr>
          <w:rFonts w:ascii="Times New Roman" w:eastAsia="Times New Roman" w:hAnsi="Times New Roman" w:cs="Times New Roman"/>
          <w:color w:val="333333"/>
          <w:sz w:val="24"/>
          <w:szCs w:val="24"/>
          <w:lang w:eastAsia="ru-RU"/>
        </w:rPr>
        <w:t>У цьому відношенні потрібно звернути увагу на абзац третій підпункту 2 пункту 3 глави 1 цього розділу, в якому зазначено, що всі використовувані реактиви повинні бути хімічно чистими, крім того, важливо використовувати тільки безводний хлорид цинку;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25" w:name="n421"/>
      <w:bookmarkEnd w:id="425"/>
      <w:r w:rsidRPr="00E72917">
        <w:rPr>
          <w:rFonts w:ascii="Times New Roman" w:eastAsia="Times New Roman" w:hAnsi="Times New Roman" w:cs="Times New Roman"/>
          <w:color w:val="333333"/>
          <w:sz w:val="24"/>
          <w:szCs w:val="24"/>
          <w:lang w:eastAsia="ru-RU"/>
        </w:rPr>
        <w:t>розчин гідроксиду амонію розбавляється 20 мл концентрованого розчину аміаку (відносна щільність при 20° C: 0,880) водою до одного літра.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26" w:name="n422"/>
      <w:bookmarkEnd w:id="426"/>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27" w:name="n423"/>
      <w:bookmarkEnd w:id="427"/>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28" w:name="n424"/>
      <w:bookmarkEnd w:id="428"/>
      <w:r w:rsidRPr="00E72917">
        <w:rPr>
          <w:rFonts w:ascii="Times New Roman" w:eastAsia="Times New Roman" w:hAnsi="Times New Roman" w:cs="Times New Roman"/>
          <w:color w:val="333333"/>
          <w:sz w:val="24"/>
          <w:szCs w:val="24"/>
          <w:lang w:eastAsia="ru-RU"/>
        </w:rPr>
        <w:t>поміщається зразок безпосередньо в колбу, попередньо нагріту до температури 40° C. Додається на один грам проби 100 мл розчину мурашиної кислоти та хлориду цинку, попередньо нагрітого до температури 40° C. Вставляється пробка та енергійно струшується колба. Тримають колбу та її вміст за постійної температури 40° C протягом двох з половиною годин, струшуючи колбу з годинними інтервалами;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29" w:name="n425"/>
      <w:bookmarkEnd w:id="429"/>
      <w:r w:rsidRPr="00E72917">
        <w:rPr>
          <w:rFonts w:ascii="Times New Roman" w:eastAsia="Times New Roman" w:hAnsi="Times New Roman" w:cs="Times New Roman"/>
          <w:color w:val="333333"/>
          <w:sz w:val="24"/>
          <w:szCs w:val="24"/>
          <w:lang w:eastAsia="ru-RU"/>
        </w:rPr>
        <w:t>вміст колби фільтрується через зважений фільтрувальний тигель і за допомогою реактива переносяться до тигля будь-які волокна, що залишилися в колбі. Промивається 20 мл реактива попередньо нагрітого до температури 40°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30" w:name="n426"/>
      <w:bookmarkEnd w:id="430"/>
      <w:r w:rsidRPr="00E72917">
        <w:rPr>
          <w:rFonts w:ascii="Times New Roman" w:eastAsia="Times New Roman" w:hAnsi="Times New Roman" w:cs="Times New Roman"/>
          <w:color w:val="333333"/>
          <w:sz w:val="24"/>
          <w:szCs w:val="24"/>
          <w:lang w:eastAsia="ru-RU"/>
        </w:rPr>
        <w:t>ретельно промиваються тигель та осад водою за температури 40° C. Промивається волокнистий залишок приблизно в 100 мл холодного розчину аміаку (зазначено в абзаці четвертому підпункту 2 пункту 3 цього методу) таким чином, щоб він повністю занурювався в розчин протягом 10 хвилин</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8</w:t>
      </w:r>
      <w:r w:rsidRPr="00E72917">
        <w:rPr>
          <w:rFonts w:ascii="Times New Roman" w:eastAsia="Times New Roman" w:hAnsi="Times New Roman" w:cs="Times New Roman"/>
          <w:color w:val="333333"/>
          <w:sz w:val="24"/>
          <w:szCs w:val="24"/>
          <w:lang w:eastAsia="ru-RU"/>
        </w:rPr>
        <w:t>; потім ретельно промивається холодною водою;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31" w:name="n427"/>
      <w:bookmarkEnd w:id="431"/>
      <w:r w:rsidRPr="00E72917">
        <w:rPr>
          <w:rFonts w:ascii="Times New Roman" w:eastAsia="Times New Roman" w:hAnsi="Times New Roman" w:cs="Times New Roman"/>
          <w:color w:val="333333"/>
          <w:sz w:val="24"/>
          <w:szCs w:val="24"/>
          <w:lang w:eastAsia="ru-RU"/>
        </w:rPr>
        <w:t>не потрібно застосовувати відсмоктування доти, поки кожна мийна рідина не стече під дією сили тяжіння;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32" w:name="n428"/>
      <w:bookmarkEnd w:id="432"/>
      <w:r w:rsidRPr="00E72917">
        <w:rPr>
          <w:rFonts w:ascii="Times New Roman" w:eastAsia="Times New Roman" w:hAnsi="Times New Roman" w:cs="Times New Roman"/>
          <w:color w:val="333333"/>
          <w:sz w:val="24"/>
          <w:szCs w:val="24"/>
          <w:lang w:eastAsia="ru-RU"/>
        </w:rPr>
        <w:t>тигель осушується, використовуючи процес відсмоктування, висушений тигель та залишок потім охолоджується та зважується.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33" w:name="n429"/>
      <w:bookmarkEnd w:id="433"/>
      <w:r w:rsidRPr="00E72917">
        <w:rPr>
          <w:rFonts w:ascii="Times New Roman" w:eastAsia="Times New Roman" w:hAnsi="Times New Roman" w:cs="Times New Roman"/>
          <w:color w:val="333333"/>
          <w:sz w:val="24"/>
          <w:szCs w:val="24"/>
          <w:lang w:eastAsia="ru-RU"/>
        </w:rPr>
        <w:t>5. Розрахунок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34" w:name="n430"/>
      <w:bookmarkEnd w:id="434"/>
      <w:r w:rsidRPr="00E72917">
        <w:rPr>
          <w:rFonts w:ascii="Times New Roman" w:eastAsia="Times New Roman" w:hAnsi="Times New Roman" w:cs="Times New Roman"/>
          <w:color w:val="333333"/>
          <w:sz w:val="24"/>
          <w:szCs w:val="24"/>
          <w:lang w:eastAsia="ru-RU"/>
        </w:rPr>
        <w:t>Обчислюються результати відповідно до загальних інструкцій. Значення "d" = 1,00, крім бавовни, для якої "d" = 1,02, та меламіну, для якого "d" = 1,01.</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35" w:name="n431"/>
      <w:bookmarkEnd w:id="435"/>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36" w:name="n432"/>
      <w:bookmarkEnd w:id="436"/>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2 при рівні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37" w:name="n433"/>
      <w:bookmarkEnd w:id="437"/>
      <w:r w:rsidRPr="00E72917">
        <w:rPr>
          <w:rFonts w:ascii="Times New Roman" w:eastAsia="Times New Roman" w:hAnsi="Times New Roman" w:cs="Times New Roman"/>
          <w:b/>
          <w:bCs/>
          <w:color w:val="333333"/>
          <w:sz w:val="24"/>
          <w:szCs w:val="24"/>
          <w:lang w:eastAsia="ru-RU"/>
        </w:rPr>
        <w:t>МЕТОД 4</w:t>
      </w:r>
      <w:r w:rsidRPr="00E72917">
        <w:rPr>
          <w:rFonts w:ascii="Times New Roman" w:eastAsia="Times New Roman" w:hAnsi="Times New Roman" w:cs="Times New Roman"/>
          <w:color w:val="333333"/>
          <w:sz w:val="24"/>
          <w:szCs w:val="24"/>
          <w:lang w:eastAsia="ru-RU"/>
        </w:rPr>
        <w:t> (з використанням 80 % (за масою) мурашиної кислоти)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38" w:name="n434"/>
      <w:bookmarkEnd w:id="438"/>
      <w:r w:rsidRPr="00E72917">
        <w:rPr>
          <w:rFonts w:ascii="Times New Roman" w:eastAsia="Times New Roman" w:hAnsi="Times New Roman" w:cs="Times New Roman"/>
          <w:i/>
          <w:iCs/>
          <w:color w:val="333333"/>
          <w:sz w:val="24"/>
          <w:szCs w:val="24"/>
          <w:lang w:eastAsia="ru-RU"/>
        </w:rPr>
        <w:t>Поліамід чи нейлон, та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39" w:name="n435"/>
      <w:bookmarkEnd w:id="439"/>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40" w:name="n436"/>
      <w:bookmarkEnd w:id="440"/>
      <w:r w:rsidRPr="00E72917">
        <w:rPr>
          <w:rFonts w:ascii="Times New Roman" w:eastAsia="Times New Roman" w:hAnsi="Times New Roman" w:cs="Times New Roman"/>
          <w:color w:val="333333"/>
          <w:sz w:val="24"/>
          <w:szCs w:val="24"/>
          <w:lang w:eastAsia="ru-RU"/>
        </w:rPr>
        <w:t>Цей метод застосовується після видалення неволокнистих речовин до двокомпонентних сумішей волокон: поліаміду чи нейлону (30) з вовною (1), волокнами тваринного походження (2 і 3), бавовною (5), купроволокном (21), модалом (22), віскозою (25), акриловим волокном (26), хлорволокном (27), поліестером (35) поліпропіленом (37), скловолокном (44), еластаном (45), еластолефіном (46) і меламіном (47).</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41" w:name="n437"/>
      <w:bookmarkEnd w:id="441"/>
      <w:r w:rsidRPr="00E72917">
        <w:rPr>
          <w:rFonts w:ascii="Times New Roman" w:eastAsia="Times New Roman" w:hAnsi="Times New Roman" w:cs="Times New Roman"/>
          <w:color w:val="333333"/>
          <w:sz w:val="24"/>
          <w:szCs w:val="24"/>
          <w:lang w:eastAsia="ru-RU"/>
        </w:rPr>
        <w:lastRenderedPageBreak/>
        <w:t>Цей метод також застосовується до сумішей з вовною, але в разі якщо вміст вовни перевищує 25 %, застосовується метод 2 (розчинення вовни в розчині гіпохлориту натрію або гіпохлориту літію).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42" w:name="n438"/>
      <w:bookmarkEnd w:id="442"/>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43" w:name="n439"/>
      <w:bookmarkEnd w:id="443"/>
      <w:r w:rsidRPr="00E72917">
        <w:rPr>
          <w:rFonts w:ascii="Times New Roman" w:eastAsia="Times New Roman" w:hAnsi="Times New Roman" w:cs="Times New Roman"/>
          <w:color w:val="333333"/>
          <w:sz w:val="24"/>
          <w:szCs w:val="24"/>
          <w:lang w:eastAsia="ru-RU"/>
        </w:rPr>
        <w:t>Поліамід або нейлонове волокно розчиняється після визначення постійно сухої маси суміші в мурашиній кислоті. Осад збирається, промивається, висушується і зважується; його маса, скоригована в разі необхідності, виражається як відсоток від сухої маси суміші. Відсоток сухого поліаміду або нейлону визначається за різницею.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44" w:name="n440"/>
      <w:bookmarkEnd w:id="444"/>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45" w:name="n441"/>
      <w:bookmarkEnd w:id="445"/>
      <w:r w:rsidRPr="00E72917">
        <w:rPr>
          <w:rFonts w:ascii="Times New Roman" w:eastAsia="Times New Roman" w:hAnsi="Times New Roman" w:cs="Times New Roman"/>
          <w:color w:val="333333"/>
          <w:sz w:val="24"/>
          <w:szCs w:val="24"/>
          <w:lang w:eastAsia="ru-RU"/>
        </w:rPr>
        <w:t>1) до приладів належить конічна колба з притертою скляною пробкою об'ємом щонайменше 200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46" w:name="n442"/>
      <w:bookmarkEnd w:id="446"/>
      <w:r w:rsidRPr="00E72917">
        <w:rPr>
          <w:rFonts w:ascii="Times New Roman" w:eastAsia="Times New Roman" w:hAnsi="Times New Roman" w:cs="Times New Roman"/>
          <w:color w:val="333333"/>
          <w:sz w:val="24"/>
          <w:szCs w:val="24"/>
          <w:lang w:eastAsia="ru-RU"/>
        </w:rPr>
        <w:t>2)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47" w:name="n443"/>
      <w:bookmarkEnd w:id="447"/>
      <w:r w:rsidRPr="00E72917">
        <w:rPr>
          <w:rFonts w:ascii="Times New Roman" w:eastAsia="Times New Roman" w:hAnsi="Times New Roman" w:cs="Times New Roman"/>
          <w:color w:val="333333"/>
          <w:sz w:val="24"/>
          <w:szCs w:val="24"/>
          <w:lang w:eastAsia="ru-RU"/>
        </w:rPr>
        <w:t>мурашина кислота (80 % (за масою) відносна щільність при температурі 20° C: 1,186). Розводиться 880 мл 90 % (за масою) мурашиної кислоти (відносна щільність при 20° C: 1,204) водою до одного літра. Також розбавляється 780 мл мурашиної кислоти 98 - 100 % (за масою), (відносна щільність при температурі 20° C: 1,220) водою до одного літра.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48" w:name="n444"/>
      <w:bookmarkEnd w:id="448"/>
      <w:r w:rsidRPr="00E72917">
        <w:rPr>
          <w:rFonts w:ascii="Times New Roman" w:eastAsia="Times New Roman" w:hAnsi="Times New Roman" w:cs="Times New Roman"/>
          <w:color w:val="333333"/>
          <w:sz w:val="24"/>
          <w:szCs w:val="24"/>
          <w:lang w:eastAsia="ru-RU"/>
        </w:rPr>
        <w:t>Концентрація не є критичною в межах від 77 до 83 % (за масою) мурашиної кислоти;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49" w:name="n445"/>
      <w:bookmarkEnd w:id="449"/>
      <w:r w:rsidRPr="00E72917">
        <w:rPr>
          <w:rFonts w:ascii="Times New Roman" w:eastAsia="Times New Roman" w:hAnsi="Times New Roman" w:cs="Times New Roman"/>
          <w:color w:val="333333"/>
          <w:sz w:val="24"/>
          <w:szCs w:val="24"/>
          <w:lang w:eastAsia="ru-RU"/>
        </w:rPr>
        <w:t>аміак, розведений розчин: розводиться 80 мл концентрованого розчину аміаку (відносна щільність при температурі 20° C: 0,880) водою до одного літра.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50" w:name="n446"/>
      <w:bookmarkEnd w:id="450"/>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51" w:name="n447"/>
      <w:bookmarkEnd w:id="451"/>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52" w:name="n448"/>
      <w:bookmarkEnd w:id="452"/>
      <w:r w:rsidRPr="00E72917">
        <w:rPr>
          <w:rFonts w:ascii="Times New Roman" w:eastAsia="Times New Roman" w:hAnsi="Times New Roman" w:cs="Times New Roman"/>
          <w:color w:val="333333"/>
          <w:sz w:val="24"/>
          <w:szCs w:val="24"/>
          <w:lang w:eastAsia="ru-RU"/>
        </w:rPr>
        <w:t>до проби, що міститься в конічній колбі об'ємом не менше ніж 200 мл, додається 100 мл мурашиної кислоти на один грам проби. Установлюється пробка, струшується колба, щоб змочити пробу. Витримується колба протягом 15 хвилин при кімнатній температурі, періодично струшується. Фільтрується вміст колби через зважений фільтрувальний тигель та переноситься залишок волокна до тигля, промиваючи колбу невеликою кількістю розчину мурашиної кислоти;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53" w:name="n449"/>
      <w:bookmarkEnd w:id="453"/>
      <w:r w:rsidRPr="00E72917">
        <w:rPr>
          <w:rFonts w:ascii="Times New Roman" w:eastAsia="Times New Roman" w:hAnsi="Times New Roman" w:cs="Times New Roman"/>
          <w:color w:val="333333"/>
          <w:sz w:val="24"/>
          <w:szCs w:val="24"/>
          <w:lang w:eastAsia="ru-RU"/>
        </w:rPr>
        <w:t>осушується тигель відсмоктуванням та послідовно промивається осад на фільтрі реактивом мурашиної кислоти, гарячою водою, розведеним розчином аміаку та знову холодною водою, осушується тигель відсмоктуванням після кожного додавання рідини. Не застосовується відсмоктування доти, поки кожна мийна рідина не стече під дією сили тяжіння;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54" w:name="n450"/>
      <w:bookmarkEnd w:id="454"/>
      <w:r w:rsidRPr="00E72917">
        <w:rPr>
          <w:rFonts w:ascii="Times New Roman" w:eastAsia="Times New Roman" w:hAnsi="Times New Roman" w:cs="Times New Roman"/>
          <w:color w:val="333333"/>
          <w:sz w:val="24"/>
          <w:szCs w:val="24"/>
          <w:lang w:eastAsia="ru-RU"/>
        </w:rPr>
        <w:t>тигель осушується, використовуючи процес відсмоктування, висушений тигель та залишок охолоджується та зважується.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55" w:name="n451"/>
      <w:bookmarkEnd w:id="455"/>
      <w:r w:rsidRPr="00E72917">
        <w:rPr>
          <w:rFonts w:ascii="Times New Roman" w:eastAsia="Times New Roman" w:hAnsi="Times New Roman" w:cs="Times New Roman"/>
          <w:color w:val="333333"/>
          <w:sz w:val="24"/>
          <w:szCs w:val="24"/>
          <w:lang w:eastAsia="ru-RU"/>
        </w:rPr>
        <w:t>5. Розрахунок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56" w:name="n452"/>
      <w:bookmarkEnd w:id="456"/>
      <w:r w:rsidRPr="00E72917">
        <w:rPr>
          <w:rFonts w:ascii="Times New Roman" w:eastAsia="Times New Roman" w:hAnsi="Times New Roman" w:cs="Times New Roman"/>
          <w:color w:val="333333"/>
          <w:sz w:val="24"/>
          <w:szCs w:val="24"/>
          <w:lang w:eastAsia="ru-RU"/>
        </w:rPr>
        <w:t>Обчислюються результати відповідно до загальних інструкцій. Значення "d" = 1,00, крім меламіну, для якого "d" = 1,01.</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57" w:name="n453"/>
      <w:bookmarkEnd w:id="457"/>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58" w:name="n454"/>
      <w:bookmarkEnd w:id="458"/>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1 при рівні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59" w:name="n455"/>
      <w:bookmarkEnd w:id="459"/>
      <w:r w:rsidRPr="00E72917">
        <w:rPr>
          <w:rFonts w:ascii="Times New Roman" w:eastAsia="Times New Roman" w:hAnsi="Times New Roman" w:cs="Times New Roman"/>
          <w:b/>
          <w:bCs/>
          <w:color w:val="333333"/>
          <w:sz w:val="24"/>
          <w:szCs w:val="24"/>
          <w:lang w:eastAsia="ru-RU"/>
        </w:rPr>
        <w:t>МЕТОД 5</w:t>
      </w:r>
      <w:r w:rsidRPr="00E72917">
        <w:rPr>
          <w:rFonts w:ascii="Times New Roman" w:eastAsia="Times New Roman" w:hAnsi="Times New Roman" w:cs="Times New Roman"/>
          <w:color w:val="333333"/>
          <w:sz w:val="24"/>
          <w:szCs w:val="24"/>
          <w:lang w:eastAsia="ru-RU"/>
        </w:rPr>
        <w:t> (з використанням бензилового спирту)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60" w:name="n456"/>
      <w:bookmarkEnd w:id="460"/>
      <w:r w:rsidRPr="00E72917">
        <w:rPr>
          <w:rFonts w:ascii="Times New Roman" w:eastAsia="Times New Roman" w:hAnsi="Times New Roman" w:cs="Times New Roman"/>
          <w:i/>
          <w:iCs/>
          <w:color w:val="333333"/>
          <w:sz w:val="24"/>
          <w:szCs w:val="24"/>
          <w:lang w:eastAsia="ru-RU"/>
        </w:rPr>
        <w:t>Ацетат та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61" w:name="n457"/>
      <w:bookmarkEnd w:id="461"/>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62" w:name="n458"/>
      <w:bookmarkEnd w:id="462"/>
      <w:r w:rsidRPr="00E72917">
        <w:rPr>
          <w:rFonts w:ascii="Times New Roman" w:eastAsia="Times New Roman" w:hAnsi="Times New Roman" w:cs="Times New Roman"/>
          <w:color w:val="333333"/>
          <w:sz w:val="24"/>
          <w:szCs w:val="24"/>
          <w:lang w:eastAsia="ru-RU"/>
        </w:rPr>
        <w:lastRenderedPageBreak/>
        <w:t>Цей метод застосовується після видалення неволокнистих речовин до двокомпонентних сумішей волокон: ацетату (19) з триацетатом (24), поліпропіленом (37), еластолефіном (46), меламіном (47), поліпропіленом/двокомпонентним поліамідом (49) та поліакрилатом (50).</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63" w:name="n459"/>
      <w:bookmarkEnd w:id="463"/>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64" w:name="n460"/>
      <w:bookmarkEnd w:id="464"/>
      <w:r w:rsidRPr="00E72917">
        <w:rPr>
          <w:rFonts w:ascii="Times New Roman" w:eastAsia="Times New Roman" w:hAnsi="Times New Roman" w:cs="Times New Roman"/>
          <w:color w:val="333333"/>
          <w:sz w:val="24"/>
          <w:szCs w:val="24"/>
          <w:lang w:eastAsia="ru-RU"/>
        </w:rPr>
        <w:t>Ацетатне волокно розчиняється після визначення постійно сухої маси суміші за допомогою бензилового спирту при температурі 52 ± 2° C. Осад збирається, промивається, висушується і зважується; його маса виражається у відсотках від сухої маси суміші. Відсоток сухого ацетатного волокна визначається за різницею.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65" w:name="n461"/>
      <w:bookmarkEnd w:id="465"/>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66" w:name="n462"/>
      <w:bookmarkEnd w:id="466"/>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67" w:name="n463"/>
      <w:bookmarkEnd w:id="467"/>
      <w:r w:rsidRPr="00E72917">
        <w:rPr>
          <w:rFonts w:ascii="Times New Roman" w:eastAsia="Times New Roman" w:hAnsi="Times New Roman" w:cs="Times New Roman"/>
          <w:color w:val="333333"/>
          <w:sz w:val="24"/>
          <w:szCs w:val="24"/>
          <w:lang w:eastAsia="ru-RU"/>
        </w:rPr>
        <w:t>конічна колба з притертою скляною пробкою об'ємом щонайменше 200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68" w:name="n464"/>
      <w:bookmarkEnd w:id="468"/>
      <w:r w:rsidRPr="00E72917">
        <w:rPr>
          <w:rFonts w:ascii="Times New Roman" w:eastAsia="Times New Roman" w:hAnsi="Times New Roman" w:cs="Times New Roman"/>
          <w:color w:val="333333"/>
          <w:sz w:val="24"/>
          <w:szCs w:val="24"/>
          <w:lang w:eastAsia="ru-RU"/>
        </w:rPr>
        <w:t>механічний шейкер;</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69" w:name="n465"/>
      <w:bookmarkEnd w:id="469"/>
      <w:r w:rsidRPr="00E72917">
        <w:rPr>
          <w:rFonts w:ascii="Times New Roman" w:eastAsia="Times New Roman" w:hAnsi="Times New Roman" w:cs="Times New Roman"/>
          <w:color w:val="333333"/>
          <w:sz w:val="24"/>
          <w:szCs w:val="24"/>
          <w:lang w:eastAsia="ru-RU"/>
        </w:rPr>
        <w:t>термостат або інший пристрій для зберігання колби при температурі 52 ± 2°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70" w:name="n466"/>
      <w:bookmarkEnd w:id="470"/>
      <w:r w:rsidRPr="00E72917">
        <w:rPr>
          <w:rFonts w:ascii="Times New Roman" w:eastAsia="Times New Roman" w:hAnsi="Times New Roman" w:cs="Times New Roman"/>
          <w:color w:val="333333"/>
          <w:sz w:val="24"/>
          <w:szCs w:val="24"/>
          <w:lang w:eastAsia="ru-RU"/>
        </w:rPr>
        <w:t>2) до реактивів належать бензиловий спирт та етанол.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71" w:name="n467"/>
      <w:bookmarkEnd w:id="471"/>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72" w:name="n468"/>
      <w:bookmarkEnd w:id="472"/>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73" w:name="n469"/>
      <w:bookmarkEnd w:id="473"/>
      <w:r w:rsidRPr="00E72917">
        <w:rPr>
          <w:rFonts w:ascii="Times New Roman" w:eastAsia="Times New Roman" w:hAnsi="Times New Roman" w:cs="Times New Roman"/>
          <w:color w:val="333333"/>
          <w:sz w:val="24"/>
          <w:szCs w:val="24"/>
          <w:lang w:eastAsia="ru-RU"/>
        </w:rPr>
        <w:t>до проби, що міститься в конічній колбі, додається 100 мл бензилового спирту на один грам проби. Вставляється пробка, закріплюється колба на шейкері, щоб вона була занурена у водяну баню, підтримувану за температури 52 ± 2° C, і струшується протягом 20 хвилин при зазначеній температурі.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74" w:name="n470"/>
      <w:bookmarkEnd w:id="474"/>
      <w:r w:rsidRPr="00E72917">
        <w:rPr>
          <w:rFonts w:ascii="Times New Roman" w:eastAsia="Times New Roman" w:hAnsi="Times New Roman" w:cs="Times New Roman"/>
          <w:color w:val="333333"/>
          <w:sz w:val="24"/>
          <w:szCs w:val="24"/>
          <w:lang w:eastAsia="ru-RU"/>
        </w:rPr>
        <w:t>(Замість використання механічного шейкера можна енергійно струшувати колбу вручну);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75" w:name="n471"/>
      <w:bookmarkEnd w:id="475"/>
      <w:r w:rsidRPr="00E72917">
        <w:rPr>
          <w:rFonts w:ascii="Times New Roman" w:eastAsia="Times New Roman" w:hAnsi="Times New Roman" w:cs="Times New Roman"/>
          <w:color w:val="333333"/>
          <w:sz w:val="24"/>
          <w:szCs w:val="24"/>
          <w:lang w:eastAsia="ru-RU"/>
        </w:rPr>
        <w:t>проціджується рідина через зважений фільтрувальний тигель. Додається додаткова порція бензилового спирту в колбу та струшується за температури 52 ± 2° C протягом 20 хвилин;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76" w:name="n472"/>
      <w:bookmarkEnd w:id="476"/>
      <w:r w:rsidRPr="00E72917">
        <w:rPr>
          <w:rFonts w:ascii="Times New Roman" w:eastAsia="Times New Roman" w:hAnsi="Times New Roman" w:cs="Times New Roman"/>
          <w:color w:val="333333"/>
          <w:sz w:val="24"/>
          <w:szCs w:val="24"/>
          <w:lang w:eastAsia="ru-RU"/>
        </w:rPr>
        <w:t>проціджується рідина через тигель. Повторюється цикл операцій тричі;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77" w:name="n473"/>
      <w:bookmarkEnd w:id="477"/>
      <w:r w:rsidRPr="00E72917">
        <w:rPr>
          <w:rFonts w:ascii="Times New Roman" w:eastAsia="Times New Roman" w:hAnsi="Times New Roman" w:cs="Times New Roman"/>
          <w:color w:val="333333"/>
          <w:sz w:val="24"/>
          <w:szCs w:val="24"/>
          <w:lang w:eastAsia="ru-RU"/>
        </w:rPr>
        <w:t>у кінці заливається рідина та осад у тигель, промиваються усі залишкові волокна з колби в тиглі додатковою кількістю бензилового спирту за температури 52 ± 2° C. Ретельно висушується тигель;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78" w:name="n474"/>
      <w:bookmarkEnd w:id="478"/>
      <w:r w:rsidRPr="00E72917">
        <w:rPr>
          <w:rFonts w:ascii="Times New Roman" w:eastAsia="Times New Roman" w:hAnsi="Times New Roman" w:cs="Times New Roman"/>
          <w:color w:val="333333"/>
          <w:sz w:val="24"/>
          <w:szCs w:val="24"/>
          <w:lang w:eastAsia="ru-RU"/>
        </w:rPr>
        <w:t>переносяться волокна в колбу, промиваються етанолом та після струшування вручну проціджуються через фільтрувальний тигель;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79" w:name="n475"/>
      <w:bookmarkEnd w:id="479"/>
      <w:r w:rsidRPr="00E72917">
        <w:rPr>
          <w:rFonts w:ascii="Times New Roman" w:eastAsia="Times New Roman" w:hAnsi="Times New Roman" w:cs="Times New Roman"/>
          <w:color w:val="333333"/>
          <w:sz w:val="24"/>
          <w:szCs w:val="24"/>
          <w:lang w:eastAsia="ru-RU"/>
        </w:rPr>
        <w:t>промивання повторюється два, три рази. Переносяться залишки в тигель та ретельно промиваються. Висушується тигель та осад, охолоджується і зважується.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80" w:name="n476"/>
      <w:bookmarkEnd w:id="480"/>
      <w:r w:rsidRPr="00E72917">
        <w:rPr>
          <w:rFonts w:ascii="Times New Roman" w:eastAsia="Times New Roman" w:hAnsi="Times New Roman" w:cs="Times New Roman"/>
          <w:color w:val="333333"/>
          <w:sz w:val="24"/>
          <w:szCs w:val="24"/>
          <w:lang w:eastAsia="ru-RU"/>
        </w:rPr>
        <w:t>5. Розрахунки і висновок за результатами обчислюються відповідно до загальних інструкцій. Значення "d" = 1,00, крім меламіну, для якого "d" = 1,01.</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81" w:name="n477"/>
      <w:bookmarkEnd w:id="481"/>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82" w:name="n478"/>
      <w:bookmarkEnd w:id="482"/>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1 при рівні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83" w:name="n479"/>
      <w:bookmarkEnd w:id="483"/>
      <w:r w:rsidRPr="00E72917">
        <w:rPr>
          <w:rFonts w:ascii="Times New Roman" w:eastAsia="Times New Roman" w:hAnsi="Times New Roman" w:cs="Times New Roman"/>
          <w:b/>
          <w:bCs/>
          <w:color w:val="333333"/>
          <w:sz w:val="24"/>
          <w:szCs w:val="24"/>
          <w:lang w:eastAsia="ru-RU"/>
        </w:rPr>
        <w:t>МЕТОД 6</w:t>
      </w:r>
      <w:r w:rsidRPr="00E72917">
        <w:rPr>
          <w:rFonts w:ascii="Times New Roman" w:eastAsia="Times New Roman" w:hAnsi="Times New Roman" w:cs="Times New Roman"/>
          <w:color w:val="333333"/>
          <w:sz w:val="24"/>
          <w:szCs w:val="24"/>
          <w:lang w:eastAsia="ru-RU"/>
        </w:rPr>
        <w:t> (з використанням дихлорметану)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84" w:name="n480"/>
      <w:bookmarkEnd w:id="484"/>
      <w:r w:rsidRPr="00E72917">
        <w:rPr>
          <w:rFonts w:ascii="Times New Roman" w:eastAsia="Times New Roman" w:hAnsi="Times New Roman" w:cs="Times New Roman"/>
          <w:i/>
          <w:iCs/>
          <w:color w:val="333333"/>
          <w:sz w:val="24"/>
          <w:szCs w:val="24"/>
          <w:lang w:eastAsia="ru-RU"/>
        </w:rPr>
        <w:t>Триацетатне волокно або полілактидне волокно та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85" w:name="n481"/>
      <w:bookmarkEnd w:id="485"/>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86" w:name="n482"/>
      <w:bookmarkEnd w:id="486"/>
      <w:r w:rsidRPr="00E72917">
        <w:rPr>
          <w:rFonts w:ascii="Times New Roman" w:eastAsia="Times New Roman" w:hAnsi="Times New Roman" w:cs="Times New Roman"/>
          <w:color w:val="333333"/>
          <w:sz w:val="24"/>
          <w:szCs w:val="24"/>
          <w:lang w:eastAsia="ru-RU"/>
        </w:rPr>
        <w:lastRenderedPageBreak/>
        <w:t>Цей метод застосовується після видалення неволокнистих речовин до двокомпонентних сумішей волокон: триацетату (24) чи полілактиду (34) з вовною (1), волокнами тваринного походження (2 і 3), шовком (4), бавовною (5), купро (21), модалом (22), віскозою (25), акриловим волокном (26), поліамідом або нейлоном (30), поліестером (35), поліпропіленом (37), скловолокном (44), еластомультіестером (45), еластолефіном (46), меламіном (47), поліпропіленом/двокомпонентним поліамідом (49) та поліакрилатом (50).</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87" w:name="n483"/>
      <w:bookmarkEnd w:id="487"/>
      <w:r w:rsidRPr="00E72917">
        <w:rPr>
          <w:rFonts w:ascii="Times New Roman" w:eastAsia="Times New Roman" w:hAnsi="Times New Roman" w:cs="Times New Roman"/>
          <w:color w:val="333333"/>
          <w:sz w:val="24"/>
          <w:szCs w:val="24"/>
          <w:lang w:eastAsia="ru-RU"/>
        </w:rPr>
        <w:t>Триацетатні волокна, що пройшли кінцеву обробку, яка призвела до часткового гідролізу, перестають бути повністю розчинними в реактиві. У таких випадках цей метод не застосовується.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88" w:name="n484"/>
      <w:bookmarkEnd w:id="488"/>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89" w:name="n485"/>
      <w:bookmarkEnd w:id="489"/>
      <w:r w:rsidRPr="00E72917">
        <w:rPr>
          <w:rFonts w:ascii="Times New Roman" w:eastAsia="Times New Roman" w:hAnsi="Times New Roman" w:cs="Times New Roman"/>
          <w:color w:val="333333"/>
          <w:sz w:val="24"/>
          <w:szCs w:val="24"/>
          <w:lang w:eastAsia="ru-RU"/>
        </w:rPr>
        <w:t>Триацетатні або полілактидні волокна розчиняються дихлорметаном з метою видалення їх з постійно сухої маси суміші. Осад збирається, промивається, висушується і зважується; його скоригована маса виражається у відсотках від сухої маси суміші. Відсоток сухого триацетату або полілактиду визначається як різниця.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90" w:name="n486"/>
      <w:bookmarkEnd w:id="490"/>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91" w:name="n487"/>
      <w:bookmarkEnd w:id="491"/>
      <w:r w:rsidRPr="00E72917">
        <w:rPr>
          <w:rFonts w:ascii="Times New Roman" w:eastAsia="Times New Roman" w:hAnsi="Times New Roman" w:cs="Times New Roman"/>
          <w:color w:val="333333"/>
          <w:sz w:val="24"/>
          <w:szCs w:val="24"/>
          <w:lang w:eastAsia="ru-RU"/>
        </w:rPr>
        <w:t>1) до приладів належить конічна колба з притертою скляною пробкою об'ємом не менше ніж 200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92" w:name="n488"/>
      <w:bookmarkEnd w:id="492"/>
      <w:r w:rsidRPr="00E72917">
        <w:rPr>
          <w:rFonts w:ascii="Times New Roman" w:eastAsia="Times New Roman" w:hAnsi="Times New Roman" w:cs="Times New Roman"/>
          <w:color w:val="333333"/>
          <w:sz w:val="24"/>
          <w:szCs w:val="24"/>
          <w:lang w:eastAsia="ru-RU"/>
        </w:rPr>
        <w:t>2) до реактивів належить дихлорметан.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93" w:name="n489"/>
      <w:bookmarkEnd w:id="493"/>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94" w:name="n490"/>
      <w:bookmarkEnd w:id="494"/>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95" w:name="n491"/>
      <w:bookmarkEnd w:id="495"/>
      <w:r w:rsidRPr="00E72917">
        <w:rPr>
          <w:rFonts w:ascii="Times New Roman" w:eastAsia="Times New Roman" w:hAnsi="Times New Roman" w:cs="Times New Roman"/>
          <w:color w:val="333333"/>
          <w:sz w:val="24"/>
          <w:szCs w:val="24"/>
          <w:lang w:eastAsia="ru-RU"/>
        </w:rPr>
        <w:t>до елементарної проби, що міститься в конічній колбі із скляною пробкою об'ємом не менше 200 мл, додається 100 мл дихлорметану на один грам елементарної проби, вставляється пробка, струшується колба, щоб намочити елементарну пробу, витримується 30 хвилин при кімнатній температурі, струшується колба кожні 10 хвилин. Фільтрується розчин через зважений фільтрувальний тигель. Додається 60 мл дихлорметану в колбу, що містить осад, струшується вручну та профільтровується вміст колби через фільтрувальний тигель. Переміщуються залишкові волокна до тигля, промивши ще трохи колбу дихлорметаном. Осушується тигель відсмоктуванням, щоб видалити надлишкову рідину, наповнюється тигель дихлорметаном і стікає під дією сили тяжіння;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96" w:name="n492"/>
      <w:bookmarkEnd w:id="496"/>
      <w:r w:rsidRPr="00E72917">
        <w:rPr>
          <w:rFonts w:ascii="Times New Roman" w:eastAsia="Times New Roman" w:hAnsi="Times New Roman" w:cs="Times New Roman"/>
          <w:color w:val="333333"/>
          <w:sz w:val="24"/>
          <w:szCs w:val="24"/>
          <w:lang w:eastAsia="ru-RU"/>
        </w:rPr>
        <w:t>застосовується відсмоктування для вилучення надлишкової рідини, потім промивається залишок кип'яченою водою, щоб видалити весь розчинник застосовується відсмоктування, висушуються тигель та осад, охолоджуються і зважуються.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97" w:name="n493"/>
      <w:bookmarkEnd w:id="497"/>
      <w:r w:rsidRPr="00E72917">
        <w:rPr>
          <w:rFonts w:ascii="Times New Roman" w:eastAsia="Times New Roman" w:hAnsi="Times New Roman" w:cs="Times New Roman"/>
          <w:color w:val="333333"/>
          <w:sz w:val="24"/>
          <w:szCs w:val="24"/>
          <w:lang w:eastAsia="ru-RU"/>
        </w:rPr>
        <w:t>5. Розрахунки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98" w:name="n494"/>
      <w:bookmarkEnd w:id="498"/>
      <w:r w:rsidRPr="00E72917">
        <w:rPr>
          <w:rFonts w:ascii="Times New Roman" w:eastAsia="Times New Roman" w:hAnsi="Times New Roman" w:cs="Times New Roman"/>
          <w:color w:val="333333"/>
          <w:sz w:val="24"/>
          <w:szCs w:val="24"/>
          <w:lang w:eastAsia="ru-RU"/>
        </w:rPr>
        <w:t>Обчислюються результати відповідно до загальних інструкцій. Значення "d" = 1,00, крім волокон з поліестера, еластомультіестера, еластолефіна та меламіна, для яких значення "d" = 1,01.</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499" w:name="n495"/>
      <w:bookmarkEnd w:id="499"/>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00" w:name="n496"/>
      <w:bookmarkEnd w:id="500"/>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1 при рівні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01" w:name="n497"/>
      <w:bookmarkEnd w:id="501"/>
      <w:r w:rsidRPr="00E72917">
        <w:rPr>
          <w:rFonts w:ascii="Times New Roman" w:eastAsia="Times New Roman" w:hAnsi="Times New Roman" w:cs="Times New Roman"/>
          <w:b/>
          <w:bCs/>
          <w:color w:val="333333"/>
          <w:sz w:val="24"/>
          <w:szCs w:val="24"/>
          <w:lang w:eastAsia="ru-RU"/>
        </w:rPr>
        <w:t>МЕТОД 7 </w:t>
      </w:r>
      <w:r w:rsidRPr="00E72917">
        <w:rPr>
          <w:rFonts w:ascii="Times New Roman" w:eastAsia="Times New Roman" w:hAnsi="Times New Roman" w:cs="Times New Roman"/>
          <w:color w:val="333333"/>
          <w:sz w:val="24"/>
          <w:szCs w:val="24"/>
          <w:lang w:eastAsia="ru-RU"/>
        </w:rPr>
        <w:t>(з використанням 75 % (за масою) сірчаної кислоти)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02" w:name="n498"/>
      <w:bookmarkEnd w:id="502"/>
      <w:r w:rsidRPr="00E72917">
        <w:rPr>
          <w:rFonts w:ascii="Times New Roman" w:eastAsia="Times New Roman" w:hAnsi="Times New Roman" w:cs="Times New Roman"/>
          <w:i/>
          <w:iCs/>
          <w:color w:val="333333"/>
          <w:sz w:val="24"/>
          <w:szCs w:val="24"/>
          <w:lang w:eastAsia="ru-RU"/>
        </w:rPr>
        <w:t>Деякі целюлозні волокна та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03" w:name="n499"/>
      <w:bookmarkEnd w:id="503"/>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04" w:name="n500"/>
      <w:bookmarkEnd w:id="504"/>
      <w:r w:rsidRPr="00E72917">
        <w:rPr>
          <w:rFonts w:ascii="Times New Roman" w:eastAsia="Times New Roman" w:hAnsi="Times New Roman" w:cs="Times New Roman"/>
          <w:color w:val="333333"/>
          <w:sz w:val="24"/>
          <w:szCs w:val="24"/>
          <w:lang w:eastAsia="ru-RU"/>
        </w:rPr>
        <w:lastRenderedPageBreak/>
        <w:t>Цей метод застосовується після видалення неволокнистих речовин до двокомпонентних сумішей волокон: бавовни (5), льону (7), стебел конопель (8), рамі (14), купроволокна (21), модалу (22), віскози (25) з поліестером (35), поліпропілен (37), еластомультіестером (45), еластолефіном (46) та поліпропіленом/двокомпонентним поліамідом (49).</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05" w:name="n501"/>
      <w:bookmarkEnd w:id="505"/>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06" w:name="n502"/>
      <w:bookmarkEnd w:id="506"/>
      <w:r w:rsidRPr="00E72917">
        <w:rPr>
          <w:rFonts w:ascii="Times New Roman" w:eastAsia="Times New Roman" w:hAnsi="Times New Roman" w:cs="Times New Roman"/>
          <w:color w:val="333333"/>
          <w:sz w:val="24"/>
          <w:szCs w:val="24"/>
          <w:lang w:eastAsia="ru-RU"/>
        </w:rPr>
        <w:t>Целюлозне волокно розчиняється після визначення постійно сухої маси суміші за допомогою 75 % (за масою) сірчаної кислоти. Осад збирається, промивається, висушується і зважується, його маса виражається у відсотках від сухої маси суміші. Відсоток целюлозних волокон визначається як різниця.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07" w:name="n503"/>
      <w:bookmarkEnd w:id="507"/>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08" w:name="n504"/>
      <w:bookmarkEnd w:id="508"/>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09" w:name="n505"/>
      <w:bookmarkEnd w:id="509"/>
      <w:r w:rsidRPr="00E72917">
        <w:rPr>
          <w:rFonts w:ascii="Times New Roman" w:eastAsia="Times New Roman" w:hAnsi="Times New Roman" w:cs="Times New Roman"/>
          <w:color w:val="333333"/>
          <w:sz w:val="24"/>
          <w:szCs w:val="24"/>
          <w:lang w:eastAsia="ru-RU"/>
        </w:rPr>
        <w:t>конічна колба з притертою скляною пробкою об'ємом не менше ніж 500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10" w:name="n506"/>
      <w:bookmarkEnd w:id="510"/>
      <w:r w:rsidRPr="00E72917">
        <w:rPr>
          <w:rFonts w:ascii="Times New Roman" w:eastAsia="Times New Roman" w:hAnsi="Times New Roman" w:cs="Times New Roman"/>
          <w:color w:val="333333"/>
          <w:sz w:val="24"/>
          <w:szCs w:val="24"/>
          <w:lang w:eastAsia="ru-RU"/>
        </w:rPr>
        <w:t>термостат або інший пристрій для зберігання колби за температури 50 ± 5°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11" w:name="n507"/>
      <w:bookmarkEnd w:id="511"/>
      <w:r w:rsidRPr="00E72917">
        <w:rPr>
          <w:rFonts w:ascii="Times New Roman" w:eastAsia="Times New Roman" w:hAnsi="Times New Roman" w:cs="Times New Roman"/>
          <w:color w:val="333333"/>
          <w:sz w:val="24"/>
          <w:szCs w:val="24"/>
          <w:lang w:eastAsia="ru-RU"/>
        </w:rPr>
        <w:t>2) до реактивів належить: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12" w:name="n508"/>
      <w:bookmarkEnd w:id="512"/>
      <w:r w:rsidRPr="00E72917">
        <w:rPr>
          <w:rFonts w:ascii="Times New Roman" w:eastAsia="Times New Roman" w:hAnsi="Times New Roman" w:cs="Times New Roman"/>
          <w:color w:val="333333"/>
          <w:sz w:val="24"/>
          <w:szCs w:val="24"/>
          <w:lang w:eastAsia="ru-RU"/>
        </w:rPr>
        <w:t>сірчана кислота, 75 ± 2 % (за масою).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13" w:name="n509"/>
      <w:bookmarkEnd w:id="513"/>
      <w:r w:rsidRPr="00E72917">
        <w:rPr>
          <w:rFonts w:ascii="Times New Roman" w:eastAsia="Times New Roman" w:hAnsi="Times New Roman" w:cs="Times New Roman"/>
          <w:color w:val="333333"/>
          <w:sz w:val="24"/>
          <w:szCs w:val="24"/>
          <w:lang w:eastAsia="ru-RU"/>
        </w:rPr>
        <w:t>Готується шляхом обережного введення, поки триває процес охолодження, 700 мл сірчаної кислоти (відносна щільність при температурі 20° C: 1,84) до 350 мл дистильованої води.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14" w:name="n510"/>
      <w:bookmarkEnd w:id="514"/>
      <w:r w:rsidRPr="00E72917">
        <w:rPr>
          <w:rFonts w:ascii="Times New Roman" w:eastAsia="Times New Roman" w:hAnsi="Times New Roman" w:cs="Times New Roman"/>
          <w:color w:val="333333"/>
          <w:sz w:val="24"/>
          <w:szCs w:val="24"/>
          <w:lang w:eastAsia="ru-RU"/>
        </w:rPr>
        <w:t>Після охолодження розчину до кімнатної температури розводиться водою до одного літра;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15" w:name="n511"/>
      <w:bookmarkEnd w:id="515"/>
      <w:r w:rsidRPr="00E72917">
        <w:rPr>
          <w:rFonts w:ascii="Times New Roman" w:eastAsia="Times New Roman" w:hAnsi="Times New Roman" w:cs="Times New Roman"/>
          <w:color w:val="333333"/>
          <w:sz w:val="24"/>
          <w:szCs w:val="24"/>
          <w:lang w:eastAsia="ru-RU"/>
        </w:rPr>
        <w:t>аміак, розведений розчин.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16" w:name="n512"/>
      <w:bookmarkEnd w:id="516"/>
      <w:r w:rsidRPr="00E72917">
        <w:rPr>
          <w:rFonts w:ascii="Times New Roman" w:eastAsia="Times New Roman" w:hAnsi="Times New Roman" w:cs="Times New Roman"/>
          <w:color w:val="333333"/>
          <w:sz w:val="24"/>
          <w:szCs w:val="24"/>
          <w:lang w:eastAsia="ru-RU"/>
        </w:rPr>
        <w:t>Розчиняється 80 мл розчину аміаку (відносна щільність при температурі 20° C: 0,880) водою до одного літра.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17" w:name="n513"/>
      <w:bookmarkEnd w:id="517"/>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18" w:name="n514"/>
      <w:bookmarkEnd w:id="518"/>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19" w:name="n515"/>
      <w:bookmarkEnd w:id="519"/>
      <w:r w:rsidRPr="00E72917">
        <w:rPr>
          <w:rFonts w:ascii="Times New Roman" w:eastAsia="Times New Roman" w:hAnsi="Times New Roman" w:cs="Times New Roman"/>
          <w:color w:val="333333"/>
          <w:sz w:val="24"/>
          <w:szCs w:val="24"/>
          <w:lang w:eastAsia="ru-RU"/>
        </w:rPr>
        <w:t>до проби, що міститься в скляній конічній колбі об'ємом не менше ніж 500 мл, додається 200 мл 75 відсоткової сірчаної кислоти на один грам проби, закривається пробкою і ретельно струшується колба, щоб змочити зразок;</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20" w:name="n516"/>
      <w:bookmarkEnd w:id="520"/>
      <w:r w:rsidRPr="00E72917">
        <w:rPr>
          <w:rFonts w:ascii="Times New Roman" w:eastAsia="Times New Roman" w:hAnsi="Times New Roman" w:cs="Times New Roman"/>
          <w:color w:val="333333"/>
          <w:sz w:val="24"/>
          <w:szCs w:val="24"/>
          <w:lang w:eastAsia="ru-RU"/>
        </w:rPr>
        <w:t>витримується колба за температури 50 ± 5° C протягом однієї години, ретельно струшується через рівні проміжки часу з інтервалом приблизно 10 хвилин. Уміст колби фільтрується через зважений фільтрувальний тигель за допомогою відсмоктування. Переміщуються залишкові волокна до тигля, промиваючи колбу невеликою кількістю 75 % сірчаної кислоти. Висушується тигель, використовуючи відсмоктування та промиваючи осад на фільтрі один раз, заповнивши тигель свіжим розчином сірчаної кислоти. Не використовується відсмоктування доти, поки кислота не стече під дією сили тяжіння;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21" w:name="n517"/>
      <w:bookmarkEnd w:id="521"/>
      <w:r w:rsidRPr="00E72917">
        <w:rPr>
          <w:rFonts w:ascii="Times New Roman" w:eastAsia="Times New Roman" w:hAnsi="Times New Roman" w:cs="Times New Roman"/>
          <w:color w:val="333333"/>
          <w:sz w:val="24"/>
          <w:szCs w:val="24"/>
          <w:lang w:eastAsia="ru-RU"/>
        </w:rPr>
        <w:t>промивається осад послідовно декілька разів холодною водою, двічі розведеним розчином аміаку, а потім ще раз - ретельно холодною водою, висушуючи тигель з використанням процесу відсмоктування після кожного додавання. Не використовується відсмоктування до тих пір, поки кожен мийний розчин не стече під впливом сили тяжіння. Висушується тигель, через процес відсмоктування, висушуються тигель та осад, охолоджуються і зважуються.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22" w:name="n518"/>
      <w:bookmarkEnd w:id="522"/>
      <w:r w:rsidRPr="00E72917">
        <w:rPr>
          <w:rFonts w:ascii="Times New Roman" w:eastAsia="Times New Roman" w:hAnsi="Times New Roman" w:cs="Times New Roman"/>
          <w:color w:val="333333"/>
          <w:sz w:val="24"/>
          <w:szCs w:val="24"/>
          <w:lang w:eastAsia="ru-RU"/>
        </w:rPr>
        <w:t>5. Розрахунок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23" w:name="n519"/>
      <w:bookmarkEnd w:id="523"/>
      <w:r w:rsidRPr="00E72917">
        <w:rPr>
          <w:rFonts w:ascii="Times New Roman" w:eastAsia="Times New Roman" w:hAnsi="Times New Roman" w:cs="Times New Roman"/>
          <w:color w:val="333333"/>
          <w:sz w:val="24"/>
          <w:szCs w:val="24"/>
          <w:lang w:eastAsia="ru-RU"/>
        </w:rPr>
        <w:lastRenderedPageBreak/>
        <w:t>Обчислюються результати відповідно до загальних інструкцій. Значення "d" = 1,00, крім поліпропілену/поліаміду двокомпонентного, для якого значення "d" = 1,01.</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24" w:name="n520"/>
      <w:bookmarkEnd w:id="524"/>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25" w:name="n521"/>
      <w:bookmarkEnd w:id="525"/>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1 при рівні довірчої вірогідності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26" w:name="n522"/>
      <w:bookmarkEnd w:id="526"/>
      <w:r w:rsidRPr="00E72917">
        <w:rPr>
          <w:rFonts w:ascii="Times New Roman" w:eastAsia="Times New Roman" w:hAnsi="Times New Roman" w:cs="Times New Roman"/>
          <w:b/>
          <w:bCs/>
          <w:color w:val="333333"/>
          <w:sz w:val="24"/>
          <w:szCs w:val="24"/>
          <w:lang w:eastAsia="ru-RU"/>
        </w:rPr>
        <w:t>МЕТОД 8</w:t>
      </w:r>
      <w:r w:rsidRPr="00E72917">
        <w:rPr>
          <w:rFonts w:ascii="Times New Roman" w:eastAsia="Times New Roman" w:hAnsi="Times New Roman" w:cs="Times New Roman"/>
          <w:color w:val="333333"/>
          <w:sz w:val="24"/>
          <w:szCs w:val="24"/>
          <w:lang w:eastAsia="ru-RU"/>
        </w:rPr>
        <w:t> (з використанням диметилформаміду)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27" w:name="n523"/>
      <w:bookmarkEnd w:id="527"/>
      <w:r w:rsidRPr="00E72917">
        <w:rPr>
          <w:rFonts w:ascii="Times New Roman" w:eastAsia="Times New Roman" w:hAnsi="Times New Roman" w:cs="Times New Roman"/>
          <w:i/>
          <w:iCs/>
          <w:color w:val="333333"/>
          <w:sz w:val="24"/>
          <w:szCs w:val="24"/>
          <w:lang w:eastAsia="ru-RU"/>
        </w:rPr>
        <w:t>Акрилові, деякі модакрилові чи деякі хлорволокна та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28" w:name="n524"/>
      <w:bookmarkEnd w:id="528"/>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29" w:name="n525"/>
      <w:bookmarkEnd w:id="529"/>
      <w:r w:rsidRPr="00E72917">
        <w:rPr>
          <w:rFonts w:ascii="Times New Roman" w:eastAsia="Times New Roman" w:hAnsi="Times New Roman" w:cs="Times New Roman"/>
          <w:color w:val="333333"/>
          <w:sz w:val="24"/>
          <w:szCs w:val="24"/>
          <w:lang w:eastAsia="ru-RU"/>
        </w:rPr>
        <w:t>Цей метод застосовується після видалення неволокнистих речовин до двокомпонентних сумішей волокон: акрилові волокна (26), деякі модакрилові волокна (29), чи деякі хлорволокна (27)</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9</w:t>
      </w:r>
      <w:r w:rsidRPr="00E72917">
        <w:rPr>
          <w:rFonts w:ascii="Times New Roman" w:eastAsia="Times New Roman" w:hAnsi="Times New Roman" w:cs="Times New Roman"/>
          <w:color w:val="333333"/>
          <w:sz w:val="24"/>
          <w:szCs w:val="24"/>
          <w:lang w:eastAsia="ru-RU"/>
        </w:rPr>
        <w:t> з вовною (1), волокнами тваринного походження (2 і 3), шовком (4), бавовною (5), купроволокном (21), модалом (22), віскозою (25), поліамідом чи нейлоном (30), поліестером (35), поліпропіленом (37), еластомультіестером (45), еластолефіном (46), меламіном (47), поліпропіленом/двокомпонентним поліамідом (49) та поліакрилатом (50).</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30" w:name="n526"/>
      <w:bookmarkEnd w:id="530"/>
      <w:r w:rsidRPr="00E72917">
        <w:rPr>
          <w:rFonts w:ascii="Times New Roman" w:eastAsia="Times New Roman" w:hAnsi="Times New Roman" w:cs="Times New Roman"/>
          <w:color w:val="333333"/>
          <w:sz w:val="24"/>
          <w:szCs w:val="24"/>
          <w:lang w:eastAsia="ru-RU"/>
        </w:rPr>
        <w:t>Цей метод застосовується до пофарбованих акрилових та деяких модакрилових волокон, що мають металомістке фарбування, але не до тих, що мають фарбування з подальшим хромуванням.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31" w:name="n527"/>
      <w:bookmarkEnd w:id="531"/>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32" w:name="n528"/>
      <w:bookmarkEnd w:id="532"/>
      <w:r w:rsidRPr="00E72917">
        <w:rPr>
          <w:rFonts w:ascii="Times New Roman" w:eastAsia="Times New Roman" w:hAnsi="Times New Roman" w:cs="Times New Roman"/>
          <w:color w:val="333333"/>
          <w:sz w:val="24"/>
          <w:szCs w:val="24"/>
          <w:lang w:eastAsia="ru-RU"/>
        </w:rPr>
        <w:t>Акрил, модакрил або хлорволокно розчиняється після визначення постійно сухої маси суміші за допомогою диметилформаміду, нагрівається на киплячій водяній бані. Осад збирається, промивається, висушується і зважується. Його маса коригується в разі потреби, виражається як відсоток від сухої маси суміші, а відсоток сухого акрилу, модакрилу або хлорволокна визначається як різниця.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33" w:name="n529"/>
      <w:bookmarkEnd w:id="533"/>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34" w:name="n530"/>
      <w:bookmarkEnd w:id="534"/>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35" w:name="n531"/>
      <w:bookmarkEnd w:id="535"/>
      <w:r w:rsidRPr="00E72917">
        <w:rPr>
          <w:rFonts w:ascii="Times New Roman" w:eastAsia="Times New Roman" w:hAnsi="Times New Roman" w:cs="Times New Roman"/>
          <w:color w:val="333333"/>
          <w:sz w:val="24"/>
          <w:szCs w:val="24"/>
          <w:lang w:eastAsia="ru-RU"/>
        </w:rPr>
        <w:t>конічна колба з притертою скляною пробкою об'ємом щонайменше 200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36" w:name="n532"/>
      <w:bookmarkEnd w:id="536"/>
      <w:r w:rsidRPr="00E72917">
        <w:rPr>
          <w:rFonts w:ascii="Times New Roman" w:eastAsia="Times New Roman" w:hAnsi="Times New Roman" w:cs="Times New Roman"/>
          <w:color w:val="333333"/>
          <w:sz w:val="24"/>
          <w:szCs w:val="24"/>
          <w:lang w:eastAsia="ru-RU"/>
        </w:rPr>
        <w:t>кипляча водяна баня;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37" w:name="n533"/>
      <w:bookmarkEnd w:id="537"/>
      <w:r w:rsidRPr="00E72917">
        <w:rPr>
          <w:rFonts w:ascii="Times New Roman" w:eastAsia="Times New Roman" w:hAnsi="Times New Roman" w:cs="Times New Roman"/>
          <w:color w:val="333333"/>
          <w:sz w:val="24"/>
          <w:szCs w:val="24"/>
          <w:lang w:eastAsia="ru-RU"/>
        </w:rPr>
        <w:t>2) до реактивів належить диметилформамід (температура кипіння 153 ± 1° C), що не містить більше ніж 0,1 % води.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38" w:name="n534"/>
      <w:bookmarkEnd w:id="538"/>
      <w:r w:rsidRPr="00E72917">
        <w:rPr>
          <w:rFonts w:ascii="Times New Roman" w:eastAsia="Times New Roman" w:hAnsi="Times New Roman" w:cs="Times New Roman"/>
          <w:color w:val="333333"/>
          <w:sz w:val="24"/>
          <w:szCs w:val="24"/>
          <w:lang w:eastAsia="ru-RU"/>
        </w:rPr>
        <w:t>Цей реактив є токсичним, тому рекомендується використовувати витяжку.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39" w:name="n535"/>
      <w:bookmarkEnd w:id="539"/>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40" w:name="n536"/>
      <w:bookmarkEnd w:id="540"/>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41" w:name="n537"/>
      <w:bookmarkEnd w:id="541"/>
      <w:r w:rsidRPr="00E72917">
        <w:rPr>
          <w:rFonts w:ascii="Times New Roman" w:eastAsia="Times New Roman" w:hAnsi="Times New Roman" w:cs="Times New Roman"/>
          <w:color w:val="333333"/>
          <w:sz w:val="24"/>
          <w:szCs w:val="24"/>
          <w:lang w:eastAsia="ru-RU"/>
        </w:rPr>
        <w:t>до проби, що міститься в конічній колбі з притертою скляною пробкою об'ємом не менше ніж 200 мл, додається на один грам зразка 80 мл диметилформаміду, попередньо нагрітого на водяній бані, вставляється пробка, струшується колба для змочування зразка і нагрівається на водяній бані протягом однієї години. Протягом цього періоду колба злегка струшується разом з її вмістом вручну п'ять разів;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42" w:name="n538"/>
      <w:bookmarkEnd w:id="542"/>
      <w:r w:rsidRPr="00E72917">
        <w:rPr>
          <w:rFonts w:ascii="Times New Roman" w:eastAsia="Times New Roman" w:hAnsi="Times New Roman" w:cs="Times New Roman"/>
          <w:color w:val="333333"/>
          <w:sz w:val="24"/>
          <w:szCs w:val="24"/>
          <w:lang w:eastAsia="ru-RU"/>
        </w:rPr>
        <w:t>проціджується рідина через зважений фільтрувальний тигель, залишаючи волокна в колбі. Додається до колби ще 60 мл диметилформаміду та нагрівається ще протягом 30 хвилин, злегка струшуючи колбу та її вміст вручну двічі протягом цього періоду;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43" w:name="n539"/>
      <w:bookmarkEnd w:id="543"/>
      <w:r w:rsidRPr="00E72917">
        <w:rPr>
          <w:rFonts w:ascii="Times New Roman" w:eastAsia="Times New Roman" w:hAnsi="Times New Roman" w:cs="Times New Roman"/>
          <w:color w:val="333333"/>
          <w:sz w:val="24"/>
          <w:szCs w:val="24"/>
          <w:lang w:eastAsia="ru-RU"/>
        </w:rPr>
        <w:t>фільтрується вміст колби через фільтрувальний тигель за допомогою відсмоктування;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44" w:name="n540"/>
      <w:bookmarkEnd w:id="544"/>
      <w:r w:rsidRPr="00E72917">
        <w:rPr>
          <w:rFonts w:ascii="Times New Roman" w:eastAsia="Times New Roman" w:hAnsi="Times New Roman" w:cs="Times New Roman"/>
          <w:color w:val="333333"/>
          <w:sz w:val="24"/>
          <w:szCs w:val="24"/>
          <w:lang w:eastAsia="ru-RU"/>
        </w:rPr>
        <w:lastRenderedPageBreak/>
        <w:t>переноситься будь-який осад волокон до тигля, вимивши колбу диметилформамідом. Висушується тигель за допомогою процесу відсмоктування. Промивається осад приблизно в одному літрі гарячої води за температури 70B-80° C, щоразу заповнюючи тигель;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45" w:name="n541"/>
      <w:bookmarkEnd w:id="545"/>
      <w:r w:rsidRPr="00E72917">
        <w:rPr>
          <w:rFonts w:ascii="Times New Roman" w:eastAsia="Times New Roman" w:hAnsi="Times New Roman" w:cs="Times New Roman"/>
          <w:color w:val="333333"/>
          <w:sz w:val="24"/>
          <w:szCs w:val="24"/>
          <w:lang w:eastAsia="ru-RU"/>
        </w:rPr>
        <w:t>після кожного додавання води протягом короткого часу застосовується відсмоктування, але тільки після того, як вода стече під дією сили тяжіння. У разі якщо мийна рідина занадто повільно стікає через тигель, можна застосовувати легке відсмоктування;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46" w:name="n542"/>
      <w:bookmarkEnd w:id="546"/>
      <w:r w:rsidRPr="00E72917">
        <w:rPr>
          <w:rFonts w:ascii="Times New Roman" w:eastAsia="Times New Roman" w:hAnsi="Times New Roman" w:cs="Times New Roman"/>
          <w:color w:val="333333"/>
          <w:sz w:val="24"/>
          <w:szCs w:val="24"/>
          <w:lang w:eastAsia="ru-RU"/>
        </w:rPr>
        <w:t>висушується тигель разом з осадом, охолоджується і зважується.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47" w:name="n543"/>
      <w:bookmarkEnd w:id="547"/>
      <w:r w:rsidRPr="00E72917">
        <w:rPr>
          <w:rFonts w:ascii="Times New Roman" w:eastAsia="Times New Roman" w:hAnsi="Times New Roman" w:cs="Times New Roman"/>
          <w:color w:val="333333"/>
          <w:sz w:val="24"/>
          <w:szCs w:val="24"/>
          <w:lang w:eastAsia="ru-RU"/>
        </w:rPr>
        <w:t>5. Розрахунки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48" w:name="n544"/>
      <w:bookmarkEnd w:id="548"/>
      <w:r w:rsidRPr="00E72917">
        <w:rPr>
          <w:rFonts w:ascii="Times New Roman" w:eastAsia="Times New Roman" w:hAnsi="Times New Roman" w:cs="Times New Roman"/>
          <w:color w:val="333333"/>
          <w:sz w:val="24"/>
          <w:szCs w:val="24"/>
          <w:lang w:eastAsia="ru-RU"/>
        </w:rPr>
        <w:t>Обчислюються результати відповідно до загальних інструкцій. Значення "d" = 1,00, крім вовни, бавовни, купроволокна, модала, поліестра, еластомультіестера, меламіна та поліакрилата для яких значення "d" = 1,01.</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49" w:name="n545"/>
      <w:bookmarkEnd w:id="549"/>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50" w:name="n546"/>
      <w:bookmarkEnd w:id="550"/>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1 при рівні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51" w:name="n547"/>
      <w:bookmarkEnd w:id="551"/>
      <w:r w:rsidRPr="00E72917">
        <w:rPr>
          <w:rFonts w:ascii="Times New Roman" w:eastAsia="Times New Roman" w:hAnsi="Times New Roman" w:cs="Times New Roman"/>
          <w:b/>
          <w:bCs/>
          <w:color w:val="333333"/>
          <w:sz w:val="24"/>
          <w:szCs w:val="24"/>
          <w:lang w:eastAsia="ru-RU"/>
        </w:rPr>
        <w:t>МЕТОД 9</w:t>
      </w:r>
      <w:r w:rsidRPr="00E72917">
        <w:rPr>
          <w:rFonts w:ascii="Times New Roman" w:eastAsia="Times New Roman" w:hAnsi="Times New Roman" w:cs="Times New Roman"/>
          <w:color w:val="333333"/>
          <w:sz w:val="24"/>
          <w:szCs w:val="24"/>
          <w:lang w:eastAsia="ru-RU"/>
        </w:rPr>
        <w:t> (з використанням 55,5/44,5 % (за об'ємом) суміші сірковуглецю та ацетону)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52" w:name="n548"/>
      <w:bookmarkEnd w:id="552"/>
      <w:r w:rsidRPr="00E72917">
        <w:rPr>
          <w:rFonts w:ascii="Times New Roman" w:eastAsia="Times New Roman" w:hAnsi="Times New Roman" w:cs="Times New Roman"/>
          <w:i/>
          <w:iCs/>
          <w:color w:val="333333"/>
          <w:sz w:val="24"/>
          <w:szCs w:val="24"/>
          <w:lang w:eastAsia="ru-RU"/>
        </w:rPr>
        <w:t>Деякі хлороволокна та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53" w:name="n549"/>
      <w:bookmarkEnd w:id="553"/>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54" w:name="n550"/>
      <w:bookmarkEnd w:id="554"/>
      <w:r w:rsidRPr="00E72917">
        <w:rPr>
          <w:rFonts w:ascii="Times New Roman" w:eastAsia="Times New Roman" w:hAnsi="Times New Roman" w:cs="Times New Roman"/>
          <w:color w:val="333333"/>
          <w:sz w:val="24"/>
          <w:szCs w:val="24"/>
          <w:lang w:eastAsia="ru-RU"/>
        </w:rPr>
        <w:t>Цей метод застосовується після видалення неволокнистих речовин до двокомпонентних сумішей волокон: деяких хлорволокон (27), а саме деяких волокон полівінілхлориду, незалежно від того, хлоровані чи ні</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10</w:t>
      </w:r>
      <w:r w:rsidRPr="00E72917">
        <w:rPr>
          <w:rFonts w:ascii="Times New Roman" w:eastAsia="Times New Roman" w:hAnsi="Times New Roman" w:cs="Times New Roman"/>
          <w:color w:val="333333"/>
          <w:sz w:val="24"/>
          <w:szCs w:val="24"/>
          <w:lang w:eastAsia="ru-RU"/>
        </w:rPr>
        <w:t> з вовною (1), шерстю тварин (2 і 3), шовком (4), бавовною (5), купроволокном (21), модалом (22), віскозою (25), акрилом (26), поліамідом чи нейлоном (30), поліестером (35), поліпропіленом (37), скловолокном (44), еластомультіестером(45), меламіном (47), поліпропіленом/двокомпонентним поліамідом (49) та поліакрилатом (50).</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55" w:name="n551"/>
      <w:bookmarkEnd w:id="555"/>
      <w:r w:rsidRPr="00E72917">
        <w:rPr>
          <w:rFonts w:ascii="Times New Roman" w:eastAsia="Times New Roman" w:hAnsi="Times New Roman" w:cs="Times New Roman"/>
          <w:color w:val="333333"/>
          <w:sz w:val="24"/>
          <w:szCs w:val="24"/>
          <w:lang w:eastAsia="ru-RU"/>
        </w:rPr>
        <w:t>Якщо вміст вовни чи шовку в суміші перевищує 25 %, потрібно використовувати метод 2 (з використанням гіпохлориту).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56" w:name="n552"/>
      <w:bookmarkEnd w:id="556"/>
      <w:r w:rsidRPr="00E72917">
        <w:rPr>
          <w:rFonts w:ascii="Times New Roman" w:eastAsia="Times New Roman" w:hAnsi="Times New Roman" w:cs="Times New Roman"/>
          <w:color w:val="333333"/>
          <w:sz w:val="24"/>
          <w:szCs w:val="24"/>
          <w:lang w:eastAsia="ru-RU"/>
        </w:rPr>
        <w:t>Якщо вміст поліаміду або нейлону в суміші перевищує 25 %, застосовується метод 4 (з використанням 80 % за масою мурашиної кислоти).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57" w:name="n553"/>
      <w:bookmarkEnd w:id="557"/>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58" w:name="n554"/>
      <w:bookmarkEnd w:id="558"/>
      <w:r w:rsidRPr="00E72917">
        <w:rPr>
          <w:rFonts w:ascii="Times New Roman" w:eastAsia="Times New Roman" w:hAnsi="Times New Roman" w:cs="Times New Roman"/>
          <w:color w:val="333333"/>
          <w:sz w:val="24"/>
          <w:szCs w:val="24"/>
          <w:lang w:eastAsia="ru-RU"/>
        </w:rPr>
        <w:t>Хлорволокно розчиняється після визначення постійно сухої маси суміші азеотропною сумішшю сірковуглецю та ацетону. Осад збирається, висушується і зважується, його маса, скоригована в разі потреби, виражається як відсоток від сухої маси суміші. Відсоток сухого полівінілхлоридного волокна визначається як різниця.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59" w:name="n555"/>
      <w:bookmarkEnd w:id="559"/>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60" w:name="n556"/>
      <w:bookmarkEnd w:id="560"/>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61" w:name="n557"/>
      <w:bookmarkEnd w:id="561"/>
      <w:r w:rsidRPr="00E72917">
        <w:rPr>
          <w:rFonts w:ascii="Times New Roman" w:eastAsia="Times New Roman" w:hAnsi="Times New Roman" w:cs="Times New Roman"/>
          <w:color w:val="333333"/>
          <w:sz w:val="24"/>
          <w:szCs w:val="24"/>
          <w:lang w:eastAsia="ru-RU"/>
        </w:rPr>
        <w:t>конічна колба з притертою скляною пробкою об'ємом не менше ніж 200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62" w:name="n558"/>
      <w:bookmarkEnd w:id="562"/>
      <w:r w:rsidRPr="00E72917">
        <w:rPr>
          <w:rFonts w:ascii="Times New Roman" w:eastAsia="Times New Roman" w:hAnsi="Times New Roman" w:cs="Times New Roman"/>
          <w:color w:val="333333"/>
          <w:sz w:val="24"/>
          <w:szCs w:val="24"/>
          <w:lang w:eastAsia="ru-RU"/>
        </w:rPr>
        <w:t>механічний шейкер;</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63" w:name="n559"/>
      <w:bookmarkEnd w:id="563"/>
      <w:r w:rsidRPr="00E72917">
        <w:rPr>
          <w:rFonts w:ascii="Times New Roman" w:eastAsia="Times New Roman" w:hAnsi="Times New Roman" w:cs="Times New Roman"/>
          <w:color w:val="333333"/>
          <w:sz w:val="24"/>
          <w:szCs w:val="24"/>
          <w:lang w:eastAsia="ru-RU"/>
        </w:rPr>
        <w:t>2)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64" w:name="n560"/>
      <w:bookmarkEnd w:id="564"/>
      <w:r w:rsidRPr="00E72917">
        <w:rPr>
          <w:rFonts w:ascii="Times New Roman" w:eastAsia="Times New Roman" w:hAnsi="Times New Roman" w:cs="Times New Roman"/>
          <w:color w:val="333333"/>
          <w:sz w:val="24"/>
          <w:szCs w:val="24"/>
          <w:lang w:eastAsia="ru-RU"/>
        </w:rPr>
        <w:t>азеотропна суміш сірковуглецю та ацетону (55,5 % сірковуглецю до 44,5 % ацетону). Цей реактив токсичний, використовується витяжка;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65" w:name="n561"/>
      <w:bookmarkEnd w:id="565"/>
      <w:r w:rsidRPr="00E72917">
        <w:rPr>
          <w:rFonts w:ascii="Times New Roman" w:eastAsia="Times New Roman" w:hAnsi="Times New Roman" w:cs="Times New Roman"/>
          <w:color w:val="333333"/>
          <w:sz w:val="24"/>
          <w:szCs w:val="24"/>
          <w:lang w:eastAsia="ru-RU"/>
        </w:rPr>
        <w:lastRenderedPageBreak/>
        <w:t>етанол (92 %) або метанол.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66" w:name="n562"/>
      <w:bookmarkEnd w:id="566"/>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67" w:name="n563"/>
      <w:bookmarkEnd w:id="567"/>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68" w:name="n564"/>
      <w:bookmarkEnd w:id="568"/>
      <w:r w:rsidRPr="00E72917">
        <w:rPr>
          <w:rFonts w:ascii="Times New Roman" w:eastAsia="Times New Roman" w:hAnsi="Times New Roman" w:cs="Times New Roman"/>
          <w:color w:val="333333"/>
          <w:sz w:val="24"/>
          <w:szCs w:val="24"/>
          <w:lang w:eastAsia="ru-RU"/>
        </w:rPr>
        <w:t>до проби, що міститься в конічній колбі з притертою скляною пробкою об'ємом не менше ніж 200 мл додається 100 мл азеотропної суміші на один грам проби. Щільно закривається колба і струшується на механічному шейкері або енергійно вручну протягом 20 хвилин при кімнатній температурі;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69" w:name="n565"/>
      <w:bookmarkEnd w:id="569"/>
      <w:r w:rsidRPr="00E72917">
        <w:rPr>
          <w:rFonts w:ascii="Times New Roman" w:eastAsia="Times New Roman" w:hAnsi="Times New Roman" w:cs="Times New Roman"/>
          <w:color w:val="333333"/>
          <w:sz w:val="24"/>
          <w:szCs w:val="24"/>
          <w:lang w:eastAsia="ru-RU"/>
        </w:rPr>
        <w:t>проціджується відстояна рідина через зважений фільтрувальний тигель. Повторюється обробка з використанням 100 мл свіжого реактиву. Продовжується цей цикл операцій до тих пір, поки остання крапля виділеної рідини не залишить хлорволокно, що осідає під час випаровування зі склянки для спостереження. Переміщується осад до фільтрувального тигля з додаванням додаткової кількості реагенту, застосовується відсмоктування для видалення рідини, споліскується тигель та осад 20 мл спирту, а потім ще три рази водою. Рідина для промивання стікає під силою тяжіння перед відсмоктуванням. Висушуються тигель і осад, охолоджуються та зважуються;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70" w:name="n566"/>
      <w:bookmarkEnd w:id="570"/>
      <w:r w:rsidRPr="00E72917">
        <w:rPr>
          <w:rFonts w:ascii="Times New Roman" w:eastAsia="Times New Roman" w:hAnsi="Times New Roman" w:cs="Times New Roman"/>
          <w:color w:val="333333"/>
          <w:sz w:val="24"/>
          <w:szCs w:val="24"/>
          <w:lang w:eastAsia="ru-RU"/>
        </w:rPr>
        <w:t>для деяких сумішей, що мають високий уміст хлорволокна, під час процедури висушування може спостерігатися істотне зменшення проби, у результаті чого сповільнюється розчинення хлорволокна розчинником. Однак це не впливає на кінцеве розчинення хлорволокна розчинником.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71" w:name="n567"/>
      <w:bookmarkEnd w:id="571"/>
      <w:r w:rsidRPr="00E72917">
        <w:rPr>
          <w:rFonts w:ascii="Times New Roman" w:eastAsia="Times New Roman" w:hAnsi="Times New Roman" w:cs="Times New Roman"/>
          <w:color w:val="333333"/>
          <w:sz w:val="24"/>
          <w:szCs w:val="24"/>
          <w:lang w:eastAsia="ru-RU"/>
        </w:rPr>
        <w:t>5. Розрахунок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72" w:name="n568"/>
      <w:bookmarkEnd w:id="572"/>
      <w:r w:rsidRPr="00E72917">
        <w:rPr>
          <w:rFonts w:ascii="Times New Roman" w:eastAsia="Times New Roman" w:hAnsi="Times New Roman" w:cs="Times New Roman"/>
          <w:color w:val="333333"/>
          <w:sz w:val="24"/>
          <w:szCs w:val="24"/>
          <w:lang w:eastAsia="ru-RU"/>
        </w:rPr>
        <w:t>Обчислюються результати відповідно до загальних інструкцій. Значення "d" = 1,00, крім меламіну та поліакрилату, для якого "d" = 1,01.</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73" w:name="n569"/>
      <w:bookmarkEnd w:id="573"/>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74" w:name="n570"/>
      <w:bookmarkEnd w:id="574"/>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1 при рівні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75" w:name="n571"/>
      <w:bookmarkEnd w:id="575"/>
      <w:r w:rsidRPr="00E72917">
        <w:rPr>
          <w:rFonts w:ascii="Times New Roman" w:eastAsia="Times New Roman" w:hAnsi="Times New Roman" w:cs="Times New Roman"/>
          <w:b/>
          <w:bCs/>
          <w:color w:val="333333"/>
          <w:sz w:val="24"/>
          <w:szCs w:val="24"/>
          <w:lang w:eastAsia="ru-RU"/>
        </w:rPr>
        <w:t>МЕТОД 10</w:t>
      </w:r>
      <w:r w:rsidRPr="00E72917">
        <w:rPr>
          <w:rFonts w:ascii="Times New Roman" w:eastAsia="Times New Roman" w:hAnsi="Times New Roman" w:cs="Times New Roman"/>
          <w:color w:val="333333"/>
          <w:sz w:val="24"/>
          <w:szCs w:val="24"/>
          <w:lang w:eastAsia="ru-RU"/>
        </w:rPr>
        <w:t> (з використанням крижаної оцтової кислоти)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76" w:name="n572"/>
      <w:bookmarkEnd w:id="576"/>
      <w:r w:rsidRPr="00E72917">
        <w:rPr>
          <w:rFonts w:ascii="Times New Roman" w:eastAsia="Times New Roman" w:hAnsi="Times New Roman" w:cs="Times New Roman"/>
          <w:i/>
          <w:iCs/>
          <w:color w:val="333333"/>
          <w:sz w:val="24"/>
          <w:szCs w:val="24"/>
          <w:lang w:eastAsia="ru-RU"/>
        </w:rPr>
        <w:t>Ацетат і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77" w:name="n573"/>
      <w:bookmarkEnd w:id="577"/>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78" w:name="n574"/>
      <w:bookmarkEnd w:id="578"/>
      <w:r w:rsidRPr="00E72917">
        <w:rPr>
          <w:rFonts w:ascii="Times New Roman" w:eastAsia="Times New Roman" w:hAnsi="Times New Roman" w:cs="Times New Roman"/>
          <w:color w:val="333333"/>
          <w:sz w:val="24"/>
          <w:szCs w:val="24"/>
          <w:lang w:eastAsia="ru-RU"/>
        </w:rPr>
        <w:t>Цей метод застосовується після видалення неволокнистих речовин до двокомпонентних сумішей волокон: ацетату (19) з деякими хлорволокнами (27), а саме полівінілхлоридними волокнами, незалежно від того, хлоровані чи ні, поліпропіленом (37), еластолефіном (46) меламіном (47) та поліпропіленом/двокомпонентним поліамідом (49).</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79" w:name="n575"/>
      <w:bookmarkEnd w:id="579"/>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80" w:name="n576"/>
      <w:bookmarkEnd w:id="580"/>
      <w:r w:rsidRPr="00E72917">
        <w:rPr>
          <w:rFonts w:ascii="Times New Roman" w:eastAsia="Times New Roman" w:hAnsi="Times New Roman" w:cs="Times New Roman"/>
          <w:color w:val="333333"/>
          <w:sz w:val="24"/>
          <w:szCs w:val="24"/>
          <w:lang w:eastAsia="ru-RU"/>
        </w:rPr>
        <w:t>Ацетатне волокно розчиняється після визначення постійно сухої маси суміші за допомогою крижаної оцтової кислоти. Осад збирається, промивається, висушується і зважується, його скоригована маса виражається як відсоток від сухої маси суміші. Відсоток сухого ацетатного волокна визначається за різницею.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81" w:name="n577"/>
      <w:bookmarkEnd w:id="581"/>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82" w:name="n578"/>
      <w:bookmarkEnd w:id="582"/>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83" w:name="n579"/>
      <w:bookmarkEnd w:id="583"/>
      <w:r w:rsidRPr="00E72917">
        <w:rPr>
          <w:rFonts w:ascii="Times New Roman" w:eastAsia="Times New Roman" w:hAnsi="Times New Roman" w:cs="Times New Roman"/>
          <w:color w:val="333333"/>
          <w:sz w:val="24"/>
          <w:szCs w:val="24"/>
          <w:lang w:eastAsia="ru-RU"/>
        </w:rPr>
        <w:t>конічна колба з притертою скляною пробкою об'ємом щонайменше 200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84" w:name="n580"/>
      <w:bookmarkEnd w:id="584"/>
      <w:r w:rsidRPr="00E72917">
        <w:rPr>
          <w:rFonts w:ascii="Times New Roman" w:eastAsia="Times New Roman" w:hAnsi="Times New Roman" w:cs="Times New Roman"/>
          <w:color w:val="333333"/>
          <w:sz w:val="24"/>
          <w:szCs w:val="24"/>
          <w:lang w:eastAsia="ru-RU"/>
        </w:rPr>
        <w:t>механічний шейкер;</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85" w:name="n581"/>
      <w:bookmarkEnd w:id="585"/>
      <w:r w:rsidRPr="00E72917">
        <w:rPr>
          <w:rFonts w:ascii="Times New Roman" w:eastAsia="Times New Roman" w:hAnsi="Times New Roman" w:cs="Times New Roman"/>
          <w:color w:val="333333"/>
          <w:sz w:val="24"/>
          <w:szCs w:val="24"/>
          <w:lang w:eastAsia="ru-RU"/>
        </w:rPr>
        <w:lastRenderedPageBreak/>
        <w:t>2) до реактивів належить крижана оцтова кислота (більше 99 %). З цим реактивом потрібно поводитися з обережністю, оскільки він дуже їдкий.</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86" w:name="n582"/>
      <w:bookmarkEnd w:id="586"/>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87" w:name="n583"/>
      <w:bookmarkEnd w:id="587"/>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88" w:name="n584"/>
      <w:bookmarkEnd w:id="588"/>
      <w:r w:rsidRPr="00E72917">
        <w:rPr>
          <w:rFonts w:ascii="Times New Roman" w:eastAsia="Times New Roman" w:hAnsi="Times New Roman" w:cs="Times New Roman"/>
          <w:color w:val="333333"/>
          <w:sz w:val="24"/>
          <w:szCs w:val="24"/>
          <w:lang w:eastAsia="ru-RU"/>
        </w:rPr>
        <w:t>до проби, що міститься в конічній колбі з притертою скляною пробкою об'ємом не менше 200 мл додається 100 мл крижаної оцтової кислоти на один грам проби. Щільно закривається колба, струшується механічним шейкером або енергійно вручну протягом 20 хвилин при кімнатній температурі. Промивається рідина, що спливає, через зважений фільтрувальний тигель. Повторюється ця процедура двічі, кожного разу використовується 100 мл свіжого реагенту, загалом проводиться три екстракції;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89" w:name="n585"/>
      <w:bookmarkEnd w:id="589"/>
      <w:r w:rsidRPr="00E72917">
        <w:rPr>
          <w:rFonts w:ascii="Times New Roman" w:eastAsia="Times New Roman" w:hAnsi="Times New Roman" w:cs="Times New Roman"/>
          <w:color w:val="333333"/>
          <w:sz w:val="24"/>
          <w:szCs w:val="24"/>
          <w:lang w:eastAsia="ru-RU"/>
        </w:rPr>
        <w:t>осад переміщується до фільтрувального тигля, осушується з відсмоктуванням для видалення рідини, споліскується тигель та осад 50 мл крижаної оцтової кислоти, а потім ще три рази водою. Після кожного споліскування дозволяється рідині стекти під силою тяжіння перед тим, як застосовувати процес відсмоктування. Висушуються тигель і осад, охолоджуються та зважуються.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90" w:name="n586"/>
      <w:bookmarkEnd w:id="590"/>
      <w:r w:rsidRPr="00E72917">
        <w:rPr>
          <w:rFonts w:ascii="Times New Roman" w:eastAsia="Times New Roman" w:hAnsi="Times New Roman" w:cs="Times New Roman"/>
          <w:color w:val="333333"/>
          <w:sz w:val="24"/>
          <w:szCs w:val="24"/>
          <w:lang w:eastAsia="ru-RU"/>
        </w:rPr>
        <w:t>5. Розрахунок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91" w:name="n587"/>
      <w:bookmarkEnd w:id="591"/>
      <w:r w:rsidRPr="00E72917">
        <w:rPr>
          <w:rFonts w:ascii="Times New Roman" w:eastAsia="Times New Roman" w:hAnsi="Times New Roman" w:cs="Times New Roman"/>
          <w:color w:val="333333"/>
          <w:sz w:val="24"/>
          <w:szCs w:val="24"/>
          <w:lang w:eastAsia="ru-RU"/>
        </w:rPr>
        <w:t>Обчислюються результати відповідно до загальних інструкцій. Значення "d" = 1,00.</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92" w:name="n588"/>
      <w:bookmarkEnd w:id="592"/>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93" w:name="n589"/>
      <w:bookmarkEnd w:id="593"/>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1 при рівні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94" w:name="n590"/>
      <w:bookmarkEnd w:id="594"/>
      <w:r w:rsidRPr="00E72917">
        <w:rPr>
          <w:rFonts w:ascii="Times New Roman" w:eastAsia="Times New Roman" w:hAnsi="Times New Roman" w:cs="Times New Roman"/>
          <w:b/>
          <w:bCs/>
          <w:color w:val="333333"/>
          <w:sz w:val="24"/>
          <w:szCs w:val="24"/>
          <w:lang w:eastAsia="ru-RU"/>
        </w:rPr>
        <w:t>МЕТОД 11 </w:t>
      </w:r>
      <w:r w:rsidRPr="00E72917">
        <w:rPr>
          <w:rFonts w:ascii="Times New Roman" w:eastAsia="Times New Roman" w:hAnsi="Times New Roman" w:cs="Times New Roman"/>
          <w:color w:val="333333"/>
          <w:sz w:val="24"/>
          <w:szCs w:val="24"/>
          <w:lang w:eastAsia="ru-RU"/>
        </w:rPr>
        <w:t>(з використанням 75 % (за масою) сірчаної кислоти)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95" w:name="n591"/>
      <w:bookmarkEnd w:id="595"/>
      <w:r w:rsidRPr="00E72917">
        <w:rPr>
          <w:rFonts w:ascii="Times New Roman" w:eastAsia="Times New Roman" w:hAnsi="Times New Roman" w:cs="Times New Roman"/>
          <w:i/>
          <w:iCs/>
          <w:color w:val="333333"/>
          <w:sz w:val="24"/>
          <w:szCs w:val="24"/>
          <w:lang w:eastAsia="ru-RU"/>
        </w:rPr>
        <w:t>Шовк або поліамід та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96" w:name="n592"/>
      <w:bookmarkEnd w:id="596"/>
      <w:r w:rsidRPr="00E72917">
        <w:rPr>
          <w:rFonts w:ascii="Times New Roman" w:eastAsia="Times New Roman" w:hAnsi="Times New Roman" w:cs="Times New Roman"/>
          <w:color w:val="333333"/>
          <w:sz w:val="24"/>
          <w:szCs w:val="24"/>
          <w:lang w:eastAsia="ru-RU"/>
        </w:rPr>
        <w:t>1. Сфера використання.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97" w:name="n593"/>
      <w:bookmarkEnd w:id="597"/>
      <w:r w:rsidRPr="00E72917">
        <w:rPr>
          <w:rFonts w:ascii="Times New Roman" w:eastAsia="Times New Roman" w:hAnsi="Times New Roman" w:cs="Times New Roman"/>
          <w:color w:val="333333"/>
          <w:sz w:val="24"/>
          <w:szCs w:val="24"/>
          <w:lang w:eastAsia="ru-RU"/>
        </w:rPr>
        <w:t>Цей метод застосовується після видалення неволокнистих речовин до двокомпонентних сумішей волокон: шовку (4) або поліаміду чи нейлону (30) з вовною (1), шерстю тварин (2 і 3), поліпропіленом (37), еластолефіном (46), меламіном (47) та поліпропіленом/двокомпонентним поліамідом (49).</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98" w:name="n594"/>
      <w:bookmarkEnd w:id="598"/>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599" w:name="n595"/>
      <w:bookmarkEnd w:id="599"/>
      <w:r w:rsidRPr="00E72917">
        <w:rPr>
          <w:rFonts w:ascii="Times New Roman" w:eastAsia="Times New Roman" w:hAnsi="Times New Roman" w:cs="Times New Roman"/>
          <w:color w:val="333333"/>
          <w:sz w:val="24"/>
          <w:szCs w:val="24"/>
          <w:lang w:eastAsia="ru-RU"/>
        </w:rPr>
        <w:t>Волокно шовку або поліаміду, або нейлону після визначення постійно сухої маси суміші розчиняється сірчаною кислотою 75 % (маса фракції)</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11</w:t>
      </w:r>
      <w:r w:rsidRPr="00E72917">
        <w:rPr>
          <w:rFonts w:ascii="Times New Roman" w:eastAsia="Times New Roman" w:hAnsi="Times New Roman" w:cs="Times New Roman"/>
          <w:color w:val="333333"/>
          <w:sz w:val="24"/>
          <w:szCs w:val="24"/>
          <w:lang w:eastAsia="ru-RU"/>
        </w:rPr>
        <w:t>.</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00" w:name="n596"/>
      <w:bookmarkEnd w:id="600"/>
      <w:r w:rsidRPr="00E72917">
        <w:rPr>
          <w:rFonts w:ascii="Times New Roman" w:eastAsia="Times New Roman" w:hAnsi="Times New Roman" w:cs="Times New Roman"/>
          <w:color w:val="333333"/>
          <w:sz w:val="24"/>
          <w:szCs w:val="24"/>
          <w:lang w:eastAsia="ru-RU"/>
        </w:rPr>
        <w:t>Осад збирається, промивається, висушується і зважується. Його маса коригується в разі необхідності та виражається як відсоток від сухої маси суміші. Відсоток сухого шовку або поліаміду, або нейлону визначається як різниця.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01" w:name="n597"/>
      <w:bookmarkEnd w:id="601"/>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02" w:name="n598"/>
      <w:bookmarkEnd w:id="602"/>
      <w:r w:rsidRPr="00E72917">
        <w:rPr>
          <w:rFonts w:ascii="Times New Roman" w:eastAsia="Times New Roman" w:hAnsi="Times New Roman" w:cs="Times New Roman"/>
          <w:color w:val="333333"/>
          <w:sz w:val="24"/>
          <w:szCs w:val="24"/>
          <w:lang w:eastAsia="ru-RU"/>
        </w:rPr>
        <w:t>1) до приладів належить конічна колба з притертою скляною пробкою об'ємом щонайменше 200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03" w:name="n599"/>
      <w:bookmarkEnd w:id="603"/>
      <w:r w:rsidRPr="00E72917">
        <w:rPr>
          <w:rFonts w:ascii="Times New Roman" w:eastAsia="Times New Roman" w:hAnsi="Times New Roman" w:cs="Times New Roman"/>
          <w:color w:val="333333"/>
          <w:sz w:val="24"/>
          <w:szCs w:val="24"/>
          <w:lang w:eastAsia="ru-RU"/>
        </w:rPr>
        <w:t>2)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04" w:name="n600"/>
      <w:bookmarkEnd w:id="604"/>
      <w:r w:rsidRPr="00E72917">
        <w:rPr>
          <w:rFonts w:ascii="Times New Roman" w:eastAsia="Times New Roman" w:hAnsi="Times New Roman" w:cs="Times New Roman"/>
          <w:color w:val="333333"/>
          <w:sz w:val="24"/>
          <w:szCs w:val="24"/>
          <w:lang w:eastAsia="ru-RU"/>
        </w:rPr>
        <w:t>сірчана кислота (75 ± 2 % за масою), яка готується шляхом обережного додавання 700 мл дуже охолодженої сірчаної кислоти (відносна щільність при температурі 20° C: 1,84) до 350 мл дистильованої води.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05" w:name="n601"/>
      <w:bookmarkEnd w:id="605"/>
      <w:r w:rsidRPr="00E72917">
        <w:rPr>
          <w:rFonts w:ascii="Times New Roman" w:eastAsia="Times New Roman" w:hAnsi="Times New Roman" w:cs="Times New Roman"/>
          <w:color w:val="333333"/>
          <w:sz w:val="24"/>
          <w:szCs w:val="24"/>
          <w:lang w:eastAsia="ru-RU"/>
        </w:rPr>
        <w:t>Після охолодження до кімнатної температури розчин розводиться водою до одного літра;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06" w:name="n602"/>
      <w:bookmarkEnd w:id="606"/>
      <w:r w:rsidRPr="00E72917">
        <w:rPr>
          <w:rFonts w:ascii="Times New Roman" w:eastAsia="Times New Roman" w:hAnsi="Times New Roman" w:cs="Times New Roman"/>
          <w:color w:val="333333"/>
          <w:sz w:val="24"/>
          <w:szCs w:val="24"/>
          <w:lang w:eastAsia="ru-RU"/>
        </w:rPr>
        <w:lastRenderedPageBreak/>
        <w:t>сірчана кислота, розведений розчин: до 1900 мл дистильованої води повільно додається 100 мл сірчаної кислоти (відносна щільність при температурі 20° C: 1,84);</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07" w:name="n603"/>
      <w:bookmarkEnd w:id="607"/>
      <w:r w:rsidRPr="00E72917">
        <w:rPr>
          <w:rFonts w:ascii="Times New Roman" w:eastAsia="Times New Roman" w:hAnsi="Times New Roman" w:cs="Times New Roman"/>
          <w:color w:val="333333"/>
          <w:sz w:val="24"/>
          <w:szCs w:val="24"/>
          <w:lang w:eastAsia="ru-RU"/>
        </w:rPr>
        <w:t>аміак, розведений розчин: 200 мл концентрованого аміаку (відносна щільність при температурі 20° C: 0,880) розводиться водою до одного літра.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08" w:name="n604"/>
      <w:bookmarkEnd w:id="608"/>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09" w:name="n605"/>
      <w:bookmarkEnd w:id="609"/>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10" w:name="n606"/>
      <w:bookmarkEnd w:id="610"/>
      <w:r w:rsidRPr="00E72917">
        <w:rPr>
          <w:rFonts w:ascii="Times New Roman" w:eastAsia="Times New Roman" w:hAnsi="Times New Roman" w:cs="Times New Roman"/>
          <w:color w:val="333333"/>
          <w:sz w:val="24"/>
          <w:szCs w:val="24"/>
          <w:lang w:eastAsia="ru-RU"/>
        </w:rPr>
        <w:t>до проби, що міститься в конічній колбі, з притертою скляною пробкою об'ємом не менше ніж 200 мл додається 100 мл 75 % (за масою) реактива сірчаної кислоти на один грам проби та закривається пробкою. Енергійно струшується і залишається на 30 хвилин за кімнатної температури. Потім знову струшується і залишається ще на 30 хвилин. Струшується останній раз і відфільтровується вміст колби через зважений фільтрувальний тигель. Вимиваються залишки волокон з колби реагентом із 75 % сірчаної кислоти. Послідовно промивається осад на тиглі 50 мл розведеного реагенту сірчаної кислоти, 50 мл води та 50 мл розведеного розчину аміаку. Кожного разу волокна контактують з рідиною приблизно протягом 10 хвилин перед застосуванням відсмоктування. Остаточно волокна промиваються водою таким чином, щоб вони залишалися в рідині протягом приблизно 30 хвилин. Тигель осушується, використовуючи процес відсмоктування, висушений тигель і осад охолоджуються та зважуються.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11" w:name="n607"/>
      <w:bookmarkEnd w:id="611"/>
      <w:r w:rsidRPr="00E72917">
        <w:rPr>
          <w:rFonts w:ascii="Times New Roman" w:eastAsia="Times New Roman" w:hAnsi="Times New Roman" w:cs="Times New Roman"/>
          <w:color w:val="333333"/>
          <w:sz w:val="24"/>
          <w:szCs w:val="24"/>
          <w:lang w:eastAsia="ru-RU"/>
        </w:rPr>
        <w:t>У разі двокомпонентних сумішей поліаміду з поліпропіленом/двокомпонентним поліамідом після фільтрування волокон через зважений фільтрувальний тигель і перед застосуванням зазначеної процедури промивання, кожного разу двічі промивається осад у фільтрувальному тиглі 50 мл 75 % реагенту сірчаної кислоти.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12" w:name="n608"/>
      <w:bookmarkEnd w:id="612"/>
      <w:r w:rsidRPr="00E72917">
        <w:rPr>
          <w:rFonts w:ascii="Times New Roman" w:eastAsia="Times New Roman" w:hAnsi="Times New Roman" w:cs="Times New Roman"/>
          <w:color w:val="333333"/>
          <w:sz w:val="24"/>
          <w:szCs w:val="24"/>
          <w:lang w:eastAsia="ru-RU"/>
        </w:rPr>
        <w:t>5. Розрахунок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13" w:name="n609"/>
      <w:bookmarkEnd w:id="613"/>
      <w:r w:rsidRPr="00E72917">
        <w:rPr>
          <w:rFonts w:ascii="Times New Roman" w:eastAsia="Times New Roman" w:hAnsi="Times New Roman" w:cs="Times New Roman"/>
          <w:color w:val="333333"/>
          <w:sz w:val="24"/>
          <w:szCs w:val="24"/>
          <w:lang w:eastAsia="ru-RU"/>
        </w:rPr>
        <w:t>Обчислюються результати відповідно до загальних інструкцій. Значення "d" = 1,00, крім вовни, для якої значення "d" = 0,985, для поліпропілену/поліаміду двокомпонентного "d" = 1,005, а для меламіну "d" = 1,01.</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14" w:name="n610"/>
      <w:bookmarkEnd w:id="614"/>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15" w:name="n611"/>
      <w:bookmarkEnd w:id="615"/>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1 при рівні довірчої імовірності 95 %, крім двійкових сумішей поліаміду з поліпропіленом/двокомпонентним поліамідом, для яких границі довірчого інтервалу результатів становлять не більше ніж ± 2.</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16" w:name="n612"/>
      <w:bookmarkEnd w:id="616"/>
      <w:r w:rsidRPr="00E72917">
        <w:rPr>
          <w:rFonts w:ascii="Times New Roman" w:eastAsia="Times New Roman" w:hAnsi="Times New Roman" w:cs="Times New Roman"/>
          <w:b/>
          <w:bCs/>
          <w:color w:val="333333"/>
          <w:sz w:val="24"/>
          <w:szCs w:val="24"/>
          <w:lang w:eastAsia="ru-RU"/>
        </w:rPr>
        <w:t>МЕТОД 12 </w:t>
      </w:r>
      <w:r w:rsidRPr="00E72917">
        <w:rPr>
          <w:rFonts w:ascii="Times New Roman" w:eastAsia="Times New Roman" w:hAnsi="Times New Roman" w:cs="Times New Roman"/>
          <w:color w:val="333333"/>
          <w:sz w:val="24"/>
          <w:szCs w:val="24"/>
          <w:lang w:eastAsia="ru-RU"/>
        </w:rPr>
        <w:t>(з визначенням вмісту азоту)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17" w:name="n613"/>
      <w:bookmarkEnd w:id="617"/>
      <w:r w:rsidRPr="00E72917">
        <w:rPr>
          <w:rFonts w:ascii="Times New Roman" w:eastAsia="Times New Roman" w:hAnsi="Times New Roman" w:cs="Times New Roman"/>
          <w:i/>
          <w:iCs/>
          <w:color w:val="333333"/>
          <w:sz w:val="24"/>
          <w:szCs w:val="24"/>
          <w:lang w:eastAsia="ru-RU"/>
        </w:rPr>
        <w:t>Джут та деякі волокна тваринного походження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18" w:name="n614"/>
      <w:bookmarkEnd w:id="618"/>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19" w:name="n615"/>
      <w:bookmarkEnd w:id="619"/>
      <w:r w:rsidRPr="00E72917">
        <w:rPr>
          <w:rFonts w:ascii="Times New Roman" w:eastAsia="Times New Roman" w:hAnsi="Times New Roman" w:cs="Times New Roman"/>
          <w:color w:val="333333"/>
          <w:sz w:val="24"/>
          <w:szCs w:val="24"/>
          <w:lang w:eastAsia="ru-RU"/>
        </w:rPr>
        <w:t>Цей метод застосовується після видалення неволокнистих речовин до двокомпонентних сумішей волокон, а саме джуту (9) з деякими тваринними волокнами.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20" w:name="n616"/>
      <w:bookmarkEnd w:id="620"/>
      <w:r w:rsidRPr="00E72917">
        <w:rPr>
          <w:rFonts w:ascii="Times New Roman" w:eastAsia="Times New Roman" w:hAnsi="Times New Roman" w:cs="Times New Roman"/>
          <w:color w:val="333333"/>
          <w:sz w:val="24"/>
          <w:szCs w:val="24"/>
          <w:lang w:eastAsia="ru-RU"/>
        </w:rPr>
        <w:t>Компонент волокон тваринного походження може складатися виключно із шерсті (2 і 3), або вовни (1), або будь-якої суміші цих двох волокон. Цей метод не застосовується до текстильних сумішей, які містять неволокнисті речовини (барвники, апрети тощо) з азотною основою.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21" w:name="n617"/>
      <w:bookmarkEnd w:id="621"/>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22" w:name="n618"/>
      <w:bookmarkEnd w:id="622"/>
      <w:r w:rsidRPr="00E72917">
        <w:rPr>
          <w:rFonts w:ascii="Times New Roman" w:eastAsia="Times New Roman" w:hAnsi="Times New Roman" w:cs="Times New Roman"/>
          <w:color w:val="333333"/>
          <w:sz w:val="24"/>
          <w:szCs w:val="24"/>
          <w:lang w:eastAsia="ru-RU"/>
        </w:rPr>
        <w:t>Визначається вміст азоту в суміші та на основі отриманого результату і відомого або припущеного вмісту азоту у двох компонентах обчислюється масова частка кожного компонента.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23" w:name="n619"/>
      <w:bookmarkEnd w:id="623"/>
      <w:r w:rsidRPr="00E72917">
        <w:rPr>
          <w:rFonts w:ascii="Times New Roman" w:eastAsia="Times New Roman" w:hAnsi="Times New Roman" w:cs="Times New Roman"/>
          <w:color w:val="333333"/>
          <w:sz w:val="24"/>
          <w:szCs w:val="24"/>
          <w:lang w:eastAsia="ru-RU"/>
        </w:rPr>
        <w:lastRenderedPageBreak/>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24" w:name="n620"/>
      <w:bookmarkEnd w:id="624"/>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25" w:name="n621"/>
      <w:bookmarkEnd w:id="625"/>
      <w:r w:rsidRPr="00E72917">
        <w:rPr>
          <w:rFonts w:ascii="Times New Roman" w:eastAsia="Times New Roman" w:hAnsi="Times New Roman" w:cs="Times New Roman"/>
          <w:color w:val="333333"/>
          <w:sz w:val="24"/>
          <w:szCs w:val="24"/>
          <w:lang w:eastAsia="ru-RU"/>
        </w:rPr>
        <w:t>колба К'єльдаля місткістю 200-300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26" w:name="n622"/>
      <w:bookmarkEnd w:id="626"/>
      <w:r w:rsidRPr="00E72917">
        <w:rPr>
          <w:rFonts w:ascii="Times New Roman" w:eastAsia="Times New Roman" w:hAnsi="Times New Roman" w:cs="Times New Roman"/>
          <w:color w:val="333333"/>
          <w:sz w:val="24"/>
          <w:szCs w:val="24"/>
          <w:lang w:eastAsia="ru-RU"/>
        </w:rPr>
        <w:t>прилад для дистиляції по К'єльдалю;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27" w:name="n623"/>
      <w:bookmarkEnd w:id="627"/>
      <w:r w:rsidRPr="00E72917">
        <w:rPr>
          <w:rFonts w:ascii="Times New Roman" w:eastAsia="Times New Roman" w:hAnsi="Times New Roman" w:cs="Times New Roman"/>
          <w:color w:val="333333"/>
          <w:sz w:val="24"/>
          <w:szCs w:val="24"/>
          <w:lang w:eastAsia="ru-RU"/>
        </w:rPr>
        <w:t>прилад для титрування з точністю до 0,05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28" w:name="n624"/>
      <w:bookmarkEnd w:id="628"/>
      <w:r w:rsidRPr="00E72917">
        <w:rPr>
          <w:rFonts w:ascii="Times New Roman" w:eastAsia="Times New Roman" w:hAnsi="Times New Roman" w:cs="Times New Roman"/>
          <w:color w:val="333333"/>
          <w:sz w:val="24"/>
          <w:szCs w:val="24"/>
          <w:lang w:eastAsia="ru-RU"/>
        </w:rPr>
        <w:t>2)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29" w:name="n625"/>
      <w:bookmarkEnd w:id="629"/>
      <w:r w:rsidRPr="00E72917">
        <w:rPr>
          <w:rFonts w:ascii="Times New Roman" w:eastAsia="Times New Roman" w:hAnsi="Times New Roman" w:cs="Times New Roman"/>
          <w:color w:val="333333"/>
          <w:sz w:val="24"/>
          <w:szCs w:val="24"/>
          <w:lang w:eastAsia="ru-RU"/>
        </w:rPr>
        <w:t>толуол;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30" w:name="n626"/>
      <w:bookmarkEnd w:id="630"/>
      <w:r w:rsidRPr="00E72917">
        <w:rPr>
          <w:rFonts w:ascii="Times New Roman" w:eastAsia="Times New Roman" w:hAnsi="Times New Roman" w:cs="Times New Roman"/>
          <w:color w:val="333333"/>
          <w:sz w:val="24"/>
          <w:szCs w:val="24"/>
          <w:lang w:eastAsia="ru-RU"/>
        </w:rPr>
        <w:t>метанол;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31" w:name="n627"/>
      <w:bookmarkEnd w:id="631"/>
      <w:r w:rsidRPr="00E72917">
        <w:rPr>
          <w:rFonts w:ascii="Times New Roman" w:eastAsia="Times New Roman" w:hAnsi="Times New Roman" w:cs="Times New Roman"/>
          <w:color w:val="333333"/>
          <w:sz w:val="24"/>
          <w:szCs w:val="24"/>
          <w:lang w:eastAsia="ru-RU"/>
        </w:rPr>
        <w:t>сірчана кислота, відносна щільність при 20° C: 1,84 </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12</w:t>
      </w:r>
      <w:r w:rsidRPr="00E72917">
        <w:rPr>
          <w:rFonts w:ascii="Times New Roman" w:eastAsia="Times New Roman" w:hAnsi="Times New Roman" w:cs="Times New Roman"/>
          <w:color w:val="333333"/>
          <w:sz w:val="24"/>
          <w:szCs w:val="24"/>
          <w:lang w:eastAsia="ru-RU"/>
        </w:rPr>
        <w:t>;</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32" w:name="n628"/>
      <w:bookmarkEnd w:id="632"/>
      <w:r w:rsidRPr="00E72917">
        <w:rPr>
          <w:rFonts w:ascii="Times New Roman" w:eastAsia="Times New Roman" w:hAnsi="Times New Roman" w:cs="Times New Roman"/>
          <w:color w:val="333333"/>
          <w:sz w:val="24"/>
          <w:szCs w:val="24"/>
          <w:lang w:eastAsia="ru-RU"/>
        </w:rPr>
        <w:t>сульфат калію </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12</w:t>
      </w:r>
      <w:r w:rsidRPr="00E72917">
        <w:rPr>
          <w:rFonts w:ascii="Times New Roman" w:eastAsia="Times New Roman" w:hAnsi="Times New Roman" w:cs="Times New Roman"/>
          <w:color w:val="333333"/>
          <w:sz w:val="24"/>
          <w:szCs w:val="24"/>
          <w:lang w:eastAsia="ru-RU"/>
        </w:rPr>
        <w:t>;</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33" w:name="n629"/>
      <w:bookmarkEnd w:id="633"/>
      <w:r w:rsidRPr="00E72917">
        <w:rPr>
          <w:rFonts w:ascii="Times New Roman" w:eastAsia="Times New Roman" w:hAnsi="Times New Roman" w:cs="Times New Roman"/>
          <w:color w:val="333333"/>
          <w:sz w:val="24"/>
          <w:szCs w:val="24"/>
          <w:lang w:eastAsia="ru-RU"/>
        </w:rPr>
        <w:t>двоокис селену </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12</w:t>
      </w:r>
      <w:r w:rsidRPr="00E72917">
        <w:rPr>
          <w:rFonts w:ascii="Times New Roman" w:eastAsia="Times New Roman" w:hAnsi="Times New Roman" w:cs="Times New Roman"/>
          <w:color w:val="333333"/>
          <w:sz w:val="24"/>
          <w:szCs w:val="24"/>
          <w:lang w:eastAsia="ru-RU"/>
        </w:rPr>
        <w:t>;</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34" w:name="n630"/>
      <w:bookmarkEnd w:id="634"/>
      <w:r w:rsidRPr="00E72917">
        <w:rPr>
          <w:rFonts w:ascii="Times New Roman" w:eastAsia="Times New Roman" w:hAnsi="Times New Roman" w:cs="Times New Roman"/>
          <w:color w:val="333333"/>
          <w:sz w:val="24"/>
          <w:szCs w:val="24"/>
          <w:lang w:eastAsia="ru-RU"/>
        </w:rPr>
        <w:t>розчин гідроокису натрію (400 г/л). Розчиняється 400 г гідроокису натрію в 400-500 мл води та розбавляється водою до одного літра;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35" w:name="n631"/>
      <w:bookmarkEnd w:id="635"/>
      <w:r w:rsidRPr="00E72917">
        <w:rPr>
          <w:rFonts w:ascii="Times New Roman" w:eastAsia="Times New Roman" w:hAnsi="Times New Roman" w:cs="Times New Roman"/>
          <w:color w:val="333333"/>
          <w:sz w:val="24"/>
          <w:szCs w:val="24"/>
          <w:lang w:eastAsia="ru-RU"/>
        </w:rPr>
        <w:t>змішаний індикатор. Розчиняється 0,1 г червоного метилу в 95 мл етилового спирту та 5 мл води, потім змішується з 0,5 г бромкрезолу зеленого, розчиненого в 475 мл етилового спирту та 25 мл води;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36" w:name="n632"/>
      <w:bookmarkEnd w:id="636"/>
      <w:r w:rsidRPr="00E72917">
        <w:rPr>
          <w:rFonts w:ascii="Times New Roman" w:eastAsia="Times New Roman" w:hAnsi="Times New Roman" w:cs="Times New Roman"/>
          <w:color w:val="333333"/>
          <w:sz w:val="24"/>
          <w:szCs w:val="24"/>
          <w:lang w:eastAsia="ru-RU"/>
        </w:rPr>
        <w:t>розчин борної кислоти. Розчиняється 20 г борної кислоти в одному літрі води;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37" w:name="n633"/>
      <w:bookmarkEnd w:id="637"/>
      <w:r w:rsidRPr="00E72917">
        <w:rPr>
          <w:rFonts w:ascii="Times New Roman" w:eastAsia="Times New Roman" w:hAnsi="Times New Roman" w:cs="Times New Roman"/>
          <w:color w:val="333333"/>
          <w:sz w:val="24"/>
          <w:szCs w:val="24"/>
          <w:lang w:eastAsia="ru-RU"/>
        </w:rPr>
        <w:t>сірчана кислота, 0,02H (стандартний титрований розчин).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38" w:name="n634"/>
      <w:bookmarkEnd w:id="638"/>
      <w:r w:rsidRPr="00E72917">
        <w:rPr>
          <w:rFonts w:ascii="Times New Roman" w:eastAsia="Times New Roman" w:hAnsi="Times New Roman" w:cs="Times New Roman"/>
          <w:color w:val="333333"/>
          <w:sz w:val="24"/>
          <w:szCs w:val="24"/>
          <w:lang w:eastAsia="ru-RU"/>
        </w:rPr>
        <w:t>4. Попередня обробка елементарної проби.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39" w:name="n635"/>
      <w:bookmarkEnd w:id="639"/>
      <w:r w:rsidRPr="00E72917">
        <w:rPr>
          <w:rFonts w:ascii="Times New Roman" w:eastAsia="Times New Roman" w:hAnsi="Times New Roman" w:cs="Times New Roman"/>
          <w:color w:val="333333"/>
          <w:sz w:val="24"/>
          <w:szCs w:val="24"/>
          <w:lang w:eastAsia="ru-RU"/>
        </w:rPr>
        <w:t>Наступна попередня обробка замінює попередню обробку відповідно до загальних інструкцій:</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40" w:name="n636"/>
      <w:bookmarkEnd w:id="640"/>
      <w:r w:rsidRPr="00E72917">
        <w:rPr>
          <w:rFonts w:ascii="Times New Roman" w:eastAsia="Times New Roman" w:hAnsi="Times New Roman" w:cs="Times New Roman"/>
          <w:color w:val="333333"/>
          <w:sz w:val="24"/>
          <w:szCs w:val="24"/>
          <w:lang w:eastAsia="ru-RU"/>
        </w:rPr>
        <w:t>екстрагується висушений на повітрі випробувальний зразок в приладі для екстракції Сокслета разом з сумішшю 1 об'єму толуолу та 3 об'ємів метанолу протягом чотирьох годин з мінімальною швидкістю п'ять циклів за годину. Дозволяється розчиннику випаруватися в повітря з проби та видаляються залишки розчинника в сушильній печі за температури 105 ± 3° C. Екстрагується проба у воді (50 мл на один грам проби), кип'ятиться із зворотним холодильником протягом 30 хвилин. Фільтрується, повертається проба до колби та повторюється екстрагування з ідентичним об'ємом води. Фільтрується, видаляється надлишок води з проби шляхом віджимання, відсмоктування або центрифугування, а потім дають пробі висохнути на повітрі;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41" w:name="n637"/>
      <w:bookmarkEnd w:id="641"/>
      <w:r w:rsidRPr="00E72917">
        <w:rPr>
          <w:rFonts w:ascii="Times New Roman" w:eastAsia="Times New Roman" w:hAnsi="Times New Roman" w:cs="Times New Roman"/>
          <w:color w:val="333333"/>
          <w:sz w:val="24"/>
          <w:szCs w:val="24"/>
          <w:lang w:eastAsia="ru-RU"/>
        </w:rPr>
        <w:t>потрібно враховувати токсичні властивості толуолу та метанолу і під час їх використання застосовувати всі заходи безпеки.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42" w:name="n638"/>
      <w:bookmarkEnd w:id="642"/>
      <w:r w:rsidRPr="00E72917">
        <w:rPr>
          <w:rFonts w:ascii="Times New Roman" w:eastAsia="Times New Roman" w:hAnsi="Times New Roman" w:cs="Times New Roman"/>
          <w:color w:val="333333"/>
          <w:sz w:val="24"/>
          <w:szCs w:val="24"/>
          <w:lang w:eastAsia="ru-RU"/>
        </w:rPr>
        <w:t>5.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43" w:name="n639"/>
      <w:bookmarkEnd w:id="643"/>
      <w:r w:rsidRPr="00E72917">
        <w:rPr>
          <w:rFonts w:ascii="Times New Roman" w:eastAsia="Times New Roman" w:hAnsi="Times New Roman" w:cs="Times New Roman"/>
          <w:color w:val="333333"/>
          <w:sz w:val="24"/>
          <w:szCs w:val="24"/>
          <w:lang w:eastAsia="ru-RU"/>
        </w:rPr>
        <w:t>1) дотримуються процедури відповідно до загальних інструкцій щодо відбирання, висушування та зважування проби;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44" w:name="n640"/>
      <w:bookmarkEnd w:id="644"/>
      <w:r w:rsidRPr="00E72917">
        <w:rPr>
          <w:rFonts w:ascii="Times New Roman" w:eastAsia="Times New Roman" w:hAnsi="Times New Roman" w:cs="Times New Roman"/>
          <w:color w:val="333333"/>
          <w:sz w:val="24"/>
          <w:szCs w:val="24"/>
          <w:lang w:eastAsia="ru-RU"/>
        </w:rPr>
        <w:t>2) детальна процедура.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45" w:name="n641"/>
      <w:bookmarkEnd w:id="645"/>
      <w:r w:rsidRPr="00E72917">
        <w:rPr>
          <w:rFonts w:ascii="Times New Roman" w:eastAsia="Times New Roman" w:hAnsi="Times New Roman" w:cs="Times New Roman"/>
          <w:color w:val="333333"/>
          <w:sz w:val="24"/>
          <w:szCs w:val="24"/>
          <w:lang w:eastAsia="ru-RU"/>
        </w:rPr>
        <w:t xml:space="preserve">Переміщується проба до колби К'єльдаля. До проби масою щонайменше один грам, що міститься в цій колбі, додається в такому порядку: 2,5 г сульфату калію, 0,1-0,2 г діоксиду селену та 10 мл сірчаної кислоти (відносна щільність при 20° C: 1,84). Спочатку повільно нагрівається колба, поки все волокно не розкладеться, а потім сильніше нагрівається, поки розчин не стане чистим і майже безбарвним. Нагрівається колба впродовж 15 хвилин. Колба охолоджується, обережно розбавляється її вміст прохолодною водою 10-20 мл, охолоджується, уміст переноситься до мірної колби об'ємом 200 мл і доливається водою </w:t>
      </w:r>
      <w:r w:rsidRPr="00E72917">
        <w:rPr>
          <w:rFonts w:ascii="Times New Roman" w:eastAsia="Times New Roman" w:hAnsi="Times New Roman" w:cs="Times New Roman"/>
          <w:color w:val="333333"/>
          <w:sz w:val="24"/>
          <w:szCs w:val="24"/>
          <w:lang w:eastAsia="ru-RU"/>
        </w:rPr>
        <w:lastRenderedPageBreak/>
        <w:t>до утворення гідролізу розчину. Приблизно 20 мл розчину борної кислоти наливається в конічну колбу об'ємом 100 мл та розміщується колба під конденсатор дистиляційного приладу К'єльдаля таким чином, щоб напірна трубка опустилася трохи нижче поверхні розчину борної кислоти. Переміщується рівно 10 мл гідроксиду натрію до дистиляційної колби, додається не менше ніж 5 мл розчину гідроксиду натрію через лійку, трохи підіймається пробка, щоб розчин гідроокису натрію повільно стік до колби. Якщо гідролізат розчину та розчин гідроксиду натрію залишаються двома окремими шарами, вони змішуються слабким збовтуванням. Обережно нагрівається дистиляційна колба та направляється на неї пар із генератора. Збирається приблизно 20 мл дистиляту, опускається конічна колба таким чином, щоб наконечник напірної трубки конденсатора знаходився приблизно на 20 мл над поверхнею рідини та продовжується дистиляція протягом однієї хвилини. Споліскується наконечник напірної трубки водою, збираючи промивну воду в конічну колбу. Знімається конічна колба та замінюється іншою конічною колбою, що містить приблизно 10 мл розчину борної кислоти та збирається приблизно 10 мл дистиляту.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46" w:name="n642"/>
      <w:bookmarkEnd w:id="646"/>
      <w:r w:rsidRPr="00E72917">
        <w:rPr>
          <w:rFonts w:ascii="Times New Roman" w:eastAsia="Times New Roman" w:hAnsi="Times New Roman" w:cs="Times New Roman"/>
          <w:color w:val="333333"/>
          <w:sz w:val="24"/>
          <w:szCs w:val="24"/>
          <w:lang w:eastAsia="ru-RU"/>
        </w:rPr>
        <w:t>Титруються два дистиляти окремо з 0,02 N сірчаної кислоти, використовується змішаний індикатор. Записується загальний титр для двох дистилятів. Якщо титр для другого дистиляту перевищує 0,2 мл, повторюється випробування та знову розпочинається дистиляція, використовуючи певний обсяг свіжого гідролізату розчину.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47" w:name="n643"/>
      <w:bookmarkEnd w:id="647"/>
      <w:r w:rsidRPr="00E72917">
        <w:rPr>
          <w:rFonts w:ascii="Times New Roman" w:eastAsia="Times New Roman" w:hAnsi="Times New Roman" w:cs="Times New Roman"/>
          <w:color w:val="333333"/>
          <w:sz w:val="24"/>
          <w:szCs w:val="24"/>
          <w:lang w:eastAsia="ru-RU"/>
        </w:rPr>
        <w:t>Завершується випробування, тобто гідроліз та дистиляція, використовуючи лише реактиви.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48" w:name="n644"/>
      <w:bookmarkEnd w:id="648"/>
      <w:r w:rsidRPr="00E72917">
        <w:rPr>
          <w:rFonts w:ascii="Times New Roman" w:eastAsia="Times New Roman" w:hAnsi="Times New Roman" w:cs="Times New Roman"/>
          <w:color w:val="333333"/>
          <w:sz w:val="24"/>
          <w:szCs w:val="24"/>
          <w:lang w:eastAsia="ru-RU"/>
        </w:rPr>
        <w:t>6. Розрахунок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49" w:name="n645"/>
      <w:bookmarkEnd w:id="649"/>
      <w:r w:rsidRPr="00E72917">
        <w:rPr>
          <w:rFonts w:ascii="Times New Roman" w:eastAsia="Times New Roman" w:hAnsi="Times New Roman" w:cs="Times New Roman"/>
          <w:color w:val="333333"/>
          <w:sz w:val="24"/>
          <w:szCs w:val="24"/>
          <w:lang w:eastAsia="ru-RU"/>
        </w:rPr>
        <w:t>1) розраховується відсоток вмісту азоту в сухій пробі таким чином:\</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650" w:name="n646"/>
      <w:bookmarkEnd w:id="650"/>
      <w:r>
        <w:rPr>
          <w:rFonts w:ascii="Times New Roman" w:eastAsia="Times New Roman" w:hAnsi="Times New Roman" w:cs="Times New Roman"/>
          <w:noProof/>
          <w:color w:val="004BC1"/>
          <w:sz w:val="24"/>
          <w:szCs w:val="24"/>
          <w:lang w:eastAsia="ru-RU"/>
        </w:rPr>
        <w:drawing>
          <wp:inline distT="0" distB="0" distL="0" distR="0">
            <wp:extent cx="1637030" cy="494030"/>
            <wp:effectExtent l="19050" t="0" r="1270" b="0"/>
            <wp:docPr id="10" name="Рисунок 10" descr="https://zakon.rada.gov.ua/laws/file/imgs/83/p499230n646-5.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rada.gov.ua/laws/file/imgs/83/p499230n646-5.gif">
                      <a:hlinkClick r:id="rId43"/>
                    </pic:cNvPr>
                    <pic:cNvPicPr>
                      <a:picLocks noChangeAspect="1" noChangeArrowheads="1"/>
                    </pic:cNvPicPr>
                  </pic:nvPicPr>
                  <pic:blipFill>
                    <a:blip r:embed="rId44" cstate="print"/>
                    <a:srcRect/>
                    <a:stretch>
                      <a:fillRect/>
                    </a:stretch>
                  </pic:blipFill>
                  <pic:spPr bwMode="auto">
                    <a:xfrm>
                      <a:off x="0" y="0"/>
                      <a:ext cx="1637030" cy="49403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84"/>
        <w:gridCol w:w="715"/>
        <w:gridCol w:w="130"/>
        <w:gridCol w:w="8150"/>
      </w:tblGrid>
      <w:tr w:rsidR="00E72917" w:rsidRPr="00E72917" w:rsidTr="00E72917">
        <w:tc>
          <w:tcPr>
            <w:tcW w:w="39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651" w:name="n647"/>
            <w:bookmarkEnd w:id="651"/>
            <w:r w:rsidRPr="00E72917">
              <w:rPr>
                <w:rFonts w:ascii="Times New Roman" w:eastAsia="Times New Roman" w:hAnsi="Times New Roman" w:cs="Times New Roman"/>
                <w:sz w:val="24"/>
                <w:szCs w:val="24"/>
                <w:lang w:eastAsia="ru-RU"/>
              </w:rPr>
              <w:t>де</w:t>
            </w:r>
          </w:p>
        </w:tc>
        <w:tc>
          <w:tcPr>
            <w:tcW w:w="75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A</w:t>
            </w:r>
          </w:p>
        </w:tc>
        <w:tc>
          <w:tcPr>
            <w:tcW w:w="132" w:type="dxa"/>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8712"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азоту в сухій чистій пробі;</w:t>
            </w:r>
          </w:p>
        </w:tc>
      </w:tr>
      <w:tr w:rsidR="00E72917" w:rsidRPr="00E72917" w:rsidTr="00E72917">
        <w:tc>
          <w:tcPr>
            <w:tcW w:w="39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75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V</w:t>
            </w:r>
          </w:p>
        </w:tc>
        <w:tc>
          <w:tcPr>
            <w:tcW w:w="132" w:type="dxa"/>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8712"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загальний об'єм в мл стандартної сірчаної кислоти, який використовується під час визначення;</w:t>
            </w:r>
          </w:p>
        </w:tc>
      </w:tr>
      <w:tr w:rsidR="00E72917" w:rsidRPr="00E72917" w:rsidTr="00E72917">
        <w:tc>
          <w:tcPr>
            <w:tcW w:w="39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75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b</w:t>
            </w:r>
          </w:p>
        </w:tc>
        <w:tc>
          <w:tcPr>
            <w:tcW w:w="132" w:type="dxa"/>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8712"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загальний об'єм в мл стандартної сірчаної кислоти, який використовується під час контрольного визначення;</w:t>
            </w:r>
          </w:p>
        </w:tc>
      </w:tr>
      <w:tr w:rsidR="00E72917" w:rsidRPr="00E72917" w:rsidTr="00E72917">
        <w:tc>
          <w:tcPr>
            <w:tcW w:w="39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75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N</w:t>
            </w:r>
          </w:p>
        </w:tc>
        <w:tc>
          <w:tcPr>
            <w:tcW w:w="132" w:type="dxa"/>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8712"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звичайний стан стандартної сірчаної кислоти;</w:t>
            </w:r>
          </w:p>
        </w:tc>
      </w:tr>
      <w:tr w:rsidR="00E72917" w:rsidRPr="00E72917" w:rsidTr="00E72917">
        <w:tc>
          <w:tcPr>
            <w:tcW w:w="39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75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w:t>
            </w:r>
          </w:p>
        </w:tc>
        <w:tc>
          <w:tcPr>
            <w:tcW w:w="132" w:type="dxa"/>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8712"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проби, г;</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52" w:name="n648"/>
      <w:bookmarkEnd w:id="652"/>
      <w:r w:rsidRPr="00E72917">
        <w:rPr>
          <w:rFonts w:ascii="Times New Roman" w:eastAsia="Times New Roman" w:hAnsi="Times New Roman" w:cs="Times New Roman"/>
          <w:color w:val="333333"/>
          <w:sz w:val="24"/>
          <w:szCs w:val="24"/>
          <w:lang w:eastAsia="ru-RU"/>
        </w:rPr>
        <w:t>2) використовуючи значення 0,22 % для вмісту азоту в джуті та 16,2 % для вмісту азоту у волокні тваринного походження (де обидві масові частки виражаються в постійно сухій масі волокна), обчислюється склад суміші за формулою:</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653" w:name="n649"/>
      <w:bookmarkEnd w:id="653"/>
      <w:r>
        <w:rPr>
          <w:rFonts w:ascii="Times New Roman" w:eastAsia="Times New Roman" w:hAnsi="Times New Roman" w:cs="Times New Roman"/>
          <w:noProof/>
          <w:color w:val="004BC1"/>
          <w:sz w:val="24"/>
          <w:szCs w:val="24"/>
          <w:lang w:eastAsia="ru-RU"/>
        </w:rPr>
        <w:drawing>
          <wp:inline distT="0" distB="0" distL="0" distR="0">
            <wp:extent cx="2116455" cy="479425"/>
            <wp:effectExtent l="19050" t="0" r="0" b="0"/>
            <wp:docPr id="11" name="Рисунок 11" descr="https://zakon.rada.gov.ua/laws/file/imgs/83/p499230n649-6.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rada.gov.ua/laws/file/imgs/83/p499230n649-6.gif">
                      <a:hlinkClick r:id="rId45"/>
                    </pic:cNvPr>
                    <pic:cNvPicPr>
                      <a:picLocks noChangeAspect="1" noChangeArrowheads="1"/>
                    </pic:cNvPicPr>
                  </pic:nvPicPr>
                  <pic:blipFill>
                    <a:blip r:embed="rId46" cstate="print"/>
                    <a:srcRect/>
                    <a:stretch>
                      <a:fillRect/>
                    </a:stretch>
                  </pic:blipFill>
                  <pic:spPr bwMode="auto">
                    <a:xfrm>
                      <a:off x="0" y="0"/>
                      <a:ext cx="2116455" cy="479425"/>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35"/>
        <w:gridCol w:w="859"/>
        <w:gridCol w:w="118"/>
        <w:gridCol w:w="7967"/>
      </w:tblGrid>
      <w:tr w:rsidR="00E72917" w:rsidRPr="00E72917" w:rsidTr="00E72917">
        <w:tc>
          <w:tcPr>
            <w:tcW w:w="45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654" w:name="n650"/>
            <w:bookmarkEnd w:id="654"/>
            <w:r w:rsidRPr="00E72917">
              <w:rPr>
                <w:rFonts w:ascii="Times New Roman" w:eastAsia="Times New Roman" w:hAnsi="Times New Roman" w:cs="Times New Roman"/>
                <w:sz w:val="24"/>
                <w:szCs w:val="24"/>
                <w:lang w:eastAsia="ru-RU"/>
              </w:rPr>
              <w:t>де</w:t>
            </w:r>
          </w:p>
        </w:tc>
        <w:tc>
          <w:tcPr>
            <w:tcW w:w="924"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PA %</w:t>
            </w:r>
          </w:p>
        </w:tc>
        <w:tc>
          <w:tcPr>
            <w:tcW w:w="120" w:type="dxa"/>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8796" w:type="dxa"/>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тваринного волокна в сухій чистій пробі.</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55" w:name="n651"/>
      <w:bookmarkEnd w:id="655"/>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1 при рівні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56" w:name="n652"/>
      <w:bookmarkEnd w:id="656"/>
      <w:r w:rsidRPr="00E72917">
        <w:rPr>
          <w:rFonts w:ascii="Times New Roman" w:eastAsia="Times New Roman" w:hAnsi="Times New Roman" w:cs="Times New Roman"/>
          <w:b/>
          <w:bCs/>
          <w:color w:val="333333"/>
          <w:sz w:val="24"/>
          <w:szCs w:val="24"/>
          <w:lang w:eastAsia="ru-RU"/>
        </w:rPr>
        <w:lastRenderedPageBreak/>
        <w:t>МЕТОД 13</w:t>
      </w:r>
      <w:r w:rsidRPr="00E72917">
        <w:rPr>
          <w:rFonts w:ascii="Times New Roman" w:eastAsia="Times New Roman" w:hAnsi="Times New Roman" w:cs="Times New Roman"/>
          <w:color w:val="333333"/>
          <w:sz w:val="24"/>
          <w:szCs w:val="24"/>
          <w:lang w:eastAsia="ru-RU"/>
        </w:rPr>
        <w:t> (з використанням ксилолу)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57" w:name="n653"/>
      <w:bookmarkEnd w:id="657"/>
      <w:r w:rsidRPr="00E72917">
        <w:rPr>
          <w:rFonts w:ascii="Times New Roman" w:eastAsia="Times New Roman" w:hAnsi="Times New Roman" w:cs="Times New Roman"/>
          <w:i/>
          <w:iCs/>
          <w:color w:val="333333"/>
          <w:sz w:val="24"/>
          <w:szCs w:val="24"/>
          <w:lang w:eastAsia="ru-RU"/>
        </w:rPr>
        <w:t>Поліпропіленові волокна та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58" w:name="n654"/>
      <w:bookmarkEnd w:id="658"/>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59" w:name="n655"/>
      <w:bookmarkEnd w:id="659"/>
      <w:r w:rsidRPr="00E72917">
        <w:rPr>
          <w:rFonts w:ascii="Times New Roman" w:eastAsia="Times New Roman" w:hAnsi="Times New Roman" w:cs="Times New Roman"/>
          <w:color w:val="333333"/>
          <w:sz w:val="24"/>
          <w:szCs w:val="24"/>
          <w:lang w:eastAsia="ru-RU"/>
        </w:rPr>
        <w:t>Цей метод застосовується після видалення неволокнистих речовин до двокомпонентних сумішей волокон, а саме поліпропіленових волокон (37) з вовною (1), волосом тварин (2 і 3), шовком (4), бавовною (5), ацетатом (19), купроволокном (21), модалом (22), триацетатом (24), віскозою (25) акрилом (26), поліамідом або нейлоном (30), поліестером (35), скловолокном (44), еластомультіестером (45), меламіном (47) та поліакрилатом (50).</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60" w:name="n656"/>
      <w:bookmarkEnd w:id="660"/>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61" w:name="n657"/>
      <w:bookmarkEnd w:id="661"/>
      <w:r w:rsidRPr="00E72917">
        <w:rPr>
          <w:rFonts w:ascii="Times New Roman" w:eastAsia="Times New Roman" w:hAnsi="Times New Roman" w:cs="Times New Roman"/>
          <w:color w:val="333333"/>
          <w:sz w:val="24"/>
          <w:szCs w:val="24"/>
          <w:lang w:eastAsia="ru-RU"/>
        </w:rPr>
        <w:t>Поліпропіленове волокно розчиняється після визначення постійно сухої маси суміші за допомогою киплячого ксилолу. Осад збирається, промивається, висушується і зважується, його маса, скоригована в разі необхідності, виражається як відсоток від сухої маси суміші. Відсоток поліпропілену визначається як різниця.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62" w:name="n658"/>
      <w:bookmarkEnd w:id="662"/>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63" w:name="n659"/>
      <w:bookmarkEnd w:id="663"/>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64" w:name="n660"/>
      <w:bookmarkEnd w:id="664"/>
      <w:r w:rsidRPr="00E72917">
        <w:rPr>
          <w:rFonts w:ascii="Times New Roman" w:eastAsia="Times New Roman" w:hAnsi="Times New Roman" w:cs="Times New Roman"/>
          <w:color w:val="333333"/>
          <w:sz w:val="24"/>
          <w:szCs w:val="24"/>
          <w:lang w:eastAsia="ru-RU"/>
        </w:rPr>
        <w:t>конічна колба з притертою скляною пробкою об'ємом щонайменше 200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65" w:name="n661"/>
      <w:bookmarkEnd w:id="665"/>
      <w:r w:rsidRPr="00E72917">
        <w:rPr>
          <w:rFonts w:ascii="Times New Roman" w:eastAsia="Times New Roman" w:hAnsi="Times New Roman" w:cs="Times New Roman"/>
          <w:color w:val="333333"/>
          <w:sz w:val="24"/>
          <w:szCs w:val="24"/>
          <w:lang w:eastAsia="ru-RU"/>
        </w:rPr>
        <w:t>конденсатор відливу (придатний для рідин з високою температурою кипіння), який може приєднуватися до конічної колби, зазначеної в абзаці другому цього пункту;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66" w:name="n662"/>
      <w:bookmarkEnd w:id="666"/>
      <w:r w:rsidRPr="00E72917">
        <w:rPr>
          <w:rFonts w:ascii="Times New Roman" w:eastAsia="Times New Roman" w:hAnsi="Times New Roman" w:cs="Times New Roman"/>
          <w:color w:val="333333"/>
          <w:sz w:val="24"/>
          <w:szCs w:val="24"/>
          <w:lang w:eastAsia="ru-RU"/>
        </w:rPr>
        <w:t>нагрівач колби в точці кипіння ксилену;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67" w:name="n663"/>
      <w:bookmarkEnd w:id="667"/>
      <w:r w:rsidRPr="00E72917">
        <w:rPr>
          <w:rFonts w:ascii="Times New Roman" w:eastAsia="Times New Roman" w:hAnsi="Times New Roman" w:cs="Times New Roman"/>
          <w:color w:val="333333"/>
          <w:sz w:val="24"/>
          <w:szCs w:val="24"/>
          <w:lang w:eastAsia="ru-RU"/>
        </w:rPr>
        <w:t>2)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68" w:name="n664"/>
      <w:bookmarkEnd w:id="668"/>
      <w:r w:rsidRPr="00E72917">
        <w:rPr>
          <w:rFonts w:ascii="Times New Roman" w:eastAsia="Times New Roman" w:hAnsi="Times New Roman" w:cs="Times New Roman"/>
          <w:color w:val="333333"/>
          <w:sz w:val="24"/>
          <w:szCs w:val="24"/>
          <w:lang w:eastAsia="ru-RU"/>
        </w:rPr>
        <w:t>ксилол, дистилюється при температурі між 137° C та 142°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69" w:name="n665"/>
      <w:bookmarkEnd w:id="669"/>
      <w:r w:rsidRPr="00E72917">
        <w:rPr>
          <w:rFonts w:ascii="Times New Roman" w:eastAsia="Times New Roman" w:hAnsi="Times New Roman" w:cs="Times New Roman"/>
          <w:color w:val="333333"/>
          <w:sz w:val="24"/>
          <w:szCs w:val="24"/>
          <w:lang w:eastAsia="ru-RU"/>
        </w:rPr>
        <w:t>ксилол легкозаймистий, має токсичний пар. Потрібно застосовувати належні заходи безпеки в разі його використання.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70" w:name="n666"/>
      <w:bookmarkEnd w:id="670"/>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71" w:name="n667"/>
      <w:bookmarkEnd w:id="671"/>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72" w:name="n668"/>
      <w:bookmarkEnd w:id="672"/>
      <w:r w:rsidRPr="00E72917">
        <w:rPr>
          <w:rFonts w:ascii="Times New Roman" w:eastAsia="Times New Roman" w:hAnsi="Times New Roman" w:cs="Times New Roman"/>
          <w:color w:val="333333"/>
          <w:sz w:val="24"/>
          <w:szCs w:val="24"/>
          <w:lang w:eastAsia="ru-RU"/>
        </w:rPr>
        <w:t>до проби, що міститься в конічній колбі, зазначеній в абзаці другому підпункту 1 пункту 3 цього методу, додається 100 мл ксилолу, зазначеного в підпункті 2 пункту 3 цього методу, на один грам проби. Приєднується конденсатор, зазначений в абзаці третьому підпункту 1 пункту 3 цього методу, доводиться вміст до кипіння та кип'ятиться протягом трьох хвилин;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73" w:name="n669"/>
      <w:bookmarkEnd w:id="673"/>
      <w:r w:rsidRPr="00E72917">
        <w:rPr>
          <w:rFonts w:ascii="Times New Roman" w:eastAsia="Times New Roman" w:hAnsi="Times New Roman" w:cs="Times New Roman"/>
          <w:color w:val="333333"/>
          <w:sz w:val="24"/>
          <w:szCs w:val="24"/>
          <w:lang w:eastAsia="ru-RU"/>
        </w:rPr>
        <w:t>відразу ж проціджується гаряча рідина через зважений фільтрувальний тигель (фільтрувальний тигель, через який потрібно процідити ксилол, повинен бути попередньо нагрітим). Повторюється обробка ще двічі, використовується кожного разу 50 мл свіжої порції розчинника;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74" w:name="n670"/>
      <w:bookmarkEnd w:id="674"/>
      <w:r w:rsidRPr="00E72917">
        <w:rPr>
          <w:rFonts w:ascii="Times New Roman" w:eastAsia="Times New Roman" w:hAnsi="Times New Roman" w:cs="Times New Roman"/>
          <w:color w:val="333333"/>
          <w:sz w:val="24"/>
          <w:szCs w:val="24"/>
          <w:lang w:eastAsia="ru-RU"/>
        </w:rPr>
        <w:t>послідовно промивається осад, що залишився в колбі, 30 мл киплячого ксилолу (двічі), потім 75 мл петролейного ефіру, зазначеного в абзаці третьому підпункту 2 пункту 3 глави 1 цього розділу (двічі). Після другого промивання петролейним ефіром фільтрується вміст колби через тигель, переносяться будь-які залишкові волокна до тигля за допомогою невеликої кількості петролейного ефіру, що дає змогу розчиннику випаровуватися. Висушуються тигель і осад, охолоджуються та зважуються.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75" w:name="n671"/>
      <w:bookmarkEnd w:id="675"/>
      <w:r w:rsidRPr="00E72917">
        <w:rPr>
          <w:rFonts w:ascii="Times New Roman" w:eastAsia="Times New Roman" w:hAnsi="Times New Roman" w:cs="Times New Roman"/>
          <w:color w:val="333333"/>
          <w:sz w:val="24"/>
          <w:szCs w:val="24"/>
          <w:lang w:eastAsia="ru-RU"/>
        </w:rPr>
        <w:t>Додаткові пояснення до цього методу: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76" w:name="n672"/>
      <w:bookmarkEnd w:id="676"/>
      <w:r w:rsidRPr="00E72917">
        <w:rPr>
          <w:rFonts w:ascii="Times New Roman" w:eastAsia="Times New Roman" w:hAnsi="Times New Roman" w:cs="Times New Roman"/>
          <w:color w:val="333333"/>
          <w:sz w:val="24"/>
          <w:szCs w:val="24"/>
          <w:lang w:eastAsia="ru-RU"/>
        </w:rPr>
        <w:t>1) після обробки киплячим ксилолом переконуються, що колба з осадом достатньо охолоджена перед уведенням петролейного ефіру;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77" w:name="n673"/>
      <w:bookmarkEnd w:id="677"/>
      <w:r w:rsidRPr="00E72917">
        <w:rPr>
          <w:rFonts w:ascii="Times New Roman" w:eastAsia="Times New Roman" w:hAnsi="Times New Roman" w:cs="Times New Roman"/>
          <w:color w:val="333333"/>
          <w:sz w:val="24"/>
          <w:szCs w:val="24"/>
          <w:lang w:eastAsia="ru-RU"/>
        </w:rPr>
        <w:lastRenderedPageBreak/>
        <w:t>2) для зниження вогненебезпечності та небезпеки отруєння для лаборанта може бути використаний пристрій для термічної екстракції з використанням відповідних процедур, що дає ідентичні результати.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78" w:name="n674"/>
      <w:bookmarkEnd w:id="678"/>
      <w:r w:rsidRPr="00E72917">
        <w:rPr>
          <w:rFonts w:ascii="Times New Roman" w:eastAsia="Times New Roman" w:hAnsi="Times New Roman" w:cs="Times New Roman"/>
          <w:color w:val="333333"/>
          <w:sz w:val="24"/>
          <w:szCs w:val="24"/>
          <w:lang w:eastAsia="ru-RU"/>
        </w:rPr>
        <w:t>5. Розрахунок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79" w:name="n675"/>
      <w:bookmarkEnd w:id="679"/>
      <w:r w:rsidRPr="00E72917">
        <w:rPr>
          <w:rFonts w:ascii="Times New Roman" w:eastAsia="Times New Roman" w:hAnsi="Times New Roman" w:cs="Times New Roman"/>
          <w:color w:val="333333"/>
          <w:sz w:val="24"/>
          <w:szCs w:val="24"/>
          <w:lang w:eastAsia="ru-RU"/>
        </w:rPr>
        <w:t>Обчислюються результати відповідно до загальних інструкцій. Значення "d" = 1,00, крім меламіну та поліакрилату, для якого "d" = 1,01.</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80" w:name="n676"/>
      <w:bookmarkEnd w:id="680"/>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81" w:name="n677"/>
      <w:bookmarkEnd w:id="681"/>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1 при рівні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82" w:name="n678"/>
      <w:bookmarkEnd w:id="682"/>
      <w:r w:rsidRPr="00E72917">
        <w:rPr>
          <w:rFonts w:ascii="Times New Roman" w:eastAsia="Times New Roman" w:hAnsi="Times New Roman" w:cs="Times New Roman"/>
          <w:b/>
          <w:bCs/>
          <w:color w:val="333333"/>
          <w:sz w:val="24"/>
          <w:szCs w:val="24"/>
          <w:lang w:eastAsia="ru-RU"/>
        </w:rPr>
        <w:t>МЕТОД 14</w:t>
      </w:r>
      <w:r w:rsidRPr="00E72917">
        <w:rPr>
          <w:rFonts w:ascii="Times New Roman" w:eastAsia="Times New Roman" w:hAnsi="Times New Roman" w:cs="Times New Roman"/>
          <w:color w:val="333333"/>
          <w:sz w:val="24"/>
          <w:szCs w:val="24"/>
          <w:lang w:eastAsia="ru-RU"/>
        </w:rPr>
        <w:t> (з використанням концентрованої сірчаної кислоти)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83" w:name="n679"/>
      <w:bookmarkEnd w:id="683"/>
      <w:r w:rsidRPr="00E72917">
        <w:rPr>
          <w:rFonts w:ascii="Times New Roman" w:eastAsia="Times New Roman" w:hAnsi="Times New Roman" w:cs="Times New Roman"/>
          <w:i/>
          <w:iCs/>
          <w:color w:val="333333"/>
          <w:sz w:val="24"/>
          <w:szCs w:val="24"/>
          <w:lang w:eastAsia="ru-RU"/>
        </w:rPr>
        <w:t>Деякі волокна та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84" w:name="n680"/>
      <w:bookmarkEnd w:id="684"/>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85" w:name="n681"/>
      <w:bookmarkEnd w:id="685"/>
      <w:r w:rsidRPr="00E72917">
        <w:rPr>
          <w:rFonts w:ascii="Times New Roman" w:eastAsia="Times New Roman" w:hAnsi="Times New Roman" w:cs="Times New Roman"/>
          <w:color w:val="333333"/>
          <w:sz w:val="24"/>
          <w:szCs w:val="24"/>
          <w:lang w:eastAsia="ru-RU"/>
        </w:rPr>
        <w:t>Цей метод застосовується після видалення неволокнистих речовин до двокомпонентних сумішей волокон: бавовни (5), ацетату (19), купроволокна (21), модалу (22), триацетату (24), віскози (25), певних акрилових волокон (26), певних модакрилових волокон (29), поліаміду або нейлону (30), поліестру (35) та еластомультіестеру (45) з хлорволокнами (27) утворених на основі гомополімерів вінілхлориду, незалежно від того, хлоровані вони чи ні; поліпропілену (37), еластолефіну (46), меламіну (47) та поліпропілену/двокомпонентного поліаміду (49).</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86" w:name="n682"/>
      <w:bookmarkEnd w:id="686"/>
      <w:r w:rsidRPr="00E72917">
        <w:rPr>
          <w:rFonts w:ascii="Times New Roman" w:eastAsia="Times New Roman" w:hAnsi="Times New Roman" w:cs="Times New Roman"/>
          <w:color w:val="333333"/>
          <w:sz w:val="24"/>
          <w:szCs w:val="24"/>
          <w:lang w:eastAsia="ru-RU"/>
        </w:rPr>
        <w:t>Модакрилові волокна - це ті, що утворюють прозорий розчин при занурені в концентровану сірчану кислоту (відносна щільність при температурі 20° C: 1,84).</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87" w:name="n683"/>
      <w:bookmarkEnd w:id="687"/>
      <w:r w:rsidRPr="00E72917">
        <w:rPr>
          <w:rFonts w:ascii="Times New Roman" w:eastAsia="Times New Roman" w:hAnsi="Times New Roman" w:cs="Times New Roman"/>
          <w:color w:val="333333"/>
          <w:sz w:val="24"/>
          <w:szCs w:val="24"/>
          <w:lang w:eastAsia="ru-RU"/>
        </w:rPr>
        <w:t>Цей метод можна використовувати на заміну методів 8 та 9.</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88" w:name="n684"/>
      <w:bookmarkEnd w:id="688"/>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89" w:name="n685"/>
      <w:bookmarkEnd w:id="689"/>
      <w:r w:rsidRPr="00E72917">
        <w:rPr>
          <w:rFonts w:ascii="Times New Roman" w:eastAsia="Times New Roman" w:hAnsi="Times New Roman" w:cs="Times New Roman"/>
          <w:color w:val="333333"/>
          <w:sz w:val="24"/>
          <w:szCs w:val="24"/>
          <w:lang w:eastAsia="ru-RU"/>
        </w:rPr>
        <w:t>Компонент, крім хлорволокон, еластолефіну або меламіну (тобто волокон, зазначених в абзаці третьому пункту 1 цього методу), розчиняється після визначення сухої маси суміші за допомогою концентрованої сірчаної кислоти (відносна щільність при температурі 20° C: 1,84). Осад, який складається з хлорволокон, поліпропілену, еластолефіну, меламіну чи поліпропілену збирається, промивається, висушується і зважується, його маса, скоригована в разі необхідності, виражається як відсоток відносно сухої маси суміші. Відсоток другого складника визначається як різниця.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90" w:name="n686"/>
      <w:bookmarkEnd w:id="690"/>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91" w:name="n687"/>
      <w:bookmarkEnd w:id="691"/>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92" w:name="n688"/>
      <w:bookmarkEnd w:id="692"/>
      <w:r w:rsidRPr="00E72917">
        <w:rPr>
          <w:rFonts w:ascii="Times New Roman" w:eastAsia="Times New Roman" w:hAnsi="Times New Roman" w:cs="Times New Roman"/>
          <w:color w:val="333333"/>
          <w:sz w:val="24"/>
          <w:szCs w:val="24"/>
          <w:lang w:eastAsia="ru-RU"/>
        </w:rPr>
        <w:t>конічна колба з притертою скляною пробкою об'ємом щонайменше 200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93" w:name="n689"/>
      <w:bookmarkEnd w:id="693"/>
      <w:r w:rsidRPr="00E72917">
        <w:rPr>
          <w:rFonts w:ascii="Times New Roman" w:eastAsia="Times New Roman" w:hAnsi="Times New Roman" w:cs="Times New Roman"/>
          <w:color w:val="333333"/>
          <w:sz w:val="24"/>
          <w:szCs w:val="24"/>
          <w:lang w:eastAsia="ru-RU"/>
        </w:rPr>
        <w:t>скляна паличка із сплющеним кінцем;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94" w:name="n690"/>
      <w:bookmarkEnd w:id="694"/>
      <w:r w:rsidRPr="00E72917">
        <w:rPr>
          <w:rFonts w:ascii="Times New Roman" w:eastAsia="Times New Roman" w:hAnsi="Times New Roman" w:cs="Times New Roman"/>
          <w:color w:val="333333"/>
          <w:sz w:val="24"/>
          <w:szCs w:val="24"/>
          <w:lang w:eastAsia="ru-RU"/>
        </w:rPr>
        <w:t>2)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95" w:name="n691"/>
      <w:bookmarkEnd w:id="695"/>
      <w:r w:rsidRPr="00E72917">
        <w:rPr>
          <w:rFonts w:ascii="Times New Roman" w:eastAsia="Times New Roman" w:hAnsi="Times New Roman" w:cs="Times New Roman"/>
          <w:color w:val="333333"/>
          <w:sz w:val="24"/>
          <w:szCs w:val="24"/>
          <w:lang w:eastAsia="ru-RU"/>
        </w:rPr>
        <w:t>сірчана кислота, концентрована (відносна щільність при температурі 20° C: 1,84);</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96" w:name="n692"/>
      <w:bookmarkEnd w:id="696"/>
      <w:r w:rsidRPr="00E72917">
        <w:rPr>
          <w:rFonts w:ascii="Times New Roman" w:eastAsia="Times New Roman" w:hAnsi="Times New Roman" w:cs="Times New Roman"/>
          <w:color w:val="333333"/>
          <w:sz w:val="24"/>
          <w:szCs w:val="24"/>
          <w:lang w:eastAsia="ru-RU"/>
        </w:rPr>
        <w:t>сірчана кислота, приблизно 50 % (за масою) водний розчин. Обережно готується реактив, додається 400 мл охолодженої сірчаної кислоти (відносна щільність при температурі 20° C: 1,84) до 500 мл дистильованої або деонізованої води. Потім розчин охолоджується до кімнатної температури та розбавляється водою до одного літра;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97" w:name="n693"/>
      <w:bookmarkEnd w:id="697"/>
      <w:r w:rsidRPr="00E72917">
        <w:rPr>
          <w:rFonts w:ascii="Times New Roman" w:eastAsia="Times New Roman" w:hAnsi="Times New Roman" w:cs="Times New Roman"/>
          <w:color w:val="333333"/>
          <w:sz w:val="24"/>
          <w:szCs w:val="24"/>
          <w:lang w:eastAsia="ru-RU"/>
        </w:rPr>
        <w:t>аміак, розведений розчин. Розводиться 60 мл концентрованого розчину аміаку (відносна щільність при температурі 20° C: 0,880) дистильованою водою до одного літра.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98" w:name="n694"/>
      <w:bookmarkEnd w:id="698"/>
      <w:r w:rsidRPr="00E72917">
        <w:rPr>
          <w:rFonts w:ascii="Times New Roman" w:eastAsia="Times New Roman" w:hAnsi="Times New Roman" w:cs="Times New Roman"/>
          <w:color w:val="333333"/>
          <w:sz w:val="24"/>
          <w:szCs w:val="24"/>
          <w:lang w:eastAsia="ru-RU"/>
        </w:rPr>
        <w:lastRenderedPageBreak/>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699" w:name="n695"/>
      <w:bookmarkEnd w:id="699"/>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00" w:name="n696"/>
      <w:bookmarkEnd w:id="700"/>
      <w:r w:rsidRPr="00E72917">
        <w:rPr>
          <w:rFonts w:ascii="Times New Roman" w:eastAsia="Times New Roman" w:hAnsi="Times New Roman" w:cs="Times New Roman"/>
          <w:color w:val="333333"/>
          <w:sz w:val="24"/>
          <w:szCs w:val="24"/>
          <w:lang w:eastAsia="ru-RU"/>
        </w:rPr>
        <w:t>до елементарної проби, що міститься в колбі, зазначеній в абзаці другому підпункту 1 пункту 3 цього методу, додається 100 мл сірчаної кислоти, зазначеної в абзаці другому підпункту 2 пункту 3 цього методу, на один грам проби.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01" w:name="n697"/>
      <w:bookmarkEnd w:id="701"/>
      <w:r w:rsidRPr="00E72917">
        <w:rPr>
          <w:rFonts w:ascii="Times New Roman" w:eastAsia="Times New Roman" w:hAnsi="Times New Roman" w:cs="Times New Roman"/>
          <w:color w:val="333333"/>
          <w:sz w:val="24"/>
          <w:szCs w:val="24"/>
          <w:lang w:eastAsia="ru-RU"/>
        </w:rPr>
        <w:t>вміст колби залишається при кімнатній температурі на 10 хвилин і протягом цього часу періодично помішується елементарна проба скляною паличкою. Якщо обробляється тканина або трикотажне полотно, його злегка притискають між стінкою колби та скляною паличкою для того, щоб відокремити матеріал, розчинений сірчаною кислотою;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02" w:name="n698"/>
      <w:bookmarkEnd w:id="702"/>
      <w:r w:rsidRPr="00E72917">
        <w:rPr>
          <w:rFonts w:ascii="Times New Roman" w:eastAsia="Times New Roman" w:hAnsi="Times New Roman" w:cs="Times New Roman"/>
          <w:color w:val="333333"/>
          <w:sz w:val="24"/>
          <w:szCs w:val="24"/>
          <w:lang w:eastAsia="ru-RU"/>
        </w:rPr>
        <w:t>фільтрується рідина через зважений фільтрувальний тигель. Додається в колбу свіжа порція 100 мл сірчаної кислоти, зазначеної в абзаці другому підпункту 2 пункту 3 цього методу, і повторюється така ж операція. Переміщується вміст колби до фільтруючого тигля та переноситься волокнистий осад за допомогою скляної палички. У разі необхідності додається невелика порція концентрованої сірчаної кислоти, зазначеної в абзаці другому підпункту 2 пункту 3 цього методу, до колби для видалення будь-яких волокон, що прикріплюються до стінки. Зливається фільтрувальний тигель за допомогою відсмоктування; видаляється фільтрат шляхом очищення або заміни фільтрувальної колби, послідовно промивається осад у тиглі 50 % розчином сірчаної кислоти, зазначеної в абзаці третьому підпункту 2 пункту 3 цього методу, дистильованою або деіонізованою водою, зазначеною в абзаці четвертому підпункту 2 пункту 3 глави 1 цього розділу, розчином аміаку, зазначеним в абзаці четвертому підпункту 2 пункту цього методу, та ретельно промивається дистильованою або деіонізованою водою, висушується тигель відсмоктуванням після кожного додавання (не застосовується відсмоктування під час промивання, а лише після того, як рідина стече під дією сили тяжіння). Висушуються тигель і осад, охолоджуються та зважуються.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03" w:name="n699"/>
      <w:bookmarkEnd w:id="703"/>
      <w:r w:rsidRPr="00E72917">
        <w:rPr>
          <w:rFonts w:ascii="Times New Roman" w:eastAsia="Times New Roman" w:hAnsi="Times New Roman" w:cs="Times New Roman"/>
          <w:color w:val="333333"/>
          <w:sz w:val="24"/>
          <w:szCs w:val="24"/>
          <w:lang w:eastAsia="ru-RU"/>
        </w:rPr>
        <w:t>5. Розрахунки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04" w:name="n700"/>
      <w:bookmarkEnd w:id="704"/>
      <w:r w:rsidRPr="00E72917">
        <w:rPr>
          <w:rFonts w:ascii="Times New Roman" w:eastAsia="Times New Roman" w:hAnsi="Times New Roman" w:cs="Times New Roman"/>
          <w:color w:val="333333"/>
          <w:sz w:val="24"/>
          <w:szCs w:val="24"/>
          <w:lang w:eastAsia="ru-RU"/>
        </w:rPr>
        <w:t>Обчислюються результати відповідно до загальних інструкцій. Значення "d" = 1,00, крім меламіну та поліпропілену/двокомпонентного поліаміду, для якого значення "d" = 1,01.</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05" w:name="n701"/>
      <w:bookmarkEnd w:id="705"/>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06" w:name="n702"/>
      <w:bookmarkEnd w:id="706"/>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1 при рівні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07" w:name="n703"/>
      <w:bookmarkEnd w:id="707"/>
      <w:r w:rsidRPr="00E72917">
        <w:rPr>
          <w:rFonts w:ascii="Times New Roman" w:eastAsia="Times New Roman" w:hAnsi="Times New Roman" w:cs="Times New Roman"/>
          <w:b/>
          <w:bCs/>
          <w:color w:val="333333"/>
          <w:sz w:val="24"/>
          <w:szCs w:val="24"/>
          <w:lang w:eastAsia="ru-RU"/>
        </w:rPr>
        <w:t>МЕТОД 15 </w:t>
      </w:r>
      <w:r w:rsidRPr="00E72917">
        <w:rPr>
          <w:rFonts w:ascii="Times New Roman" w:eastAsia="Times New Roman" w:hAnsi="Times New Roman" w:cs="Times New Roman"/>
          <w:color w:val="333333"/>
          <w:sz w:val="24"/>
          <w:szCs w:val="24"/>
          <w:lang w:eastAsia="ru-RU"/>
        </w:rPr>
        <w:t>(з використанням циклогексанону)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08" w:name="n704"/>
      <w:bookmarkEnd w:id="708"/>
      <w:r w:rsidRPr="00E72917">
        <w:rPr>
          <w:rFonts w:ascii="Times New Roman" w:eastAsia="Times New Roman" w:hAnsi="Times New Roman" w:cs="Times New Roman"/>
          <w:i/>
          <w:iCs/>
          <w:color w:val="333333"/>
          <w:sz w:val="24"/>
          <w:szCs w:val="24"/>
          <w:lang w:eastAsia="ru-RU"/>
        </w:rPr>
        <w:t>Хлорволокна, деякі модакрилові, деякі еластанові, ацетатні, триацетатні волокна та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09" w:name="n705"/>
      <w:bookmarkEnd w:id="709"/>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10" w:name="n706"/>
      <w:bookmarkEnd w:id="710"/>
      <w:r w:rsidRPr="00E72917">
        <w:rPr>
          <w:rFonts w:ascii="Times New Roman" w:eastAsia="Times New Roman" w:hAnsi="Times New Roman" w:cs="Times New Roman"/>
          <w:color w:val="333333"/>
          <w:sz w:val="24"/>
          <w:szCs w:val="24"/>
          <w:lang w:eastAsia="ru-RU"/>
        </w:rPr>
        <w:t>Цей метод застосовується після видалення неволокнистих речовин до двокомпонентних сумішей волокон, а саме: ацетату (19), триацетату (24), хлорволокон (27), деяких модакрилових волокон (29), деяких еластанів (43) з вовною (1), шерстю тварин (2 і 3), шовком (4), бавовною (5), купроволокном (21), обробленою віскозою (22), віскозою (25), поліамідом або нейлоном (30), скловолокном (44), меламіном (47) та поліакрилатом (50).</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11" w:name="n707"/>
      <w:bookmarkEnd w:id="711"/>
      <w:r w:rsidRPr="00E72917">
        <w:rPr>
          <w:rFonts w:ascii="Times New Roman" w:eastAsia="Times New Roman" w:hAnsi="Times New Roman" w:cs="Times New Roman"/>
          <w:color w:val="333333"/>
          <w:sz w:val="24"/>
          <w:szCs w:val="24"/>
          <w:lang w:eastAsia="ru-RU"/>
        </w:rPr>
        <w:t>У разі якщо наявні модакрилові волокна або еластани спочатку проводиться попереднє випробування для того, щоб визначити чи це волокно є повністю розчинним у реактиві.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12" w:name="n708"/>
      <w:bookmarkEnd w:id="712"/>
      <w:r w:rsidRPr="00E72917">
        <w:rPr>
          <w:rFonts w:ascii="Times New Roman" w:eastAsia="Times New Roman" w:hAnsi="Times New Roman" w:cs="Times New Roman"/>
          <w:color w:val="333333"/>
          <w:sz w:val="24"/>
          <w:szCs w:val="24"/>
          <w:lang w:eastAsia="ru-RU"/>
        </w:rPr>
        <w:lastRenderedPageBreak/>
        <w:t>Суміші, які містять хлорволокно, також можуть бути проаналізовані з використанням методів 9 або 14.</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13" w:name="n709"/>
      <w:bookmarkEnd w:id="713"/>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14" w:name="n710"/>
      <w:bookmarkEnd w:id="714"/>
      <w:r w:rsidRPr="00E72917">
        <w:rPr>
          <w:rFonts w:ascii="Times New Roman" w:eastAsia="Times New Roman" w:hAnsi="Times New Roman" w:cs="Times New Roman"/>
          <w:color w:val="333333"/>
          <w:sz w:val="24"/>
          <w:szCs w:val="24"/>
          <w:lang w:eastAsia="ru-RU"/>
        </w:rPr>
        <w:t>Ацетатні та триацетатні волокна, хлорволокна, деякі модакрилові волокна та деякі еластанові волокна розчиняються після визначення постійно сухої маси за допомогою циклогексанона за температури, близької до точки кипіння. Осад збирається, промивається, висушується і зважується. Його маса, скоригована в разі необхідності, виражається як відсоток від сухої маси суміші. Відсоток хлорволокон, модакрилових, еластанових, ацетатних та триацетатних волокон визначається як різниця.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15" w:name="n711"/>
      <w:bookmarkEnd w:id="715"/>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16" w:name="n712"/>
      <w:bookmarkEnd w:id="716"/>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17" w:name="n713"/>
      <w:bookmarkEnd w:id="717"/>
      <w:r w:rsidRPr="00E72917">
        <w:rPr>
          <w:rFonts w:ascii="Times New Roman" w:eastAsia="Times New Roman" w:hAnsi="Times New Roman" w:cs="Times New Roman"/>
          <w:color w:val="333333"/>
          <w:sz w:val="24"/>
          <w:szCs w:val="24"/>
          <w:lang w:eastAsia="ru-RU"/>
        </w:rPr>
        <w:t>прилад для гарячого екстрагування, придатний для використання в процедурі випробування, зазначений у пункті 4 цього методу (див. рисунок);</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18" w:name="n714"/>
      <w:bookmarkEnd w:id="718"/>
      <w:r w:rsidRPr="00E72917">
        <w:rPr>
          <w:rFonts w:ascii="Times New Roman" w:eastAsia="Times New Roman" w:hAnsi="Times New Roman" w:cs="Times New Roman"/>
          <w:color w:val="333333"/>
          <w:sz w:val="24"/>
          <w:szCs w:val="24"/>
          <w:lang w:eastAsia="ru-RU"/>
        </w:rPr>
        <w:t>фільтрувальний тигель для утримання елементарної проби;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19" w:name="n715"/>
      <w:bookmarkEnd w:id="719"/>
      <w:r w:rsidRPr="00E72917">
        <w:rPr>
          <w:rFonts w:ascii="Times New Roman" w:eastAsia="Times New Roman" w:hAnsi="Times New Roman" w:cs="Times New Roman"/>
          <w:color w:val="333333"/>
          <w:sz w:val="24"/>
          <w:szCs w:val="24"/>
          <w:lang w:eastAsia="ru-RU"/>
        </w:rPr>
        <w:t>пориста перегородка (перший клас пористості);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20" w:name="n716"/>
      <w:bookmarkEnd w:id="720"/>
      <w:r w:rsidRPr="00E72917">
        <w:rPr>
          <w:rFonts w:ascii="Times New Roman" w:eastAsia="Times New Roman" w:hAnsi="Times New Roman" w:cs="Times New Roman"/>
          <w:color w:val="333333"/>
          <w:sz w:val="24"/>
          <w:szCs w:val="24"/>
          <w:lang w:eastAsia="ru-RU"/>
        </w:rPr>
        <w:t>зворотний холодильник, який можна прилаштувати до дистиляційної колби;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21" w:name="n717"/>
      <w:bookmarkEnd w:id="721"/>
      <w:r w:rsidRPr="00E72917">
        <w:rPr>
          <w:rFonts w:ascii="Times New Roman" w:eastAsia="Times New Roman" w:hAnsi="Times New Roman" w:cs="Times New Roman"/>
          <w:color w:val="333333"/>
          <w:sz w:val="24"/>
          <w:szCs w:val="24"/>
          <w:lang w:eastAsia="ru-RU"/>
        </w:rPr>
        <w:t>нагрівальний прилад;</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22" w:name="n718"/>
      <w:bookmarkEnd w:id="722"/>
      <w:r w:rsidRPr="00E72917">
        <w:rPr>
          <w:rFonts w:ascii="Times New Roman" w:eastAsia="Times New Roman" w:hAnsi="Times New Roman" w:cs="Times New Roman"/>
          <w:color w:val="333333"/>
          <w:sz w:val="24"/>
          <w:szCs w:val="24"/>
          <w:lang w:eastAsia="ru-RU"/>
        </w:rPr>
        <w:t>2)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23" w:name="n719"/>
      <w:bookmarkEnd w:id="723"/>
      <w:r w:rsidRPr="00E72917">
        <w:rPr>
          <w:rFonts w:ascii="Times New Roman" w:eastAsia="Times New Roman" w:hAnsi="Times New Roman" w:cs="Times New Roman"/>
          <w:color w:val="333333"/>
          <w:sz w:val="24"/>
          <w:szCs w:val="24"/>
          <w:lang w:eastAsia="ru-RU"/>
        </w:rPr>
        <w:t>циклогексанон, температура кипіння 156°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24" w:name="n720"/>
      <w:bookmarkEnd w:id="724"/>
      <w:r w:rsidRPr="00E72917">
        <w:rPr>
          <w:rFonts w:ascii="Times New Roman" w:eastAsia="Times New Roman" w:hAnsi="Times New Roman" w:cs="Times New Roman"/>
          <w:color w:val="333333"/>
          <w:sz w:val="24"/>
          <w:szCs w:val="24"/>
          <w:lang w:eastAsia="ru-RU"/>
        </w:rPr>
        <w:t>етиловий спирт, 50 %;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25" w:name="n721"/>
      <w:bookmarkEnd w:id="725"/>
      <w:r w:rsidRPr="00E72917">
        <w:rPr>
          <w:rFonts w:ascii="Times New Roman" w:eastAsia="Times New Roman" w:hAnsi="Times New Roman" w:cs="Times New Roman"/>
          <w:color w:val="333333"/>
          <w:sz w:val="24"/>
          <w:szCs w:val="24"/>
          <w:lang w:eastAsia="ru-RU"/>
        </w:rPr>
        <w:t>циклогексанон є легкозаймистим і токсичним. Потрібно застосовувати належні заходи безпеки в разі його використання;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26" w:name="n722"/>
      <w:bookmarkEnd w:id="726"/>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27" w:name="n723"/>
      <w:bookmarkEnd w:id="727"/>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28" w:name="n724"/>
      <w:bookmarkEnd w:id="728"/>
      <w:r w:rsidRPr="00E72917">
        <w:rPr>
          <w:rFonts w:ascii="Times New Roman" w:eastAsia="Times New Roman" w:hAnsi="Times New Roman" w:cs="Times New Roman"/>
          <w:color w:val="333333"/>
          <w:sz w:val="24"/>
          <w:szCs w:val="24"/>
          <w:lang w:eastAsia="ru-RU"/>
        </w:rPr>
        <w:t>виливається в дистиляційну колбу 100 мл циклогексанону на один грам матеріалу, установлюється прилад для екстрагування з фільтруючим тиглем, що вміщує пробу і пористу перегородку, заздалегідь розміщену під нахилом. Установлюється зворотний холодильник. Доводиться до кипіння і продовжується екстрагування протягом 60 хвилин з мінімальною швидкістю 12 циклів на одну годину;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29" w:name="n725"/>
      <w:bookmarkEnd w:id="729"/>
      <w:r w:rsidRPr="00E72917">
        <w:rPr>
          <w:rFonts w:ascii="Times New Roman" w:eastAsia="Times New Roman" w:hAnsi="Times New Roman" w:cs="Times New Roman"/>
          <w:color w:val="333333"/>
          <w:sz w:val="24"/>
          <w:szCs w:val="24"/>
          <w:lang w:eastAsia="ru-RU"/>
        </w:rPr>
        <w:t>після екстрагування та охолодження знімається прилад для екстрагування, виймається фільтрувальний тигель та видаляється пориста перегородка. Промивається вміст фільтруючого тигля три або чотири рази 50 % етиловим спиртом, нагрітим приблизно до температури 60° C, а потім один літр води - при температурі 60°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30" w:name="n726"/>
      <w:bookmarkEnd w:id="730"/>
      <w:r w:rsidRPr="00E72917">
        <w:rPr>
          <w:rFonts w:ascii="Times New Roman" w:eastAsia="Times New Roman" w:hAnsi="Times New Roman" w:cs="Times New Roman"/>
          <w:color w:val="333333"/>
          <w:sz w:val="24"/>
          <w:szCs w:val="24"/>
          <w:lang w:eastAsia="ru-RU"/>
        </w:rPr>
        <w:t>не застосовується відсмоктування під час або між процедурами промивання. Дозволяється рідині стекти під дією сили тяжіння, а потім застосовується відсмоктування;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31" w:name="n727"/>
      <w:bookmarkEnd w:id="731"/>
      <w:r w:rsidRPr="00E72917">
        <w:rPr>
          <w:rFonts w:ascii="Times New Roman" w:eastAsia="Times New Roman" w:hAnsi="Times New Roman" w:cs="Times New Roman"/>
          <w:color w:val="333333"/>
          <w:sz w:val="24"/>
          <w:szCs w:val="24"/>
          <w:lang w:eastAsia="ru-RU"/>
        </w:rPr>
        <w:t>висушується тигель і осад, охолоджуються та зважуються.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32" w:name="n728"/>
      <w:bookmarkEnd w:id="732"/>
      <w:r w:rsidRPr="00E72917">
        <w:rPr>
          <w:rFonts w:ascii="Times New Roman" w:eastAsia="Times New Roman" w:hAnsi="Times New Roman" w:cs="Times New Roman"/>
          <w:color w:val="333333"/>
          <w:sz w:val="24"/>
          <w:szCs w:val="24"/>
          <w:lang w:eastAsia="ru-RU"/>
        </w:rPr>
        <w:t>5. Розрахунок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33" w:name="n729"/>
      <w:bookmarkEnd w:id="733"/>
      <w:r w:rsidRPr="00E72917">
        <w:rPr>
          <w:rFonts w:ascii="Times New Roman" w:eastAsia="Times New Roman" w:hAnsi="Times New Roman" w:cs="Times New Roman"/>
          <w:color w:val="333333"/>
          <w:sz w:val="24"/>
          <w:szCs w:val="24"/>
          <w:lang w:eastAsia="ru-RU"/>
        </w:rPr>
        <w:t>Обчислюються результати відповідно до загальних інструкцій. Значення = 1,00, крім поліакрилату, для якого "d" = 1,02, шовку та меламіну, для яких "d" = 1,01, та акрилу, для якого "d" = 0,98.</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34" w:name="n730"/>
      <w:bookmarkEnd w:id="734"/>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35" w:name="n731"/>
      <w:bookmarkEnd w:id="735"/>
      <w:r w:rsidRPr="00E72917">
        <w:rPr>
          <w:rFonts w:ascii="Times New Roman" w:eastAsia="Times New Roman" w:hAnsi="Times New Roman" w:cs="Times New Roman"/>
          <w:color w:val="333333"/>
          <w:sz w:val="24"/>
          <w:szCs w:val="24"/>
          <w:lang w:eastAsia="ru-RU"/>
        </w:rPr>
        <w:lastRenderedPageBreak/>
        <w:t>Для однорідної суміші текстильних матеріалів границі довірчого інтервалу результатів, отриманих за цим методом, не перевищують ± 1 при рівні довірчої імовірності 95 %.</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736" w:name="n953"/>
      <w:bookmarkEnd w:id="736"/>
      <w:r>
        <w:rPr>
          <w:rFonts w:ascii="Times New Roman" w:eastAsia="Times New Roman" w:hAnsi="Times New Roman" w:cs="Times New Roman"/>
          <w:noProof/>
          <w:color w:val="333333"/>
          <w:sz w:val="24"/>
          <w:szCs w:val="24"/>
          <w:lang w:eastAsia="ru-RU"/>
        </w:rPr>
        <w:drawing>
          <wp:inline distT="0" distB="0" distL="0" distR="0">
            <wp:extent cx="4343400" cy="4829810"/>
            <wp:effectExtent l="0" t="0" r="0" b="0"/>
            <wp:docPr id="12" name="Рисунок 12" descr="https://zakon.rada.gov.ua/laws/file/imgs/83/p499230n9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akon.rada.gov.ua/laws/file/imgs/83/p499230n953-7.gif"/>
                    <pic:cNvPicPr>
                      <a:picLocks noChangeAspect="1" noChangeArrowheads="1"/>
                    </pic:cNvPicPr>
                  </pic:nvPicPr>
                  <pic:blipFill>
                    <a:blip r:embed="rId47" cstate="print"/>
                    <a:srcRect/>
                    <a:stretch>
                      <a:fillRect/>
                    </a:stretch>
                  </pic:blipFill>
                  <pic:spPr bwMode="auto">
                    <a:xfrm>
                      <a:off x="0" y="0"/>
                      <a:ext cx="4343400" cy="4829810"/>
                    </a:xfrm>
                    <a:prstGeom prst="rect">
                      <a:avLst/>
                    </a:prstGeom>
                    <a:noFill/>
                    <a:ln w="9525">
                      <a:noFill/>
                      <a:miter lim="800000"/>
                      <a:headEnd/>
                      <a:tailEnd/>
                    </a:ln>
                  </pic:spPr>
                </pic:pic>
              </a:graphicData>
            </a:graphic>
          </wp:inline>
        </w:drawing>
      </w:r>
    </w:p>
    <w:p w:rsidR="00E72917" w:rsidRPr="00E72917" w:rsidRDefault="00E72917" w:rsidP="00E72917">
      <w:pPr>
        <w:spacing w:after="116" w:line="240" w:lineRule="auto"/>
        <w:ind w:left="174" w:right="174"/>
        <w:jc w:val="center"/>
        <w:rPr>
          <w:rFonts w:ascii="Times New Roman" w:eastAsia="Times New Roman" w:hAnsi="Times New Roman" w:cs="Times New Roman"/>
          <w:color w:val="333333"/>
          <w:sz w:val="24"/>
          <w:szCs w:val="24"/>
          <w:lang w:eastAsia="ru-RU"/>
        </w:rPr>
      </w:pPr>
      <w:bookmarkStart w:id="737" w:name="n733"/>
      <w:bookmarkEnd w:id="737"/>
      <w:r w:rsidRPr="00E72917">
        <w:rPr>
          <w:rFonts w:ascii="Times New Roman" w:eastAsia="Times New Roman" w:hAnsi="Times New Roman" w:cs="Times New Roman"/>
          <w:i/>
          <w:iCs/>
          <w:color w:val="333333"/>
          <w:sz w:val="24"/>
          <w:szCs w:val="24"/>
          <w:lang w:eastAsia="ru-RU"/>
        </w:rPr>
        <w:t>Рисунок</w:t>
      </w:r>
      <w:r w:rsidRPr="00E72917">
        <w:rPr>
          <w:rFonts w:ascii="Times New Roman" w:eastAsia="Times New Roman" w:hAnsi="Times New Roman" w:cs="Times New Roman"/>
          <w:color w:val="333333"/>
          <w:sz w:val="24"/>
          <w:szCs w:val="24"/>
          <w:lang w:eastAsia="ru-RU"/>
        </w:rPr>
        <w:t>. Прилад для гарячого екстрагування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38" w:name="n734"/>
      <w:bookmarkEnd w:id="738"/>
      <w:r w:rsidRPr="00E72917">
        <w:rPr>
          <w:rFonts w:ascii="Times New Roman" w:eastAsia="Times New Roman" w:hAnsi="Times New Roman" w:cs="Times New Roman"/>
          <w:b/>
          <w:bCs/>
          <w:color w:val="333333"/>
          <w:sz w:val="24"/>
          <w:szCs w:val="24"/>
          <w:lang w:eastAsia="ru-RU"/>
        </w:rPr>
        <w:t>МЕТОД 16</w:t>
      </w:r>
      <w:r w:rsidRPr="00E72917">
        <w:rPr>
          <w:rFonts w:ascii="Times New Roman" w:eastAsia="Times New Roman" w:hAnsi="Times New Roman" w:cs="Times New Roman"/>
          <w:color w:val="333333"/>
          <w:sz w:val="24"/>
          <w:szCs w:val="24"/>
          <w:lang w:eastAsia="ru-RU"/>
        </w:rPr>
        <w:t> (з використанням гарячої мурашиної кислоти)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39" w:name="n735"/>
      <w:bookmarkEnd w:id="739"/>
      <w:r w:rsidRPr="00E72917">
        <w:rPr>
          <w:rFonts w:ascii="Times New Roman" w:eastAsia="Times New Roman" w:hAnsi="Times New Roman" w:cs="Times New Roman"/>
          <w:i/>
          <w:iCs/>
          <w:color w:val="333333"/>
          <w:sz w:val="24"/>
          <w:szCs w:val="24"/>
          <w:lang w:eastAsia="ru-RU"/>
        </w:rPr>
        <w:t>Меламін та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40" w:name="n736"/>
      <w:bookmarkEnd w:id="740"/>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41" w:name="n737"/>
      <w:bookmarkEnd w:id="741"/>
      <w:r w:rsidRPr="00E72917">
        <w:rPr>
          <w:rFonts w:ascii="Times New Roman" w:eastAsia="Times New Roman" w:hAnsi="Times New Roman" w:cs="Times New Roman"/>
          <w:color w:val="333333"/>
          <w:sz w:val="24"/>
          <w:szCs w:val="24"/>
          <w:lang w:eastAsia="ru-RU"/>
        </w:rPr>
        <w:t>Цей метод застосовується після видалення неволокнистих речовин до двокомпонентних сумішей волокон, а саме меламіну (47) з бавовною (5) і арамідом (31) та поліпропіленом (37).</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42" w:name="n738"/>
      <w:bookmarkEnd w:id="742"/>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43" w:name="n739"/>
      <w:bookmarkEnd w:id="743"/>
      <w:r w:rsidRPr="00E72917">
        <w:rPr>
          <w:rFonts w:ascii="Times New Roman" w:eastAsia="Times New Roman" w:hAnsi="Times New Roman" w:cs="Times New Roman"/>
          <w:color w:val="333333"/>
          <w:sz w:val="24"/>
          <w:szCs w:val="24"/>
          <w:lang w:eastAsia="ru-RU"/>
        </w:rPr>
        <w:t>Меламін розчиняється після визначення постійно сухої маси за допомогою гарячої мурашиної кислоти (90 % за масою).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44" w:name="n740"/>
      <w:bookmarkEnd w:id="744"/>
      <w:r w:rsidRPr="00E72917">
        <w:rPr>
          <w:rFonts w:ascii="Times New Roman" w:eastAsia="Times New Roman" w:hAnsi="Times New Roman" w:cs="Times New Roman"/>
          <w:color w:val="333333"/>
          <w:sz w:val="24"/>
          <w:szCs w:val="24"/>
          <w:lang w:eastAsia="ru-RU"/>
        </w:rPr>
        <w:t>Осад збирається, промивається, висушується і зважується. Його маса, скоригована в разі необхідності, виражається як відсоток від сухої маси суміші. Відсоток вторинних складників визначається як різниця.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45" w:name="n741"/>
      <w:bookmarkEnd w:id="745"/>
      <w:r w:rsidRPr="00E72917">
        <w:rPr>
          <w:rFonts w:ascii="Times New Roman" w:eastAsia="Times New Roman" w:hAnsi="Times New Roman" w:cs="Times New Roman"/>
          <w:color w:val="333333"/>
          <w:sz w:val="24"/>
          <w:szCs w:val="24"/>
          <w:lang w:eastAsia="ru-RU"/>
        </w:rPr>
        <w:t>Потрібно слідкувати за рекомендованим діапазоном температур, тому що розчинність меламіну дуже сильно залежить від температури.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46" w:name="n742"/>
      <w:bookmarkEnd w:id="746"/>
      <w:r w:rsidRPr="00E72917">
        <w:rPr>
          <w:rFonts w:ascii="Times New Roman" w:eastAsia="Times New Roman" w:hAnsi="Times New Roman" w:cs="Times New Roman"/>
          <w:color w:val="333333"/>
          <w:sz w:val="24"/>
          <w:szCs w:val="24"/>
          <w:lang w:eastAsia="ru-RU"/>
        </w:rPr>
        <w:t>3. Прилади та реактиви (крім зазначених у загальних інструкціях):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47" w:name="n743"/>
      <w:bookmarkEnd w:id="747"/>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48" w:name="n744"/>
      <w:bookmarkEnd w:id="748"/>
      <w:r w:rsidRPr="00E72917">
        <w:rPr>
          <w:rFonts w:ascii="Times New Roman" w:eastAsia="Times New Roman" w:hAnsi="Times New Roman" w:cs="Times New Roman"/>
          <w:color w:val="333333"/>
          <w:sz w:val="24"/>
          <w:szCs w:val="24"/>
          <w:lang w:eastAsia="ru-RU"/>
        </w:rPr>
        <w:lastRenderedPageBreak/>
        <w:t>конічна колба з притертою скляною пробкою об'ємом щонайменше 200 мл;</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49" w:name="n745"/>
      <w:bookmarkEnd w:id="749"/>
      <w:r w:rsidRPr="00E72917">
        <w:rPr>
          <w:rFonts w:ascii="Times New Roman" w:eastAsia="Times New Roman" w:hAnsi="Times New Roman" w:cs="Times New Roman"/>
          <w:color w:val="333333"/>
          <w:sz w:val="24"/>
          <w:szCs w:val="24"/>
          <w:lang w:eastAsia="ru-RU"/>
        </w:rPr>
        <w:t>водяна баня-шейкер чи інший прилад для струшування та підтримування колби при температурі 90 ± 2°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50" w:name="n746"/>
      <w:bookmarkEnd w:id="750"/>
      <w:r w:rsidRPr="00E72917">
        <w:rPr>
          <w:rFonts w:ascii="Times New Roman" w:eastAsia="Times New Roman" w:hAnsi="Times New Roman" w:cs="Times New Roman"/>
          <w:color w:val="333333"/>
          <w:sz w:val="24"/>
          <w:szCs w:val="24"/>
          <w:lang w:eastAsia="ru-RU"/>
        </w:rPr>
        <w:t>2)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51" w:name="n747"/>
      <w:bookmarkEnd w:id="751"/>
      <w:r w:rsidRPr="00E72917">
        <w:rPr>
          <w:rFonts w:ascii="Times New Roman" w:eastAsia="Times New Roman" w:hAnsi="Times New Roman" w:cs="Times New Roman"/>
          <w:color w:val="333333"/>
          <w:sz w:val="24"/>
          <w:szCs w:val="24"/>
          <w:lang w:eastAsia="ru-RU"/>
        </w:rPr>
        <w:t>мурашина кислота (90 % (за масою), відносна щільність при 20° C: 1,204). Розводиться 890 мл 98-100 % (за масою) мурашиної кислоти (відносна щільність при 20° C: 1,220) водою до одного літра. Гаряча мурашина кислота дуже корозійна, з нею потрібно поводитись обережно;</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52" w:name="n748"/>
      <w:bookmarkEnd w:id="752"/>
      <w:r w:rsidRPr="00E72917">
        <w:rPr>
          <w:rFonts w:ascii="Times New Roman" w:eastAsia="Times New Roman" w:hAnsi="Times New Roman" w:cs="Times New Roman"/>
          <w:color w:val="333333"/>
          <w:sz w:val="24"/>
          <w:szCs w:val="24"/>
          <w:lang w:eastAsia="ru-RU"/>
        </w:rPr>
        <w:t>аміак, розведений розчин: розводиться 80 мл концентрованого розчину аміаку (відносна щільність при температурі 20° C: 0,880) водою до одного літра.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53" w:name="n749"/>
      <w:bookmarkEnd w:id="753"/>
      <w:r w:rsidRPr="00E72917">
        <w:rPr>
          <w:rFonts w:ascii="Times New Roman" w:eastAsia="Times New Roman" w:hAnsi="Times New Roman" w:cs="Times New Roman"/>
          <w:color w:val="333333"/>
          <w:sz w:val="24"/>
          <w:szCs w:val="24"/>
          <w:lang w:eastAsia="ru-RU"/>
        </w:rPr>
        <w:t>4. Процедура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54" w:name="n750"/>
      <w:bookmarkEnd w:id="754"/>
      <w:r w:rsidRPr="00E72917">
        <w:rPr>
          <w:rFonts w:ascii="Times New Roman" w:eastAsia="Times New Roman" w:hAnsi="Times New Roman" w:cs="Times New Roman"/>
          <w:color w:val="333333"/>
          <w:sz w:val="24"/>
          <w:szCs w:val="24"/>
          <w:lang w:eastAsia="ru-RU"/>
        </w:rPr>
        <w:t>Дотримуються процедури відповідно до загальних інструкцій і виконуються такі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55" w:name="n751"/>
      <w:bookmarkEnd w:id="755"/>
      <w:r w:rsidRPr="00E72917">
        <w:rPr>
          <w:rFonts w:ascii="Times New Roman" w:eastAsia="Times New Roman" w:hAnsi="Times New Roman" w:cs="Times New Roman"/>
          <w:color w:val="333333"/>
          <w:sz w:val="24"/>
          <w:szCs w:val="24"/>
          <w:lang w:eastAsia="ru-RU"/>
        </w:rPr>
        <w:t>до елементарної проби, що міститься в конічній колбі з притертою скляною пробкою об'ємом щонайменше 200 мл, додається 100 мл мурашиної кислоти на один грам проби. Колба закривається пробкою та струшується, щоб змочити пробу. Тримається колба у водяній бані-шейкері при температурі 90 ± 2° C протягом однієї години, енергійно струшуючи. Охолоджується колба до кімнатної температури. Проціджується рідина через зважений фільтрувальний тигель; додається 50 мл мурашиної кислоти до колби, яка містить осад, струшується вручну та фільтрується вміст колби через фільтрувальний тигель. Переносяться будь-які залишкові волокна до тигля, ще раз промивається колба невеликою кількістю мурашиної кислоти. Висушується тигель та промивається осад мурашиною кислотою, гарячою водою, розбавленим розчином аміаку і в кінці холодною водою, висушується тигель після кожного додавання. Не застосовується відсмоктування під час промивання, а застосовується тільки після того, як рідина стече під дією сили тяжіння. Тигель осушується за допомогою процесу відсмоктування, висушений тигель та осад охолоджуються та зважуються.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56" w:name="n752"/>
      <w:bookmarkEnd w:id="756"/>
      <w:r w:rsidRPr="00E72917">
        <w:rPr>
          <w:rFonts w:ascii="Times New Roman" w:eastAsia="Times New Roman" w:hAnsi="Times New Roman" w:cs="Times New Roman"/>
          <w:color w:val="333333"/>
          <w:sz w:val="24"/>
          <w:szCs w:val="24"/>
          <w:lang w:eastAsia="ru-RU"/>
        </w:rPr>
        <w:t>5. Розрахунки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57" w:name="n753"/>
      <w:bookmarkEnd w:id="757"/>
      <w:r w:rsidRPr="00E72917">
        <w:rPr>
          <w:rFonts w:ascii="Times New Roman" w:eastAsia="Times New Roman" w:hAnsi="Times New Roman" w:cs="Times New Roman"/>
          <w:color w:val="333333"/>
          <w:sz w:val="24"/>
          <w:szCs w:val="24"/>
          <w:lang w:eastAsia="ru-RU"/>
        </w:rPr>
        <w:t>Обчислюються результати відповідно до загальних інструкцій. Значення "d" = 1,02.</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58" w:name="n754"/>
      <w:bookmarkEnd w:id="758"/>
      <w:r w:rsidRPr="00E72917">
        <w:rPr>
          <w:rFonts w:ascii="Times New Roman" w:eastAsia="Times New Roman" w:hAnsi="Times New Roman" w:cs="Times New Roman"/>
          <w:color w:val="333333"/>
          <w:sz w:val="24"/>
          <w:szCs w:val="24"/>
          <w:lang w:eastAsia="ru-RU"/>
        </w:rPr>
        <w:t>6. Точність.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59" w:name="n755"/>
      <w:bookmarkEnd w:id="759"/>
      <w:r w:rsidRPr="00E72917">
        <w:rPr>
          <w:rFonts w:ascii="Times New Roman" w:eastAsia="Times New Roman" w:hAnsi="Times New Roman" w:cs="Times New Roman"/>
          <w:color w:val="333333"/>
          <w:sz w:val="24"/>
          <w:szCs w:val="24"/>
          <w:lang w:eastAsia="ru-RU"/>
        </w:rPr>
        <w:t>Для однорідної суміші текстильних матеріалів границі довірчого інтервалу результатів, отриманих за цим методом, не перевищують ± 2 при рівні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60" w:name="n756"/>
      <w:bookmarkEnd w:id="760"/>
      <w:r w:rsidRPr="00E72917">
        <w:rPr>
          <w:rFonts w:ascii="Times New Roman" w:eastAsia="Times New Roman" w:hAnsi="Times New Roman" w:cs="Times New Roman"/>
          <w:b/>
          <w:bCs/>
          <w:color w:val="333333"/>
          <w:sz w:val="24"/>
          <w:szCs w:val="24"/>
          <w:lang w:eastAsia="ru-RU"/>
        </w:rPr>
        <w:t>МЕТОД 17</w:t>
      </w:r>
      <w:r w:rsidRPr="00E72917">
        <w:rPr>
          <w:rFonts w:ascii="Times New Roman" w:eastAsia="Times New Roman" w:hAnsi="Times New Roman" w:cs="Times New Roman"/>
          <w:color w:val="333333"/>
          <w:sz w:val="24"/>
          <w:szCs w:val="24"/>
          <w:lang w:eastAsia="ru-RU"/>
        </w:rPr>
        <w:t> (з використанням трихлороцтової кислоти та хлороформу)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61" w:name="n757"/>
      <w:bookmarkEnd w:id="761"/>
      <w:r w:rsidRPr="00E72917">
        <w:rPr>
          <w:rFonts w:ascii="Times New Roman" w:eastAsia="Times New Roman" w:hAnsi="Times New Roman" w:cs="Times New Roman"/>
          <w:i/>
          <w:iCs/>
          <w:color w:val="333333"/>
          <w:sz w:val="24"/>
          <w:szCs w:val="24"/>
          <w:lang w:eastAsia="ru-RU"/>
        </w:rPr>
        <w:t>Поліестер та деякі інші волокна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62" w:name="n758"/>
      <w:bookmarkEnd w:id="762"/>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63" w:name="n759"/>
      <w:bookmarkEnd w:id="763"/>
      <w:r w:rsidRPr="00E72917">
        <w:rPr>
          <w:rFonts w:ascii="Times New Roman" w:eastAsia="Times New Roman" w:hAnsi="Times New Roman" w:cs="Times New Roman"/>
          <w:color w:val="333333"/>
          <w:sz w:val="24"/>
          <w:szCs w:val="24"/>
          <w:lang w:eastAsia="ru-RU"/>
        </w:rPr>
        <w:t>Цей метод застосовується до двокомпонентних сумішей волокон після видалення неволокнистих речовин, а саме поліестеру (35) з поліакрилатом (50).</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64" w:name="n760"/>
      <w:bookmarkEnd w:id="764"/>
      <w:r w:rsidRPr="00E72917">
        <w:rPr>
          <w:rFonts w:ascii="Times New Roman" w:eastAsia="Times New Roman" w:hAnsi="Times New Roman" w:cs="Times New Roman"/>
          <w:color w:val="333333"/>
          <w:sz w:val="24"/>
          <w:szCs w:val="24"/>
          <w:lang w:eastAsia="ru-RU"/>
        </w:rPr>
        <w:t>2. Загальна інформація.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65" w:name="n761"/>
      <w:bookmarkEnd w:id="765"/>
      <w:r w:rsidRPr="00E72917">
        <w:rPr>
          <w:rFonts w:ascii="Times New Roman" w:eastAsia="Times New Roman" w:hAnsi="Times New Roman" w:cs="Times New Roman"/>
          <w:color w:val="333333"/>
          <w:sz w:val="24"/>
          <w:szCs w:val="24"/>
          <w:lang w:eastAsia="ru-RU"/>
        </w:rPr>
        <w:t>Принципи дії, прилади та реактиви, процедури випробування, розрахунки і висновок за результатами, які застосовуються до двокомпонентних сумішей волокон поліестера з поліакрилатом, зазначені в національному стандарті, що є ідентичним гармонізованому європейському стандарту EN ISO 1833-25:2013 "Матеріали текстильні. Кількісний хімічний аналіз. Частина 25. Суміші поліефіру і деяких інших волокон (метод з використанням трихлороцтової кислоти та хлороформу)". Значення "d" = 1,01.</w:t>
      </w:r>
    </w:p>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766" w:name="n762"/>
      <w:bookmarkEnd w:id="766"/>
      <w:r w:rsidRPr="00E72917">
        <w:rPr>
          <w:rFonts w:ascii="Times New Roman" w:eastAsia="Times New Roman" w:hAnsi="Times New Roman" w:cs="Times New Roman"/>
          <w:b/>
          <w:bCs/>
          <w:color w:val="333333"/>
          <w:sz w:val="28"/>
          <w:lang w:eastAsia="ru-RU"/>
        </w:rPr>
        <w:lastRenderedPageBreak/>
        <w:t>III. Кількісний аналіз трикомпонентних текстильних сумішей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67" w:name="n763"/>
      <w:bookmarkEnd w:id="767"/>
      <w:r w:rsidRPr="00E72917">
        <w:rPr>
          <w:rFonts w:ascii="Times New Roman" w:eastAsia="Times New Roman" w:hAnsi="Times New Roman" w:cs="Times New Roman"/>
          <w:color w:val="333333"/>
          <w:sz w:val="24"/>
          <w:szCs w:val="24"/>
          <w:lang w:eastAsia="ru-RU"/>
        </w:rPr>
        <w:t>Більшість методів кількісного хімічного аналізу ґрунтуються на вибірковому розчиненні окремих компонентів. Є чотири можливі варіанти цього методу.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68" w:name="n764"/>
      <w:bookmarkEnd w:id="768"/>
      <w:r w:rsidRPr="00E72917">
        <w:rPr>
          <w:rFonts w:ascii="Times New Roman" w:eastAsia="Times New Roman" w:hAnsi="Times New Roman" w:cs="Times New Roman"/>
          <w:color w:val="333333"/>
          <w:sz w:val="24"/>
          <w:szCs w:val="24"/>
          <w:lang w:eastAsia="ru-RU"/>
        </w:rPr>
        <w:t>1. Використовуються дві різні елементарні проби: компонент (а) розчиняється з першої елементарної проби, а інший компонент (б) - з другої елементарної проби. Нерозчинні залишки кожної проби та відсоток кожного з двох розчинних компонентів розраховується за втратою відповідної маси. Відсоток третього компонента (с) розраховується як різниця.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69" w:name="n765"/>
      <w:bookmarkEnd w:id="769"/>
      <w:r w:rsidRPr="00E72917">
        <w:rPr>
          <w:rFonts w:ascii="Times New Roman" w:eastAsia="Times New Roman" w:hAnsi="Times New Roman" w:cs="Times New Roman"/>
          <w:color w:val="333333"/>
          <w:sz w:val="24"/>
          <w:szCs w:val="24"/>
          <w:lang w:eastAsia="ru-RU"/>
        </w:rPr>
        <w:t>2. Використовуються дві різні елементарні проби: компонент (а) розчиняється з першої елементарної проби, а з другої елементарної проби розчиняються два компоненти (а і б). Нерозчинні залишки першої елементарної проби зважуються і відсоток компонента (а) розраховується за втратою маси. Нерозчинні залишки другої елементарної проби зважуються; вони відповідають компонент (с). Відсоток третього компонента (б) розраховується як різниця.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70" w:name="n766"/>
      <w:bookmarkEnd w:id="770"/>
      <w:r w:rsidRPr="00E72917">
        <w:rPr>
          <w:rFonts w:ascii="Times New Roman" w:eastAsia="Times New Roman" w:hAnsi="Times New Roman" w:cs="Times New Roman"/>
          <w:color w:val="333333"/>
          <w:sz w:val="24"/>
          <w:szCs w:val="24"/>
          <w:lang w:eastAsia="ru-RU"/>
        </w:rPr>
        <w:t>3. Використовуються дві різні елементарні проби, компоненти (а і б) розчиняються з першої елементарної проби, а компоненти (б і с) - з другої елементарної проби. Нерозчинні залишки відповідають двом компонентам (с) і (а) відповідно. Відсоток третього компонента (б) розраховується як різниця.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71" w:name="n767"/>
      <w:bookmarkEnd w:id="771"/>
      <w:r w:rsidRPr="00E72917">
        <w:rPr>
          <w:rFonts w:ascii="Times New Roman" w:eastAsia="Times New Roman" w:hAnsi="Times New Roman" w:cs="Times New Roman"/>
          <w:color w:val="333333"/>
          <w:sz w:val="24"/>
          <w:szCs w:val="24"/>
          <w:lang w:eastAsia="ru-RU"/>
        </w:rPr>
        <w:t>4. Використовується тільки одна елементарна проба після видалення одного з компонентів нерозчинний залишок, утворений двома іншими волокнами, зважується, і відсоток розчиненого компонента розраховується за втратою маси. Залишок одного із двох волокон розчиняється, нерозчинний компонент зважується, відсоток другого розчиненого компонента розраховується за втратою маси.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72" w:name="n768"/>
      <w:bookmarkEnd w:id="772"/>
      <w:r w:rsidRPr="00E72917">
        <w:rPr>
          <w:rFonts w:ascii="Times New Roman" w:eastAsia="Times New Roman" w:hAnsi="Times New Roman" w:cs="Times New Roman"/>
          <w:color w:val="333333"/>
          <w:sz w:val="24"/>
          <w:szCs w:val="24"/>
          <w:lang w:eastAsia="ru-RU"/>
        </w:rPr>
        <w:t>Якщо є можливість вибору, рекомендовано використовувати один із перших трьох варіантів.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73" w:name="n769"/>
      <w:bookmarkEnd w:id="773"/>
      <w:r w:rsidRPr="00E72917">
        <w:rPr>
          <w:rFonts w:ascii="Times New Roman" w:eastAsia="Times New Roman" w:hAnsi="Times New Roman" w:cs="Times New Roman"/>
          <w:color w:val="333333"/>
          <w:sz w:val="24"/>
          <w:szCs w:val="24"/>
          <w:lang w:eastAsia="ru-RU"/>
        </w:rPr>
        <w:t>Під час проведення хімічного аналізу, експерт, відповідальний за проведення аналізу, має дотримуватися правил вибору методів, використовуючи розчинники, які розчиняють тільки правильні волокна, залишаючи інше (-і) волокно (-а) неушкодженим (-и).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74" w:name="n770"/>
      <w:bookmarkEnd w:id="774"/>
      <w:r w:rsidRPr="00E72917">
        <w:rPr>
          <w:rFonts w:ascii="Times New Roman" w:eastAsia="Times New Roman" w:hAnsi="Times New Roman" w:cs="Times New Roman"/>
          <w:color w:val="333333"/>
          <w:sz w:val="24"/>
          <w:szCs w:val="24"/>
          <w:lang w:eastAsia="ru-RU"/>
        </w:rPr>
        <w:t>Наприклад, у главі 5 цього розділу наведено таблицю, яка містить перелік деяких трикомпонентних сумішей волокон, а також методи аналізу двокомпонентних сумішей волокон, які можуть бути використані для проведення аналізу зазначених трикомпонентних сумішей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75" w:name="n771"/>
      <w:bookmarkEnd w:id="775"/>
      <w:r w:rsidRPr="00E72917">
        <w:rPr>
          <w:rFonts w:ascii="Times New Roman" w:eastAsia="Times New Roman" w:hAnsi="Times New Roman" w:cs="Times New Roman"/>
          <w:color w:val="333333"/>
          <w:sz w:val="24"/>
          <w:szCs w:val="24"/>
          <w:lang w:eastAsia="ru-RU"/>
        </w:rPr>
        <w:t>Щоб максимально зменшити можливість похибки рекомендується проводити хімічний аналіз принаймні двох із чотирьох зазначених вище варіантів.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76" w:name="n772"/>
      <w:bookmarkEnd w:id="776"/>
      <w:r w:rsidRPr="00E72917">
        <w:rPr>
          <w:rFonts w:ascii="Times New Roman" w:eastAsia="Times New Roman" w:hAnsi="Times New Roman" w:cs="Times New Roman"/>
          <w:color w:val="333333"/>
          <w:sz w:val="24"/>
          <w:szCs w:val="24"/>
          <w:lang w:eastAsia="ru-RU"/>
        </w:rPr>
        <w:t xml:space="preserve">Перш ніж проводити будь-який аналіз, потрібно визначити всі волокна, які є в суміші. Під час застосування деяких хімічних методів нерозчинний компонент суміші може частково розчинятися в реагенті, який застосовується для розчинення розчинного компонента (-ів). У всіх можливих випадках реактиви обираються таким чином, щоб вони мало впливали або зовсім не впливали на нерозчинні волокна. У разі якщо під час проведення аналізу з'ясувалося, що втрачається маса, результат повинен бути відкоригованим. Для цього надаються коригувальні коефіцієнти (коефіцієнти впливу). Вони визначаються в кількох лабораторіях шляхом обробки попередньо очищених волокон відповідними реактивами, як зазначено в методі аналізу. Ці коригувальні коефіцієнти застосовуються тільки до нерозчинних компонентів волокон. Якщо волокна розчиняються (пошкоджуються) до або під час обробки, можуть бути потрібні різні коригувальні коефіцієнти. Якщо потрібно застосовувати четвертий варіант, в якому текстильне волокно піддається послідовній дії двох різних розчинників, потрібно використовувати коригувальні коефіцієнти для можливої втрати у масі, яким піддавалося </w:t>
      </w:r>
      <w:r w:rsidRPr="00E72917">
        <w:rPr>
          <w:rFonts w:ascii="Times New Roman" w:eastAsia="Times New Roman" w:hAnsi="Times New Roman" w:cs="Times New Roman"/>
          <w:color w:val="333333"/>
          <w:sz w:val="24"/>
          <w:szCs w:val="24"/>
          <w:lang w:eastAsia="ru-RU"/>
        </w:rPr>
        <w:lastRenderedPageBreak/>
        <w:t>волокно в обох процедурах обробки. Проводиться не менше двох визначень: як у разі розділення вручну, так і в разі хімічного розділення.</w:t>
      </w:r>
    </w:p>
    <w:p w:rsidR="00E72917" w:rsidRPr="00E72917" w:rsidRDefault="00E72917" w:rsidP="00E72917">
      <w:pPr>
        <w:spacing w:after="116" w:line="240" w:lineRule="auto"/>
        <w:ind w:left="174" w:right="174"/>
        <w:jc w:val="center"/>
        <w:rPr>
          <w:rFonts w:ascii="Times New Roman" w:eastAsia="Times New Roman" w:hAnsi="Times New Roman" w:cs="Times New Roman"/>
          <w:color w:val="333333"/>
          <w:sz w:val="24"/>
          <w:szCs w:val="24"/>
          <w:lang w:eastAsia="ru-RU"/>
        </w:rPr>
      </w:pPr>
      <w:bookmarkStart w:id="777" w:name="n773"/>
      <w:bookmarkEnd w:id="777"/>
      <w:r w:rsidRPr="00E72917">
        <w:rPr>
          <w:rFonts w:ascii="Times New Roman" w:eastAsia="Times New Roman" w:hAnsi="Times New Roman" w:cs="Times New Roman"/>
          <w:b/>
          <w:bCs/>
          <w:color w:val="333333"/>
          <w:sz w:val="24"/>
          <w:szCs w:val="24"/>
          <w:lang w:eastAsia="ru-RU"/>
        </w:rPr>
        <w:t>1. Загальна інформація про методи кількісного хімічного аналізу трикомпонентних сумішей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78" w:name="n774"/>
      <w:bookmarkEnd w:id="778"/>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79" w:name="n775"/>
      <w:bookmarkEnd w:id="779"/>
      <w:r w:rsidRPr="00E72917">
        <w:rPr>
          <w:rFonts w:ascii="Times New Roman" w:eastAsia="Times New Roman" w:hAnsi="Times New Roman" w:cs="Times New Roman"/>
          <w:color w:val="333333"/>
          <w:sz w:val="24"/>
          <w:szCs w:val="24"/>
          <w:lang w:eastAsia="ru-RU"/>
        </w:rPr>
        <w:t>Сфера застосування кожного методу аналізу двокомпонентних сумішей волокон визначає, до яких волокон застосовується зазначений метод (наведений у розділі II цього додатка, що стосується методів кількісного аналізу визначених двокомпонентних сумішей текстильних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80" w:name="n776"/>
      <w:bookmarkEnd w:id="780"/>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81" w:name="n777"/>
      <w:bookmarkEnd w:id="781"/>
      <w:r w:rsidRPr="00E72917">
        <w:rPr>
          <w:rFonts w:ascii="Times New Roman" w:eastAsia="Times New Roman" w:hAnsi="Times New Roman" w:cs="Times New Roman"/>
          <w:color w:val="333333"/>
          <w:sz w:val="24"/>
          <w:szCs w:val="24"/>
          <w:lang w:eastAsia="ru-RU"/>
        </w:rPr>
        <w:t>Після визначення компонентів суміші неволокнисті речовини видаляються шляхом відповідної попередньої обробки, після чого застосовуються один або більше з чотирьох варіантів процедури вибіркового розчинення окремих компонентів. У разі виникнення технічних труднощів бажано розчиняти основний компонент волокна таким чином, щоб одержати незначний волокнистий компонент у залишку.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82" w:name="n778"/>
      <w:bookmarkEnd w:id="782"/>
      <w:r w:rsidRPr="00E72917">
        <w:rPr>
          <w:rFonts w:ascii="Times New Roman" w:eastAsia="Times New Roman" w:hAnsi="Times New Roman" w:cs="Times New Roman"/>
          <w:color w:val="333333"/>
          <w:sz w:val="24"/>
          <w:szCs w:val="24"/>
          <w:lang w:eastAsia="ru-RU"/>
        </w:rPr>
        <w:t>3. Матеріали і обладнання: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83" w:name="n779"/>
      <w:bookmarkEnd w:id="783"/>
      <w:r w:rsidRPr="00E72917">
        <w:rPr>
          <w:rFonts w:ascii="Times New Roman" w:eastAsia="Times New Roman" w:hAnsi="Times New Roman" w:cs="Times New Roman"/>
          <w:color w:val="333333"/>
          <w:sz w:val="24"/>
          <w:szCs w:val="24"/>
          <w:lang w:eastAsia="ru-RU"/>
        </w:rPr>
        <w:t>1)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84" w:name="n780"/>
      <w:bookmarkEnd w:id="784"/>
      <w:r w:rsidRPr="00E72917">
        <w:rPr>
          <w:rFonts w:ascii="Times New Roman" w:eastAsia="Times New Roman" w:hAnsi="Times New Roman" w:cs="Times New Roman"/>
          <w:color w:val="333333"/>
          <w:sz w:val="24"/>
          <w:szCs w:val="24"/>
          <w:lang w:eastAsia="ru-RU"/>
        </w:rPr>
        <w:t>фільтрувальні тиглі і ваги, достатньо великі, щоб умістити такі тиглі, або будь-які інші прилади, які надають ідентичні результати;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85" w:name="n781"/>
      <w:bookmarkEnd w:id="785"/>
      <w:r w:rsidRPr="00E72917">
        <w:rPr>
          <w:rFonts w:ascii="Times New Roman" w:eastAsia="Times New Roman" w:hAnsi="Times New Roman" w:cs="Times New Roman"/>
          <w:color w:val="333333"/>
          <w:sz w:val="24"/>
          <w:szCs w:val="24"/>
          <w:lang w:eastAsia="ru-RU"/>
        </w:rPr>
        <w:t>вакуумна колба;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86" w:name="n782"/>
      <w:bookmarkEnd w:id="786"/>
      <w:r w:rsidRPr="00E72917">
        <w:rPr>
          <w:rFonts w:ascii="Times New Roman" w:eastAsia="Times New Roman" w:hAnsi="Times New Roman" w:cs="Times New Roman"/>
          <w:color w:val="333333"/>
          <w:sz w:val="24"/>
          <w:szCs w:val="24"/>
          <w:lang w:eastAsia="ru-RU"/>
        </w:rPr>
        <w:t>ексикатор, що містить силікагелевий самопокажчик;</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87" w:name="n783"/>
      <w:bookmarkEnd w:id="787"/>
      <w:r w:rsidRPr="00E72917">
        <w:rPr>
          <w:rFonts w:ascii="Times New Roman" w:eastAsia="Times New Roman" w:hAnsi="Times New Roman" w:cs="Times New Roman"/>
          <w:color w:val="333333"/>
          <w:sz w:val="24"/>
          <w:szCs w:val="24"/>
          <w:lang w:eastAsia="ru-RU"/>
        </w:rPr>
        <w:t>вентильована шафа для висушування зразків при температурі 105 ± 3°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88" w:name="n784"/>
      <w:bookmarkEnd w:id="788"/>
      <w:r w:rsidRPr="00E72917">
        <w:rPr>
          <w:rFonts w:ascii="Times New Roman" w:eastAsia="Times New Roman" w:hAnsi="Times New Roman" w:cs="Times New Roman"/>
          <w:color w:val="333333"/>
          <w:sz w:val="24"/>
          <w:szCs w:val="24"/>
          <w:lang w:eastAsia="ru-RU"/>
        </w:rPr>
        <w:t>аналітичні ваги з похибкою не більше 0,0002 г;</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89" w:name="n785"/>
      <w:bookmarkEnd w:id="789"/>
      <w:r w:rsidRPr="00E72917">
        <w:rPr>
          <w:rFonts w:ascii="Times New Roman" w:eastAsia="Times New Roman" w:hAnsi="Times New Roman" w:cs="Times New Roman"/>
          <w:color w:val="333333"/>
          <w:sz w:val="24"/>
          <w:szCs w:val="24"/>
          <w:lang w:eastAsia="ru-RU"/>
        </w:rPr>
        <w:t>прилад для екстракції Сокслета або інший прилад, що дає ідентичні результати;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90" w:name="n786"/>
      <w:bookmarkEnd w:id="790"/>
      <w:r w:rsidRPr="00E72917">
        <w:rPr>
          <w:rFonts w:ascii="Times New Roman" w:eastAsia="Times New Roman" w:hAnsi="Times New Roman" w:cs="Times New Roman"/>
          <w:color w:val="333333"/>
          <w:sz w:val="24"/>
          <w:szCs w:val="24"/>
          <w:lang w:eastAsia="ru-RU"/>
        </w:rPr>
        <w:t>2)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91" w:name="n787"/>
      <w:bookmarkEnd w:id="791"/>
      <w:r w:rsidRPr="00E72917">
        <w:rPr>
          <w:rFonts w:ascii="Times New Roman" w:eastAsia="Times New Roman" w:hAnsi="Times New Roman" w:cs="Times New Roman"/>
          <w:color w:val="333333"/>
          <w:sz w:val="24"/>
          <w:szCs w:val="24"/>
          <w:lang w:eastAsia="ru-RU"/>
        </w:rPr>
        <w:t>петролейний ефір, перегнаний повторно, температура кипіння 40-60°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92" w:name="n788"/>
      <w:bookmarkEnd w:id="792"/>
      <w:r w:rsidRPr="00E72917">
        <w:rPr>
          <w:rFonts w:ascii="Times New Roman" w:eastAsia="Times New Roman" w:hAnsi="Times New Roman" w:cs="Times New Roman"/>
          <w:color w:val="333333"/>
          <w:sz w:val="24"/>
          <w:szCs w:val="24"/>
          <w:lang w:eastAsia="ru-RU"/>
        </w:rPr>
        <w:t>інші реагенти, зазначені у відповідних розділах кожного методу;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93" w:name="n789"/>
      <w:bookmarkEnd w:id="793"/>
      <w:r w:rsidRPr="00E72917">
        <w:rPr>
          <w:rFonts w:ascii="Times New Roman" w:eastAsia="Times New Roman" w:hAnsi="Times New Roman" w:cs="Times New Roman"/>
          <w:color w:val="333333"/>
          <w:sz w:val="24"/>
          <w:szCs w:val="24"/>
          <w:lang w:eastAsia="ru-RU"/>
        </w:rPr>
        <w:t>дистильована або деіонізована вода;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94" w:name="n790"/>
      <w:bookmarkEnd w:id="794"/>
      <w:r w:rsidRPr="00E72917">
        <w:rPr>
          <w:rFonts w:ascii="Times New Roman" w:eastAsia="Times New Roman" w:hAnsi="Times New Roman" w:cs="Times New Roman"/>
          <w:color w:val="333333"/>
          <w:sz w:val="24"/>
          <w:szCs w:val="24"/>
          <w:lang w:eastAsia="ru-RU"/>
        </w:rPr>
        <w:t>ацетон;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95" w:name="n791"/>
      <w:bookmarkEnd w:id="795"/>
      <w:r w:rsidRPr="00E72917">
        <w:rPr>
          <w:rFonts w:ascii="Times New Roman" w:eastAsia="Times New Roman" w:hAnsi="Times New Roman" w:cs="Times New Roman"/>
          <w:color w:val="333333"/>
          <w:sz w:val="24"/>
          <w:szCs w:val="24"/>
          <w:lang w:eastAsia="ru-RU"/>
        </w:rPr>
        <w:t>ортофосфорна кислота;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96" w:name="n792"/>
      <w:bookmarkEnd w:id="796"/>
      <w:r w:rsidRPr="00E72917">
        <w:rPr>
          <w:rFonts w:ascii="Times New Roman" w:eastAsia="Times New Roman" w:hAnsi="Times New Roman" w:cs="Times New Roman"/>
          <w:color w:val="333333"/>
          <w:sz w:val="24"/>
          <w:szCs w:val="24"/>
          <w:lang w:eastAsia="ru-RU"/>
        </w:rPr>
        <w:t>сечовина;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97" w:name="n793"/>
      <w:bookmarkEnd w:id="797"/>
      <w:r w:rsidRPr="00E72917">
        <w:rPr>
          <w:rFonts w:ascii="Times New Roman" w:eastAsia="Times New Roman" w:hAnsi="Times New Roman" w:cs="Times New Roman"/>
          <w:color w:val="333333"/>
          <w:sz w:val="24"/>
          <w:szCs w:val="24"/>
          <w:lang w:eastAsia="ru-RU"/>
        </w:rPr>
        <w:t>бікарбонат натрію.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98" w:name="n794"/>
      <w:bookmarkEnd w:id="798"/>
      <w:r w:rsidRPr="00E72917">
        <w:rPr>
          <w:rFonts w:ascii="Times New Roman" w:eastAsia="Times New Roman" w:hAnsi="Times New Roman" w:cs="Times New Roman"/>
          <w:color w:val="333333"/>
          <w:sz w:val="24"/>
          <w:szCs w:val="24"/>
          <w:lang w:eastAsia="ru-RU"/>
        </w:rPr>
        <w:t>Усі реактиви, що застосовуються, повинні бути хімічно чистими.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799" w:name="n795"/>
      <w:bookmarkEnd w:id="799"/>
      <w:r w:rsidRPr="00E72917">
        <w:rPr>
          <w:rFonts w:ascii="Times New Roman" w:eastAsia="Times New Roman" w:hAnsi="Times New Roman" w:cs="Times New Roman"/>
          <w:color w:val="333333"/>
          <w:sz w:val="24"/>
          <w:szCs w:val="24"/>
          <w:lang w:eastAsia="ru-RU"/>
        </w:rPr>
        <w:t>4. Кондиціювання та атмосферні умови проведення випробувань.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00" w:name="n796"/>
      <w:bookmarkEnd w:id="800"/>
      <w:r w:rsidRPr="00E72917">
        <w:rPr>
          <w:rFonts w:ascii="Times New Roman" w:eastAsia="Times New Roman" w:hAnsi="Times New Roman" w:cs="Times New Roman"/>
          <w:color w:val="333333"/>
          <w:sz w:val="24"/>
          <w:szCs w:val="24"/>
          <w:lang w:eastAsia="ru-RU"/>
        </w:rPr>
        <w:t>Оскільки визначаються постійно сухі маси, немає потреби в кондиціюванні зразка або проведенні аналізу в спеціально підготовлених атмосферних умовах.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01" w:name="n797"/>
      <w:bookmarkEnd w:id="801"/>
      <w:r w:rsidRPr="00E72917">
        <w:rPr>
          <w:rFonts w:ascii="Times New Roman" w:eastAsia="Times New Roman" w:hAnsi="Times New Roman" w:cs="Times New Roman"/>
          <w:color w:val="333333"/>
          <w:sz w:val="24"/>
          <w:szCs w:val="24"/>
          <w:lang w:eastAsia="ru-RU"/>
        </w:rPr>
        <w:t>5. Випробувальний зразок.</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02" w:name="n798"/>
      <w:bookmarkEnd w:id="802"/>
      <w:r w:rsidRPr="00E72917">
        <w:rPr>
          <w:rFonts w:ascii="Times New Roman" w:eastAsia="Times New Roman" w:hAnsi="Times New Roman" w:cs="Times New Roman"/>
          <w:color w:val="333333"/>
          <w:sz w:val="24"/>
          <w:szCs w:val="24"/>
          <w:lang w:eastAsia="ru-RU"/>
        </w:rPr>
        <w:t>Відбирається випробувальний зразок, який є репрезентативним для об'єднаної проби та достатнім для забезпечення потрібної кількості всіх елементарних проб, масою приблизно один грам.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03" w:name="n799"/>
      <w:bookmarkEnd w:id="803"/>
      <w:r w:rsidRPr="00E72917">
        <w:rPr>
          <w:rFonts w:ascii="Times New Roman" w:eastAsia="Times New Roman" w:hAnsi="Times New Roman" w:cs="Times New Roman"/>
          <w:color w:val="333333"/>
          <w:sz w:val="24"/>
          <w:szCs w:val="24"/>
          <w:lang w:eastAsia="ru-RU"/>
        </w:rPr>
        <w:t>6. Підготовка випробувального зразка </w:t>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13</w:t>
      </w:r>
      <w:r w:rsidRPr="00E72917">
        <w:rPr>
          <w:rFonts w:ascii="Times New Roman" w:eastAsia="Times New Roman" w:hAnsi="Times New Roman" w:cs="Times New Roman"/>
          <w:color w:val="333333"/>
          <w:sz w:val="24"/>
          <w:szCs w:val="24"/>
          <w:lang w:eastAsia="ru-RU"/>
        </w:rPr>
        <w:t>.</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04" w:name="n800"/>
      <w:bookmarkEnd w:id="804"/>
      <w:r w:rsidRPr="00E72917">
        <w:rPr>
          <w:rFonts w:ascii="Times New Roman" w:eastAsia="Times New Roman" w:hAnsi="Times New Roman" w:cs="Times New Roman"/>
          <w:color w:val="333333"/>
          <w:sz w:val="24"/>
          <w:szCs w:val="24"/>
          <w:lang w:eastAsia="ru-RU"/>
        </w:rPr>
        <w:lastRenderedPageBreak/>
        <w:t>Якщо є речовина, яка не повинна враховуватися під час обчислення масових часток (</w:t>
      </w:r>
      <w:hyperlink r:id="rId48" w:anchor="n110" w:history="1">
        <w:r w:rsidRPr="00E72917">
          <w:rPr>
            <w:rFonts w:ascii="Times New Roman" w:eastAsia="Times New Roman" w:hAnsi="Times New Roman" w:cs="Times New Roman"/>
            <w:color w:val="006600"/>
            <w:sz w:val="24"/>
            <w:szCs w:val="24"/>
            <w:u w:val="single"/>
            <w:lang w:eastAsia="ru-RU"/>
          </w:rPr>
          <w:t>глава 2</w:t>
        </w:r>
      </w:hyperlink>
      <w:r w:rsidRPr="00E72917">
        <w:rPr>
          <w:rFonts w:ascii="Times New Roman" w:eastAsia="Times New Roman" w:hAnsi="Times New Roman" w:cs="Times New Roman"/>
          <w:color w:val="333333"/>
          <w:sz w:val="24"/>
          <w:szCs w:val="24"/>
          <w:lang w:eastAsia="ru-RU"/>
        </w:rPr>
        <w:t> розділу III Технічного регламенту), вона спочатку повинна бути видалена відповідним методом, який не впливає на жодну із складових сумішей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05" w:name="n801"/>
      <w:bookmarkEnd w:id="805"/>
      <w:r w:rsidRPr="00E72917">
        <w:rPr>
          <w:rFonts w:ascii="Times New Roman" w:eastAsia="Times New Roman" w:hAnsi="Times New Roman" w:cs="Times New Roman"/>
          <w:color w:val="333333"/>
          <w:sz w:val="24"/>
          <w:szCs w:val="24"/>
          <w:lang w:eastAsia="ru-RU"/>
        </w:rPr>
        <w:t>Для цього неволокниста речовина, яка видаляється петролейним ефіром і водою, видаляються шляхом обробки випробувального зразка в приладі для екстракції Сокслета петролейним ефіром протягом однієї години при швидкості не менше шести циклів на одну годину. Петролейний ефір, який відганяється з подальшою можливістю використання, випаровується з лабораторної колби і занурюється випробувальний зразок у воду при кімнатній температурі на одну годину; потім витримується у воді при температурі 65 ± 5° C протягом ще однієї години, час від часу перемішується рідина. Використовується рідина в співвідношенні 100:1 до випробувального зразка. Видаляється зайва вода з випробувального зразка шляхом стискання, відсмоктування або віджимання, а потім випробувальний зразок висихає на повітрі.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06" w:name="n802"/>
      <w:bookmarkEnd w:id="806"/>
      <w:r w:rsidRPr="00E72917">
        <w:rPr>
          <w:rFonts w:ascii="Times New Roman" w:eastAsia="Times New Roman" w:hAnsi="Times New Roman" w:cs="Times New Roman"/>
          <w:color w:val="333333"/>
          <w:sz w:val="24"/>
          <w:szCs w:val="24"/>
          <w:lang w:eastAsia="ru-RU"/>
        </w:rPr>
        <w:t>У випадку з еластолефіновими або сумішами волокон, що містять еластолефін та інші волокна (вовну, шерсть чи тваринний волос, шовк, бавовну, льон, стебла конопель, джут, абаку, траву альфа, кокосове волокно, рокитник, рамі, луб'яне волокно, купро, модал, протеїн, віскозу, акрил, поліамід або нейлон, поліестер, еластомультіестер), зазначена процедура повинна бути модифікована, тому петролейний ефір потрібно замінити ацетоном.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07" w:name="n803"/>
      <w:bookmarkEnd w:id="807"/>
      <w:r w:rsidRPr="00E72917">
        <w:rPr>
          <w:rFonts w:ascii="Times New Roman" w:eastAsia="Times New Roman" w:hAnsi="Times New Roman" w:cs="Times New Roman"/>
          <w:color w:val="333333"/>
          <w:sz w:val="24"/>
          <w:szCs w:val="24"/>
          <w:lang w:eastAsia="ru-RU"/>
        </w:rPr>
        <w:t>У разі якщо неможливо видалити неволокнисту речовину за допомогою петролейного ефіру та води, вона видаляється шляхом заміни зазначеного вище водного методу на більш придатний метод, що суттєво не змінює жодного з компонентів суміші волокон. Але для деяких невідбілених натуральних рослинних волокон (наприклад, джуту, кокосових волокон) потрібно зазначити, що звичайною попередньою обробкою петролейним ефіром і водою не видаляються всі природні неволокнисті речовини; отже, додаткова попередня обробка не застосовується, якщо зразок не містить речовин, що не розчиняються як в петролейному ефірі, так і у воді.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08" w:name="n804"/>
      <w:bookmarkEnd w:id="808"/>
      <w:r w:rsidRPr="00E72917">
        <w:rPr>
          <w:rFonts w:ascii="Times New Roman" w:eastAsia="Times New Roman" w:hAnsi="Times New Roman" w:cs="Times New Roman"/>
          <w:color w:val="333333"/>
          <w:sz w:val="24"/>
          <w:szCs w:val="24"/>
          <w:lang w:eastAsia="ru-RU"/>
        </w:rPr>
        <w:t>До звіту про результати випробувань належить повна інформація про методи попередньої обробки.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09" w:name="n805"/>
      <w:bookmarkEnd w:id="809"/>
      <w:r w:rsidRPr="00E72917">
        <w:rPr>
          <w:rFonts w:ascii="Times New Roman" w:eastAsia="Times New Roman" w:hAnsi="Times New Roman" w:cs="Times New Roman"/>
          <w:color w:val="333333"/>
          <w:sz w:val="24"/>
          <w:szCs w:val="24"/>
          <w:lang w:eastAsia="ru-RU"/>
        </w:rPr>
        <w:t>7. Процедура випробувань: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10" w:name="n806"/>
      <w:bookmarkEnd w:id="810"/>
      <w:r w:rsidRPr="00E72917">
        <w:rPr>
          <w:rFonts w:ascii="Times New Roman" w:eastAsia="Times New Roman" w:hAnsi="Times New Roman" w:cs="Times New Roman"/>
          <w:color w:val="333333"/>
          <w:sz w:val="24"/>
          <w:szCs w:val="24"/>
          <w:lang w:eastAsia="ru-RU"/>
        </w:rPr>
        <w:t>1) загальні інструкції: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11" w:name="n807"/>
      <w:bookmarkEnd w:id="811"/>
      <w:r w:rsidRPr="00E72917">
        <w:rPr>
          <w:rFonts w:ascii="Times New Roman" w:eastAsia="Times New Roman" w:hAnsi="Times New Roman" w:cs="Times New Roman"/>
          <w:color w:val="333333"/>
          <w:sz w:val="24"/>
          <w:szCs w:val="24"/>
          <w:lang w:eastAsia="ru-RU"/>
        </w:rPr>
        <w:t>висушування. Усі операції висушування проводяться не менше ніж чотири години та не більше ніж шістнадцять годин при температурі 105 ± 3° C у вентильованій шафі зі щільно закритими пічними дверцятами. Якщо період висушування менший ніж чотирнадцять годин, проба зважується, щоб перевірити, чи є її маса постійно сухою. Маса може вважатися постійно сухою, якщо після наступного періоду висушування протягом 60 хвилин зміна її маси становитиме менше ніж 0,05 %. Під час висушування, охолодження та зважування не можна торкатися голими руками тиглів та бюксів, зразків або залишків.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12" w:name="n808"/>
      <w:bookmarkEnd w:id="812"/>
      <w:r w:rsidRPr="00E72917">
        <w:rPr>
          <w:rFonts w:ascii="Times New Roman" w:eastAsia="Times New Roman" w:hAnsi="Times New Roman" w:cs="Times New Roman"/>
          <w:color w:val="333333"/>
          <w:sz w:val="24"/>
          <w:szCs w:val="24"/>
          <w:lang w:eastAsia="ru-RU"/>
        </w:rPr>
        <w:t>Висушуються зразки в бюксі разом із кришкою. Після висушування бюкс закупорюється, а перед тим, як вийняти зразок із сушильної камери, швидко переноситься до ексикатора.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13" w:name="n809"/>
      <w:bookmarkEnd w:id="813"/>
      <w:r w:rsidRPr="00E72917">
        <w:rPr>
          <w:rFonts w:ascii="Times New Roman" w:eastAsia="Times New Roman" w:hAnsi="Times New Roman" w:cs="Times New Roman"/>
          <w:color w:val="333333"/>
          <w:sz w:val="24"/>
          <w:szCs w:val="24"/>
          <w:lang w:eastAsia="ru-RU"/>
        </w:rPr>
        <w:t>Висушується фільтрувальний тигель у бюксі разом з його кришкою, яка розміщується біля нього в сушильній камері. Після висушування закривається бюкс та швидко переміщується до ексикатора.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14" w:name="n810"/>
      <w:bookmarkEnd w:id="814"/>
      <w:r w:rsidRPr="00E72917">
        <w:rPr>
          <w:rFonts w:ascii="Times New Roman" w:eastAsia="Times New Roman" w:hAnsi="Times New Roman" w:cs="Times New Roman"/>
          <w:color w:val="333333"/>
          <w:sz w:val="24"/>
          <w:szCs w:val="24"/>
          <w:lang w:eastAsia="ru-RU"/>
        </w:rPr>
        <w:t>Якщо використовуються інші прилади, ніж фільтрувальний тигель, операції висушування проводяться в сушильній камері таким чином, щоб визначити постійно суху масу волокон без втрат;</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15" w:name="n811"/>
      <w:bookmarkEnd w:id="815"/>
      <w:r w:rsidRPr="00E72917">
        <w:rPr>
          <w:rFonts w:ascii="Times New Roman" w:eastAsia="Times New Roman" w:hAnsi="Times New Roman" w:cs="Times New Roman"/>
          <w:color w:val="333333"/>
          <w:sz w:val="24"/>
          <w:szCs w:val="24"/>
          <w:lang w:eastAsia="ru-RU"/>
        </w:rPr>
        <w:lastRenderedPageBreak/>
        <w:t>охолодження. Усі операції охолодження в ексикаторі, розташованому поруч з вагами, проводяться до досягнення повного охолодження бюксів (не менше ніж дві години);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16" w:name="n812"/>
      <w:bookmarkEnd w:id="816"/>
      <w:r w:rsidRPr="00E72917">
        <w:rPr>
          <w:rFonts w:ascii="Times New Roman" w:eastAsia="Times New Roman" w:hAnsi="Times New Roman" w:cs="Times New Roman"/>
          <w:color w:val="333333"/>
          <w:sz w:val="24"/>
          <w:szCs w:val="24"/>
          <w:lang w:eastAsia="ru-RU"/>
        </w:rPr>
        <w:t>зважування. Після охолодження проводиться зважування бюксу, не пізніше ніж за дві хвилини після його видалення з ексікатора, зважується бюкс з точністю до 0,0002 г;</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17" w:name="n813"/>
      <w:bookmarkEnd w:id="817"/>
      <w:r w:rsidRPr="00E72917">
        <w:rPr>
          <w:rFonts w:ascii="Times New Roman" w:eastAsia="Times New Roman" w:hAnsi="Times New Roman" w:cs="Times New Roman"/>
          <w:color w:val="333333"/>
          <w:sz w:val="24"/>
          <w:szCs w:val="24"/>
          <w:lang w:eastAsia="ru-RU"/>
        </w:rPr>
        <w:t>2) процедура.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18" w:name="n814"/>
      <w:bookmarkEnd w:id="818"/>
      <w:r w:rsidRPr="00E72917">
        <w:rPr>
          <w:rFonts w:ascii="Times New Roman" w:eastAsia="Times New Roman" w:hAnsi="Times New Roman" w:cs="Times New Roman"/>
          <w:color w:val="333333"/>
          <w:sz w:val="24"/>
          <w:szCs w:val="24"/>
          <w:lang w:eastAsia="ru-RU"/>
        </w:rPr>
        <w:t>З попередньої обробки випробувального зразка відбирається елементарна проба масою не менше ніж один грам. Відрізається пряжа або тканина довжиною приблизно 10 мл, подрібнюється на шматочки наскільки це можливо. Зразок висушується в бюксі, охолоджується в ексикаторі та зважується. Переміщується зразок у скляну посудину, зазначену у відповідному розділі об'єднувального методу, відразу ж переважується бюкс та отримується постійно суха маса зразка за різницею; завершується випробування, як зазначено у відповідному розділі методу, що застосовується. Перевіряється залишок під мікроскопом, щоб переконатися, що волокно, яке розчинялося, повністю видалено.</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19" w:name="n815"/>
      <w:bookmarkEnd w:id="819"/>
      <w:r w:rsidRPr="00E72917">
        <w:rPr>
          <w:rFonts w:ascii="Times New Roman" w:eastAsia="Times New Roman" w:hAnsi="Times New Roman" w:cs="Times New Roman"/>
          <w:color w:val="333333"/>
          <w:sz w:val="24"/>
          <w:szCs w:val="24"/>
          <w:lang w:eastAsia="ru-RU"/>
        </w:rPr>
        <w:t>8. Розрахунок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20" w:name="n816"/>
      <w:bookmarkEnd w:id="820"/>
      <w:r w:rsidRPr="00E72917">
        <w:rPr>
          <w:rFonts w:ascii="Times New Roman" w:eastAsia="Times New Roman" w:hAnsi="Times New Roman" w:cs="Times New Roman"/>
          <w:color w:val="333333"/>
          <w:sz w:val="24"/>
          <w:szCs w:val="24"/>
          <w:lang w:eastAsia="ru-RU"/>
        </w:rPr>
        <w:t>Маса кожного компонента виражається як відсоток від загальної маси волокна в суміші. Обчислюються результати на основі постійно сухої маси, скориговані на нормовану (кондиційну) вологість (а) згідно з узгодженими нормами та (б) з урахуванням коригувальних коефіцієнтів, необхідних для врахування втрати неволокнистої речовини під час попередньої обробки та аналізу: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21" w:name="n817"/>
      <w:bookmarkEnd w:id="821"/>
      <w:r w:rsidRPr="00E72917">
        <w:rPr>
          <w:rFonts w:ascii="Times New Roman" w:eastAsia="Times New Roman" w:hAnsi="Times New Roman" w:cs="Times New Roman"/>
          <w:color w:val="333333"/>
          <w:sz w:val="24"/>
          <w:szCs w:val="24"/>
          <w:lang w:eastAsia="ru-RU"/>
        </w:rPr>
        <w:t>1) розрахунок масових часток попередньо очищених постійно сухих волокон без урахування втрати волоконної маси під час попередньої обробки.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22" w:name="n818"/>
      <w:bookmarkEnd w:id="822"/>
      <w:r w:rsidRPr="00E72917">
        <w:rPr>
          <w:rFonts w:ascii="Times New Roman" w:eastAsia="Times New Roman" w:hAnsi="Times New Roman" w:cs="Times New Roman"/>
          <w:b/>
          <w:bCs/>
          <w:i/>
          <w:iCs/>
          <w:color w:val="333333"/>
          <w:sz w:val="24"/>
          <w:szCs w:val="24"/>
          <w:lang w:eastAsia="ru-RU"/>
        </w:rPr>
        <w:t>ВАРІАНТ 1</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23" w:name="n819"/>
      <w:bookmarkEnd w:id="823"/>
      <w:r w:rsidRPr="00E72917">
        <w:rPr>
          <w:rFonts w:ascii="Times New Roman" w:eastAsia="Times New Roman" w:hAnsi="Times New Roman" w:cs="Times New Roman"/>
          <w:color w:val="333333"/>
          <w:sz w:val="24"/>
          <w:szCs w:val="24"/>
          <w:lang w:eastAsia="ru-RU"/>
        </w:rPr>
        <w:t>У разі якщо компонент суміші видалений з одної проби, а інший компонент - з другої проби, розрахунок здійснюється за такими формулами:</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824" w:name="n820"/>
      <w:bookmarkEnd w:id="824"/>
      <w:r>
        <w:rPr>
          <w:rFonts w:ascii="Times New Roman" w:eastAsia="Times New Roman" w:hAnsi="Times New Roman" w:cs="Times New Roman"/>
          <w:noProof/>
          <w:color w:val="004BC1"/>
          <w:sz w:val="24"/>
          <w:szCs w:val="24"/>
          <w:lang w:eastAsia="ru-RU"/>
        </w:rPr>
        <w:drawing>
          <wp:inline distT="0" distB="0" distL="0" distR="0">
            <wp:extent cx="3502660" cy="1828800"/>
            <wp:effectExtent l="19050" t="0" r="2540" b="0"/>
            <wp:docPr id="13" name="Рисунок 13" descr="https://zakon.rada.gov.ua/laws/file/imgs/83/p499230n820-8.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rada.gov.ua/laws/file/imgs/83/p499230n820-8.gif">
                      <a:hlinkClick r:id="rId49"/>
                    </pic:cNvPr>
                    <pic:cNvPicPr>
                      <a:picLocks noChangeAspect="1" noChangeArrowheads="1"/>
                    </pic:cNvPicPr>
                  </pic:nvPicPr>
                  <pic:blipFill>
                    <a:blip r:embed="rId50" cstate="print"/>
                    <a:srcRect/>
                    <a:stretch>
                      <a:fillRect/>
                    </a:stretch>
                  </pic:blipFill>
                  <pic:spPr bwMode="auto">
                    <a:xfrm>
                      <a:off x="0" y="0"/>
                      <a:ext cx="3502660" cy="182880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287"/>
        <w:gridCol w:w="861"/>
        <w:gridCol w:w="287"/>
        <w:gridCol w:w="7944"/>
      </w:tblGrid>
      <w:tr w:rsidR="00E72917" w:rsidRPr="00E72917" w:rsidTr="00E72917">
        <w:tc>
          <w:tcPr>
            <w:tcW w:w="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825" w:name="n821"/>
            <w:bookmarkEnd w:id="825"/>
            <w:r w:rsidRPr="00E72917">
              <w:rPr>
                <w:rFonts w:ascii="Times New Roman" w:eastAsia="Times New Roman" w:hAnsi="Times New Roman" w:cs="Times New Roman"/>
                <w:sz w:val="24"/>
                <w:szCs w:val="24"/>
                <w:lang w:eastAsia="ru-RU"/>
              </w:rPr>
              <w:t>де</w:t>
            </w: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sz w:val="16"/>
                <w:lang w:eastAsia="ru-RU"/>
              </w:rPr>
              <w:t> </w:t>
            </w:r>
            <w:r w:rsidRPr="00E72917">
              <w:rPr>
                <w:rFonts w:ascii="Times New Roman" w:eastAsia="Times New Roman" w:hAnsi="Times New Roman" w:cs="Times New Roman"/>
                <w:b/>
                <w:bCs/>
                <w:sz w:val="16"/>
                <w:vertAlign w:val="subscript"/>
                <w:lang w:eastAsia="ru-RU"/>
              </w:rPr>
              <w:t>1</w:t>
            </w:r>
            <w:r w:rsidRPr="00E72917">
              <w:rPr>
                <w:rFonts w:ascii="Times New Roman" w:eastAsia="Times New Roman" w:hAnsi="Times New Roman" w:cs="Times New Roman"/>
                <w:sz w:val="24"/>
                <w:szCs w:val="24"/>
                <w:lang w:eastAsia="ru-RU"/>
              </w:rPr>
              <w:t> %</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першого попередньо очищеного постійно сухого компонента (компонент з першої проби, що розчинився в першому реактиві);</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sz w:val="16"/>
                <w:lang w:eastAsia="ru-RU"/>
              </w:rPr>
              <w:t> </w:t>
            </w:r>
            <w:r w:rsidRPr="00E72917">
              <w:rPr>
                <w:rFonts w:ascii="Times New Roman" w:eastAsia="Times New Roman" w:hAnsi="Times New Roman" w:cs="Times New Roman"/>
                <w:b/>
                <w:bCs/>
                <w:sz w:val="16"/>
                <w:vertAlign w:val="subscript"/>
                <w:lang w:eastAsia="ru-RU"/>
              </w:rPr>
              <w:t>2 </w:t>
            </w:r>
            <w:r w:rsidRPr="00E72917">
              <w:rPr>
                <w:rFonts w:ascii="Times New Roman" w:eastAsia="Times New Roman" w:hAnsi="Times New Roman" w:cs="Times New Roman"/>
                <w:sz w:val="24"/>
                <w:szCs w:val="24"/>
                <w:lang w:eastAsia="ru-RU"/>
              </w:rPr>
              <w:t>%</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другого попередньо очищеного постійно сухого компонента (компонент з другої проби, що розчинився в другому реактиві);</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sz w:val="16"/>
                <w:lang w:eastAsia="ru-RU"/>
              </w:rPr>
              <w:t> </w:t>
            </w:r>
            <w:r w:rsidRPr="00E72917">
              <w:rPr>
                <w:rFonts w:ascii="Times New Roman" w:eastAsia="Times New Roman" w:hAnsi="Times New Roman" w:cs="Times New Roman"/>
                <w:b/>
                <w:bCs/>
                <w:sz w:val="16"/>
                <w:vertAlign w:val="subscript"/>
                <w:lang w:eastAsia="ru-RU"/>
              </w:rPr>
              <w:t>3</w:t>
            </w:r>
            <w:r w:rsidRPr="00E72917">
              <w:rPr>
                <w:rFonts w:ascii="Times New Roman" w:eastAsia="Times New Roman" w:hAnsi="Times New Roman" w:cs="Times New Roman"/>
                <w:sz w:val="24"/>
                <w:szCs w:val="24"/>
                <w:lang w:eastAsia="ru-RU"/>
              </w:rPr>
              <w:t> %</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третього попередньо очищеного постійно сухого компонента (компонент, що не розчинився в обох пробах);</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m</w:t>
            </w:r>
            <w:r w:rsidRPr="00E72917">
              <w:rPr>
                <w:rFonts w:ascii="Times New Roman" w:eastAsia="Times New Roman" w:hAnsi="Times New Roman" w:cs="Times New Roman"/>
                <w:sz w:val="16"/>
                <w:lang w:eastAsia="ru-RU"/>
              </w:rPr>
              <w:t> </w:t>
            </w:r>
            <w:r w:rsidRPr="00E72917">
              <w:rPr>
                <w:rFonts w:ascii="Times New Roman" w:eastAsia="Times New Roman" w:hAnsi="Times New Roman" w:cs="Times New Roman"/>
                <w:b/>
                <w:bCs/>
                <w:sz w:val="16"/>
                <w:vertAlign w:val="subscript"/>
                <w:lang w:eastAsia="ru-RU"/>
              </w:rPr>
              <w:t>1</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першої проби після попередньої обробки, г;</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m</w:t>
            </w:r>
            <w:r w:rsidRPr="00E72917">
              <w:rPr>
                <w:rFonts w:ascii="Times New Roman" w:eastAsia="Times New Roman" w:hAnsi="Times New Roman" w:cs="Times New Roman"/>
                <w:b/>
                <w:bCs/>
                <w:sz w:val="16"/>
                <w:vertAlign w:val="subscript"/>
                <w:lang w:eastAsia="ru-RU"/>
              </w:rPr>
              <w:t> 2</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другої проби після попередньої обробки, г;</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r</w:t>
            </w:r>
            <w:r w:rsidRPr="00E72917">
              <w:rPr>
                <w:rFonts w:ascii="Times New Roman" w:eastAsia="Times New Roman" w:hAnsi="Times New Roman" w:cs="Times New Roman"/>
                <w:sz w:val="16"/>
                <w:lang w:eastAsia="ru-RU"/>
              </w:rPr>
              <w:t> </w:t>
            </w:r>
            <w:r w:rsidRPr="00E72917">
              <w:rPr>
                <w:rFonts w:ascii="Times New Roman" w:eastAsia="Times New Roman" w:hAnsi="Times New Roman" w:cs="Times New Roman"/>
                <w:b/>
                <w:bCs/>
                <w:sz w:val="16"/>
                <w:vertAlign w:val="subscript"/>
                <w:lang w:eastAsia="ru-RU"/>
              </w:rPr>
              <w:t>1</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залишку після видалення першого компонента з першої проби першим реактивом, г;</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r</w:t>
            </w:r>
            <w:r w:rsidRPr="00E72917">
              <w:rPr>
                <w:rFonts w:ascii="Times New Roman" w:eastAsia="Times New Roman" w:hAnsi="Times New Roman" w:cs="Times New Roman"/>
                <w:sz w:val="16"/>
                <w:lang w:eastAsia="ru-RU"/>
              </w:rPr>
              <w:t> </w:t>
            </w:r>
            <w:r w:rsidRPr="00E72917">
              <w:rPr>
                <w:rFonts w:ascii="Times New Roman" w:eastAsia="Times New Roman" w:hAnsi="Times New Roman" w:cs="Times New Roman"/>
                <w:b/>
                <w:bCs/>
                <w:sz w:val="16"/>
                <w:vertAlign w:val="subscript"/>
                <w:lang w:eastAsia="ru-RU"/>
              </w:rPr>
              <w:t>2</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залишку після видалення другого компонента з другої проби другим реактивом, г;</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d</w:t>
            </w:r>
            <w:r w:rsidRPr="00E72917">
              <w:rPr>
                <w:rFonts w:ascii="Times New Roman" w:eastAsia="Times New Roman" w:hAnsi="Times New Roman" w:cs="Times New Roman"/>
                <w:sz w:val="16"/>
                <w:lang w:eastAsia="ru-RU"/>
              </w:rPr>
              <w:t> </w:t>
            </w:r>
            <w:r w:rsidRPr="00E72917">
              <w:rPr>
                <w:rFonts w:ascii="Times New Roman" w:eastAsia="Times New Roman" w:hAnsi="Times New Roman" w:cs="Times New Roman"/>
                <w:b/>
                <w:bCs/>
                <w:sz w:val="16"/>
                <w:vertAlign w:val="subscript"/>
                <w:lang w:eastAsia="ru-RU"/>
              </w:rPr>
              <w:t>1</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коригувальний коефіцієнт, що враховує втрату маси в першому реактиві другого компонента, що не розчинився в першій пробі</w:t>
            </w:r>
            <w:r w:rsidRPr="00E72917">
              <w:rPr>
                <w:rFonts w:ascii="Times New Roman" w:eastAsia="Times New Roman" w:hAnsi="Times New Roman" w:cs="Times New Roman"/>
                <w:sz w:val="16"/>
                <w:lang w:eastAsia="ru-RU"/>
              </w:rPr>
              <w:t> </w:t>
            </w:r>
            <w:r w:rsidRPr="00E72917">
              <w:rPr>
                <w:rFonts w:ascii="Times New Roman" w:eastAsia="Times New Roman" w:hAnsi="Times New Roman" w:cs="Times New Roman"/>
                <w:b/>
                <w:bCs/>
                <w:sz w:val="2"/>
                <w:vertAlign w:val="superscript"/>
                <w:lang w:eastAsia="ru-RU"/>
              </w:rPr>
              <w:t>-</w:t>
            </w:r>
            <w:r w:rsidRPr="00E72917">
              <w:rPr>
                <w:rFonts w:ascii="Times New Roman" w:eastAsia="Times New Roman" w:hAnsi="Times New Roman" w:cs="Times New Roman"/>
                <w:b/>
                <w:bCs/>
                <w:sz w:val="16"/>
                <w:vertAlign w:val="superscript"/>
                <w:lang w:eastAsia="ru-RU"/>
              </w:rPr>
              <w:t>14</w:t>
            </w:r>
            <w:r w:rsidRPr="00E72917">
              <w:rPr>
                <w:rFonts w:ascii="Times New Roman" w:eastAsia="Times New Roman" w:hAnsi="Times New Roman" w:cs="Times New Roman"/>
                <w:sz w:val="24"/>
                <w:szCs w:val="24"/>
                <w:lang w:eastAsia="ru-RU"/>
              </w:rPr>
              <w:t>;</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d</w:t>
            </w:r>
            <w:r w:rsidRPr="00E72917">
              <w:rPr>
                <w:rFonts w:ascii="Times New Roman" w:eastAsia="Times New Roman" w:hAnsi="Times New Roman" w:cs="Times New Roman"/>
                <w:sz w:val="16"/>
                <w:lang w:eastAsia="ru-RU"/>
              </w:rPr>
              <w:t> </w:t>
            </w:r>
            <w:r w:rsidRPr="00E72917">
              <w:rPr>
                <w:rFonts w:ascii="Times New Roman" w:eastAsia="Times New Roman" w:hAnsi="Times New Roman" w:cs="Times New Roman"/>
                <w:b/>
                <w:bCs/>
                <w:sz w:val="16"/>
                <w:vertAlign w:val="subscript"/>
                <w:lang w:eastAsia="ru-RU"/>
              </w:rPr>
              <w:t>2</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коригувальний коефіцієнт, що враховує втрату маси в першому реактиві третього компонента, що не розчинився в першій пробі;</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d</w:t>
            </w:r>
            <w:r w:rsidRPr="00E72917">
              <w:rPr>
                <w:rFonts w:ascii="Times New Roman" w:eastAsia="Times New Roman" w:hAnsi="Times New Roman" w:cs="Times New Roman"/>
                <w:sz w:val="16"/>
                <w:lang w:eastAsia="ru-RU"/>
              </w:rPr>
              <w:t> </w:t>
            </w:r>
            <w:r w:rsidRPr="00E72917">
              <w:rPr>
                <w:rFonts w:ascii="Times New Roman" w:eastAsia="Times New Roman" w:hAnsi="Times New Roman" w:cs="Times New Roman"/>
                <w:b/>
                <w:bCs/>
                <w:sz w:val="16"/>
                <w:vertAlign w:val="subscript"/>
                <w:lang w:eastAsia="ru-RU"/>
              </w:rPr>
              <w:t>3</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коригувальний коефіцієнт, що враховує втрату маси у другому реактиві першого компонента, що не розчинився у другій пробі;</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d</w:t>
            </w:r>
            <w:r w:rsidRPr="00E72917">
              <w:rPr>
                <w:rFonts w:ascii="Times New Roman" w:eastAsia="Times New Roman" w:hAnsi="Times New Roman" w:cs="Times New Roman"/>
                <w:sz w:val="16"/>
                <w:lang w:eastAsia="ru-RU"/>
              </w:rPr>
              <w:t> </w:t>
            </w:r>
            <w:r w:rsidRPr="00E72917">
              <w:rPr>
                <w:rFonts w:ascii="Times New Roman" w:eastAsia="Times New Roman" w:hAnsi="Times New Roman" w:cs="Times New Roman"/>
                <w:b/>
                <w:bCs/>
                <w:sz w:val="16"/>
                <w:vertAlign w:val="subscript"/>
                <w:lang w:eastAsia="ru-RU"/>
              </w:rPr>
              <w:t>4</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коригувальний коефіцієнт, що враховує втрату маси у другому реактиві третього компонента, що не розчинився у другій пробі.</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26" w:name="n822"/>
      <w:bookmarkEnd w:id="826"/>
      <w:r w:rsidRPr="00E72917">
        <w:rPr>
          <w:rFonts w:ascii="Times New Roman" w:eastAsia="Times New Roman" w:hAnsi="Times New Roman" w:cs="Times New Roman"/>
          <w:b/>
          <w:bCs/>
          <w:i/>
          <w:iCs/>
          <w:color w:val="333333"/>
          <w:sz w:val="24"/>
          <w:szCs w:val="24"/>
          <w:lang w:eastAsia="ru-RU"/>
        </w:rPr>
        <w:t>ВАРІАНТ 2</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27" w:name="n823"/>
      <w:bookmarkEnd w:id="827"/>
      <w:r w:rsidRPr="00E72917">
        <w:rPr>
          <w:rFonts w:ascii="Times New Roman" w:eastAsia="Times New Roman" w:hAnsi="Times New Roman" w:cs="Times New Roman"/>
          <w:color w:val="333333"/>
          <w:sz w:val="24"/>
          <w:szCs w:val="24"/>
          <w:lang w:eastAsia="ru-RU"/>
        </w:rPr>
        <w:t>У разі якщо компонент (а) видаляється з першої елементарної проби, залишаючи як залишок інші два компоненти (б + с), а два компоненти (а + б) видаляються з другої елементарної проби, залишаючи як залишок третій компонент (с), розрахунок здійснюється за такими формулами:</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828" w:name="n824"/>
      <w:bookmarkEnd w:id="828"/>
      <w:r>
        <w:rPr>
          <w:rFonts w:ascii="Times New Roman" w:eastAsia="Times New Roman" w:hAnsi="Times New Roman" w:cs="Times New Roman"/>
          <w:noProof/>
          <w:color w:val="004BC1"/>
          <w:sz w:val="24"/>
          <w:szCs w:val="24"/>
          <w:lang w:eastAsia="ru-RU"/>
        </w:rPr>
        <w:drawing>
          <wp:inline distT="0" distB="0" distL="0" distR="0">
            <wp:extent cx="2440940" cy="1430655"/>
            <wp:effectExtent l="19050" t="0" r="0" b="0"/>
            <wp:docPr id="14" name="Рисунок 14" descr="https://zakon.rada.gov.ua/laws/file/imgs/83/p499230n824-9.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zakon.rada.gov.ua/laws/file/imgs/83/p499230n824-9.gif">
                      <a:hlinkClick r:id="rId51"/>
                    </pic:cNvPr>
                    <pic:cNvPicPr>
                      <a:picLocks noChangeAspect="1" noChangeArrowheads="1"/>
                    </pic:cNvPicPr>
                  </pic:nvPicPr>
                  <pic:blipFill>
                    <a:blip r:embed="rId52" cstate="print"/>
                    <a:srcRect/>
                    <a:stretch>
                      <a:fillRect/>
                    </a:stretch>
                  </pic:blipFill>
                  <pic:spPr bwMode="auto">
                    <a:xfrm>
                      <a:off x="0" y="0"/>
                      <a:ext cx="2440940" cy="1430655"/>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287"/>
        <w:gridCol w:w="861"/>
        <w:gridCol w:w="287"/>
        <w:gridCol w:w="7944"/>
      </w:tblGrid>
      <w:tr w:rsidR="00E72917" w:rsidRPr="00E72917" w:rsidTr="00E72917">
        <w:tc>
          <w:tcPr>
            <w:tcW w:w="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829" w:name="n825"/>
            <w:bookmarkEnd w:id="829"/>
            <w:r w:rsidRPr="00E72917">
              <w:rPr>
                <w:rFonts w:ascii="Times New Roman" w:eastAsia="Times New Roman" w:hAnsi="Times New Roman" w:cs="Times New Roman"/>
                <w:sz w:val="24"/>
                <w:szCs w:val="24"/>
                <w:lang w:eastAsia="ru-RU"/>
              </w:rPr>
              <w:t>де</w:t>
            </w: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1</w:t>
            </w:r>
            <w:r w:rsidRPr="00E72917">
              <w:rPr>
                <w:rFonts w:ascii="Times New Roman" w:eastAsia="Times New Roman" w:hAnsi="Times New Roman" w:cs="Times New Roman"/>
                <w:sz w:val="24"/>
                <w:szCs w:val="24"/>
                <w:lang w:eastAsia="ru-RU"/>
              </w:rPr>
              <w:t> %</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першого попередньо очищеного постійно сухого компонента (компонент з першої проби, що розчинився в першому реактиві);</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2</w:t>
            </w:r>
            <w:r w:rsidRPr="00E72917">
              <w:rPr>
                <w:rFonts w:ascii="Times New Roman" w:eastAsia="Times New Roman" w:hAnsi="Times New Roman" w:cs="Times New Roman"/>
                <w:sz w:val="24"/>
                <w:szCs w:val="24"/>
                <w:lang w:eastAsia="ru-RU"/>
              </w:rPr>
              <w:t> %</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другого попередньо очищеного постійно сухого компонента (компонент, що розчинився одночасно з першим компонентом другої проби, у другому реактиві);</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3 </w:t>
            </w:r>
            <w:r w:rsidRPr="00E72917">
              <w:rPr>
                <w:rFonts w:ascii="Times New Roman" w:eastAsia="Times New Roman" w:hAnsi="Times New Roman" w:cs="Times New Roman"/>
                <w:sz w:val="24"/>
                <w:szCs w:val="24"/>
                <w:lang w:eastAsia="ru-RU"/>
              </w:rPr>
              <w:t>%</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третього попередньо очищеного постійно сухого компонента (компонент, що не розчинився в обох пробах);</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m</w:t>
            </w:r>
            <w:r w:rsidRPr="00E72917">
              <w:rPr>
                <w:rFonts w:ascii="Times New Roman" w:eastAsia="Times New Roman" w:hAnsi="Times New Roman" w:cs="Times New Roman"/>
                <w:b/>
                <w:bCs/>
                <w:sz w:val="16"/>
                <w:vertAlign w:val="subscript"/>
                <w:lang w:eastAsia="ru-RU"/>
              </w:rPr>
              <w:t>1</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першої проби після попередньої обробки, г;</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m</w:t>
            </w:r>
            <w:r w:rsidRPr="00E72917">
              <w:rPr>
                <w:rFonts w:ascii="Times New Roman" w:eastAsia="Times New Roman" w:hAnsi="Times New Roman" w:cs="Times New Roman"/>
                <w:b/>
                <w:bCs/>
                <w:sz w:val="16"/>
                <w:vertAlign w:val="subscript"/>
                <w:lang w:eastAsia="ru-RU"/>
              </w:rPr>
              <w:t>2</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другої проби після попередньої обробки, г;</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r</w:t>
            </w:r>
            <w:r w:rsidRPr="00E72917">
              <w:rPr>
                <w:rFonts w:ascii="Times New Roman" w:eastAsia="Times New Roman" w:hAnsi="Times New Roman" w:cs="Times New Roman"/>
                <w:b/>
                <w:bCs/>
                <w:sz w:val="16"/>
                <w:vertAlign w:val="subscript"/>
                <w:lang w:eastAsia="ru-RU"/>
              </w:rPr>
              <w:t>1</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залишку після видалення першого компонента з першої проби першим реактивом, г;</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r</w:t>
            </w:r>
            <w:r w:rsidRPr="00E72917">
              <w:rPr>
                <w:rFonts w:ascii="Times New Roman" w:eastAsia="Times New Roman" w:hAnsi="Times New Roman" w:cs="Times New Roman"/>
                <w:b/>
                <w:bCs/>
                <w:sz w:val="16"/>
                <w:vertAlign w:val="subscript"/>
                <w:lang w:eastAsia="ru-RU"/>
              </w:rPr>
              <w:t>2</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залишку після видалення першого та другого компонентів з другої проби другим реактивом, г;</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d</w:t>
            </w:r>
            <w:r w:rsidRPr="00E72917">
              <w:rPr>
                <w:rFonts w:ascii="Times New Roman" w:eastAsia="Times New Roman" w:hAnsi="Times New Roman" w:cs="Times New Roman"/>
                <w:b/>
                <w:bCs/>
                <w:sz w:val="16"/>
                <w:vertAlign w:val="subscript"/>
                <w:lang w:eastAsia="ru-RU"/>
              </w:rPr>
              <w:t>1</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коригувальний коефіцієнт, що враховує втрату маси в першому реактиві другого компонента, що не розчинився в першій пробі;</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d</w:t>
            </w:r>
            <w:r w:rsidRPr="00E72917">
              <w:rPr>
                <w:rFonts w:ascii="Times New Roman" w:eastAsia="Times New Roman" w:hAnsi="Times New Roman" w:cs="Times New Roman"/>
                <w:b/>
                <w:bCs/>
                <w:sz w:val="16"/>
                <w:vertAlign w:val="subscript"/>
                <w:lang w:eastAsia="ru-RU"/>
              </w:rPr>
              <w:t>2</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коригувальний коефіцієнт, що враховує втрату маси в першому реактиві третього компонента, що не розчинився в першій пробі;</w:t>
            </w:r>
          </w:p>
        </w:tc>
      </w:tr>
      <w:tr w:rsidR="00E72917" w:rsidRPr="00E72917" w:rsidTr="00E72917">
        <w:tc>
          <w:tcPr>
            <w:tcW w:w="15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d</w:t>
            </w:r>
            <w:r w:rsidRPr="00E72917">
              <w:rPr>
                <w:rFonts w:ascii="Times New Roman" w:eastAsia="Times New Roman" w:hAnsi="Times New Roman" w:cs="Times New Roman"/>
                <w:b/>
                <w:bCs/>
                <w:sz w:val="16"/>
                <w:vertAlign w:val="subscript"/>
                <w:lang w:eastAsia="ru-RU"/>
              </w:rPr>
              <w:t>4</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коригувальний коефіцієнт, що враховує втрату маси в другому реактиві третього компонента, що не розчинився у другій пробі.</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30" w:name="n826"/>
      <w:bookmarkEnd w:id="830"/>
      <w:r w:rsidRPr="00E72917">
        <w:rPr>
          <w:rFonts w:ascii="Times New Roman" w:eastAsia="Times New Roman" w:hAnsi="Times New Roman" w:cs="Times New Roman"/>
          <w:b/>
          <w:bCs/>
          <w:i/>
          <w:iCs/>
          <w:color w:val="333333"/>
          <w:sz w:val="24"/>
          <w:szCs w:val="24"/>
          <w:lang w:eastAsia="ru-RU"/>
        </w:rPr>
        <w:t>ВАРІАНТ 3</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31" w:name="n827"/>
      <w:bookmarkEnd w:id="831"/>
      <w:r w:rsidRPr="00E72917">
        <w:rPr>
          <w:rFonts w:ascii="Times New Roman" w:eastAsia="Times New Roman" w:hAnsi="Times New Roman" w:cs="Times New Roman"/>
          <w:color w:val="333333"/>
          <w:sz w:val="24"/>
          <w:szCs w:val="24"/>
          <w:lang w:eastAsia="ru-RU"/>
        </w:rPr>
        <w:t>У разі якщо два компоненти (а + б) вилучаються з проби, залишаючи третій компонент (с) як залишок, потім два компоненти (б + с) видаляються з іншої проби, залишаючи як залишок перший компонент (а), то розрахунок здійснюється за такими формулами:</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832" w:name="n828"/>
      <w:bookmarkEnd w:id="832"/>
      <w:r>
        <w:rPr>
          <w:rFonts w:ascii="Times New Roman" w:eastAsia="Times New Roman" w:hAnsi="Times New Roman" w:cs="Times New Roman"/>
          <w:noProof/>
          <w:color w:val="004BC1"/>
          <w:sz w:val="24"/>
          <w:szCs w:val="24"/>
          <w:lang w:eastAsia="ru-RU"/>
        </w:rPr>
        <w:drawing>
          <wp:inline distT="0" distB="0" distL="0" distR="0">
            <wp:extent cx="2124075" cy="1363980"/>
            <wp:effectExtent l="19050" t="0" r="9525" b="0"/>
            <wp:docPr id="15" name="Рисунок 15" descr="https://zakon.rada.gov.ua/laws/file/imgs/83/p499230n828-10.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akon.rada.gov.ua/laws/file/imgs/83/p499230n828-10.gif">
                      <a:hlinkClick r:id="rId53"/>
                    </pic:cNvPr>
                    <pic:cNvPicPr>
                      <a:picLocks noChangeAspect="1" noChangeArrowheads="1"/>
                    </pic:cNvPicPr>
                  </pic:nvPicPr>
                  <pic:blipFill>
                    <a:blip r:embed="rId54" cstate="print"/>
                    <a:srcRect/>
                    <a:stretch>
                      <a:fillRect/>
                    </a:stretch>
                  </pic:blipFill>
                  <pic:spPr bwMode="auto">
                    <a:xfrm>
                      <a:off x="0" y="0"/>
                      <a:ext cx="2124075" cy="136398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84"/>
        <w:gridCol w:w="868"/>
        <w:gridCol w:w="104"/>
        <w:gridCol w:w="8023"/>
      </w:tblGrid>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833" w:name="n829"/>
            <w:bookmarkEnd w:id="833"/>
            <w:r w:rsidRPr="00E72917">
              <w:rPr>
                <w:rFonts w:ascii="Times New Roman" w:eastAsia="Times New Roman" w:hAnsi="Times New Roman" w:cs="Times New Roman"/>
                <w:sz w:val="24"/>
                <w:szCs w:val="24"/>
                <w:lang w:eastAsia="ru-RU"/>
              </w:rPr>
              <w:t>де</w:t>
            </w: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1</w:t>
            </w:r>
            <w:r w:rsidRPr="00E72917">
              <w:rPr>
                <w:rFonts w:ascii="Times New Roman" w:eastAsia="Times New Roman" w:hAnsi="Times New Roman" w:cs="Times New Roman"/>
                <w:sz w:val="24"/>
                <w:szCs w:val="24"/>
                <w:lang w:eastAsia="ru-RU"/>
              </w:rPr>
              <w:t> %</w:t>
            </w:r>
          </w:p>
        </w:tc>
        <w:tc>
          <w:tcPr>
            <w:tcW w:w="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попередньо очищеного постійно сухого компонента (компонент, розчинений реактивом);</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2 </w:t>
            </w:r>
            <w:r w:rsidRPr="00E72917">
              <w:rPr>
                <w:rFonts w:ascii="Times New Roman" w:eastAsia="Times New Roman" w:hAnsi="Times New Roman" w:cs="Times New Roman"/>
                <w:sz w:val="24"/>
                <w:szCs w:val="24"/>
                <w:lang w:eastAsia="ru-RU"/>
              </w:rPr>
              <w:t>%</w:t>
            </w:r>
          </w:p>
        </w:tc>
        <w:tc>
          <w:tcPr>
            <w:tcW w:w="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другого попередньо очищеного постійно сухого компонента (компонент, розчинений реактивом);</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3</w:t>
            </w:r>
            <w:r w:rsidRPr="00E72917">
              <w:rPr>
                <w:rFonts w:ascii="Times New Roman" w:eastAsia="Times New Roman" w:hAnsi="Times New Roman" w:cs="Times New Roman"/>
                <w:sz w:val="24"/>
                <w:szCs w:val="24"/>
                <w:lang w:eastAsia="ru-RU"/>
              </w:rPr>
              <w:t> %</w:t>
            </w:r>
          </w:p>
        </w:tc>
        <w:tc>
          <w:tcPr>
            <w:tcW w:w="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третього попередньо очищеного постійно сухого компонента (компонент, розчинений у другій пробі реактивом);</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m</w:t>
            </w:r>
            <w:r w:rsidRPr="00E72917">
              <w:rPr>
                <w:rFonts w:ascii="Times New Roman" w:eastAsia="Times New Roman" w:hAnsi="Times New Roman" w:cs="Times New Roman"/>
                <w:b/>
                <w:bCs/>
                <w:sz w:val="16"/>
                <w:vertAlign w:val="subscript"/>
                <w:lang w:eastAsia="ru-RU"/>
              </w:rPr>
              <w:t>1</w:t>
            </w:r>
          </w:p>
        </w:tc>
        <w:tc>
          <w:tcPr>
            <w:tcW w:w="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першої проби після попередньої обробки, г;</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m</w:t>
            </w:r>
            <w:r w:rsidRPr="00E72917">
              <w:rPr>
                <w:rFonts w:ascii="Times New Roman" w:eastAsia="Times New Roman" w:hAnsi="Times New Roman" w:cs="Times New Roman"/>
                <w:b/>
                <w:bCs/>
                <w:sz w:val="16"/>
                <w:vertAlign w:val="subscript"/>
                <w:lang w:eastAsia="ru-RU"/>
              </w:rPr>
              <w:t>2</w:t>
            </w:r>
          </w:p>
        </w:tc>
        <w:tc>
          <w:tcPr>
            <w:tcW w:w="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другої проби після попередньої обробки, г;</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r</w:t>
            </w:r>
            <w:r w:rsidRPr="00E72917">
              <w:rPr>
                <w:rFonts w:ascii="Times New Roman" w:eastAsia="Times New Roman" w:hAnsi="Times New Roman" w:cs="Times New Roman"/>
                <w:b/>
                <w:bCs/>
                <w:sz w:val="16"/>
                <w:vertAlign w:val="subscript"/>
                <w:lang w:eastAsia="ru-RU"/>
              </w:rPr>
              <w:t>1</w:t>
            </w:r>
          </w:p>
        </w:tc>
        <w:tc>
          <w:tcPr>
            <w:tcW w:w="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залишку після видалення першого та другого компонентів із першої проби першим реактивом, г;</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r</w:t>
            </w:r>
            <w:r w:rsidRPr="00E72917">
              <w:rPr>
                <w:rFonts w:ascii="Times New Roman" w:eastAsia="Times New Roman" w:hAnsi="Times New Roman" w:cs="Times New Roman"/>
                <w:b/>
                <w:bCs/>
                <w:sz w:val="16"/>
                <w:vertAlign w:val="subscript"/>
                <w:lang w:eastAsia="ru-RU"/>
              </w:rPr>
              <w:t>2</w:t>
            </w:r>
          </w:p>
        </w:tc>
        <w:tc>
          <w:tcPr>
            <w:tcW w:w="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залишку після видалення другого та третього компонентів із другої проби другим реактивом, г;</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d</w:t>
            </w:r>
            <w:r w:rsidRPr="00E72917">
              <w:rPr>
                <w:rFonts w:ascii="Times New Roman" w:eastAsia="Times New Roman" w:hAnsi="Times New Roman" w:cs="Times New Roman"/>
                <w:b/>
                <w:bCs/>
                <w:sz w:val="16"/>
                <w:vertAlign w:val="subscript"/>
                <w:lang w:eastAsia="ru-RU"/>
              </w:rPr>
              <w:t>2</w:t>
            </w:r>
          </w:p>
        </w:tc>
        <w:tc>
          <w:tcPr>
            <w:tcW w:w="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коригувальний коефіцієнт, що враховує втрату маси в першому реактиві третього компонента, що не розчинився в першій пробі;</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d</w:t>
            </w:r>
            <w:r w:rsidRPr="00E72917">
              <w:rPr>
                <w:rFonts w:ascii="Times New Roman" w:eastAsia="Times New Roman" w:hAnsi="Times New Roman" w:cs="Times New Roman"/>
                <w:b/>
                <w:bCs/>
                <w:sz w:val="16"/>
                <w:vertAlign w:val="subscript"/>
                <w:lang w:eastAsia="ru-RU"/>
              </w:rPr>
              <w:t>3</w:t>
            </w:r>
          </w:p>
        </w:tc>
        <w:tc>
          <w:tcPr>
            <w:tcW w:w="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коригувальний коефіцієнт, що враховує втрату маси в другому реактиві першого компонента, що не розчинився в другій пробі.</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34" w:name="n830"/>
      <w:bookmarkEnd w:id="834"/>
      <w:r w:rsidRPr="00E72917">
        <w:rPr>
          <w:rFonts w:ascii="Times New Roman" w:eastAsia="Times New Roman" w:hAnsi="Times New Roman" w:cs="Times New Roman"/>
          <w:b/>
          <w:bCs/>
          <w:i/>
          <w:iCs/>
          <w:color w:val="333333"/>
          <w:sz w:val="24"/>
          <w:szCs w:val="24"/>
          <w:lang w:eastAsia="ru-RU"/>
        </w:rPr>
        <w:t>ВАРІАНТ 4</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35" w:name="n831"/>
      <w:bookmarkEnd w:id="835"/>
      <w:r w:rsidRPr="00E72917">
        <w:rPr>
          <w:rFonts w:ascii="Times New Roman" w:eastAsia="Times New Roman" w:hAnsi="Times New Roman" w:cs="Times New Roman"/>
          <w:color w:val="333333"/>
          <w:sz w:val="24"/>
          <w:szCs w:val="24"/>
          <w:lang w:eastAsia="ru-RU"/>
        </w:rPr>
        <w:t>У разі якщо два компоненти послідовно видаляються із суміші, використовуючи ту саму пробу, то розрахунок здійснюється за такими формулами:</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836" w:name="n832"/>
      <w:bookmarkEnd w:id="836"/>
      <w:r>
        <w:rPr>
          <w:rFonts w:ascii="Times New Roman" w:eastAsia="Times New Roman" w:hAnsi="Times New Roman" w:cs="Times New Roman"/>
          <w:noProof/>
          <w:color w:val="004BC1"/>
          <w:sz w:val="24"/>
          <w:szCs w:val="24"/>
          <w:lang w:eastAsia="ru-RU"/>
        </w:rPr>
        <w:lastRenderedPageBreak/>
        <w:drawing>
          <wp:inline distT="0" distB="0" distL="0" distR="0">
            <wp:extent cx="2315210" cy="1342390"/>
            <wp:effectExtent l="19050" t="0" r="8890" b="0"/>
            <wp:docPr id="16" name="Рисунок 16" descr="https://zakon.rada.gov.ua/laws/file/imgs/83/p499230n832-11.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akon.rada.gov.ua/laws/file/imgs/83/p499230n832-11.gif">
                      <a:hlinkClick r:id="rId55"/>
                    </pic:cNvPr>
                    <pic:cNvPicPr>
                      <a:picLocks noChangeAspect="1" noChangeArrowheads="1"/>
                    </pic:cNvPicPr>
                  </pic:nvPicPr>
                  <pic:blipFill>
                    <a:blip r:embed="rId56" cstate="print"/>
                    <a:srcRect/>
                    <a:stretch>
                      <a:fillRect/>
                    </a:stretch>
                  </pic:blipFill>
                  <pic:spPr bwMode="auto">
                    <a:xfrm>
                      <a:off x="0" y="0"/>
                      <a:ext cx="2315210" cy="134239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75"/>
        <w:gridCol w:w="844"/>
        <w:gridCol w:w="375"/>
        <w:gridCol w:w="7785"/>
      </w:tblGrid>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837" w:name="n833"/>
            <w:bookmarkEnd w:id="837"/>
            <w:r w:rsidRPr="00E72917">
              <w:rPr>
                <w:rFonts w:ascii="Times New Roman" w:eastAsia="Times New Roman" w:hAnsi="Times New Roman" w:cs="Times New Roman"/>
                <w:sz w:val="24"/>
                <w:szCs w:val="24"/>
                <w:lang w:eastAsia="ru-RU"/>
              </w:rPr>
              <w:t>де</w:t>
            </w: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1</w:t>
            </w:r>
            <w:r w:rsidRPr="00E72917">
              <w:rPr>
                <w:rFonts w:ascii="Times New Roman" w:eastAsia="Times New Roman" w:hAnsi="Times New Roman" w:cs="Times New Roman"/>
                <w:sz w:val="24"/>
                <w:szCs w:val="24"/>
                <w:lang w:eastAsia="ru-RU"/>
              </w:rPr>
              <w:t> %</w:t>
            </w:r>
          </w:p>
        </w:tc>
        <w:tc>
          <w:tcPr>
            <w:tcW w:w="2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першого попередньо очищеного постійно сухого компонента (перший розчинний компонент);</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2</w:t>
            </w:r>
            <w:r w:rsidRPr="00E72917">
              <w:rPr>
                <w:rFonts w:ascii="Times New Roman" w:eastAsia="Times New Roman" w:hAnsi="Times New Roman" w:cs="Times New Roman"/>
                <w:sz w:val="24"/>
                <w:szCs w:val="24"/>
                <w:lang w:eastAsia="ru-RU"/>
              </w:rPr>
              <w:t> %</w:t>
            </w:r>
          </w:p>
        </w:tc>
        <w:tc>
          <w:tcPr>
            <w:tcW w:w="2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другого попередньо очищеного постійно сухого компонента (другий розчинний компонент);</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3</w:t>
            </w:r>
            <w:r w:rsidRPr="00E72917">
              <w:rPr>
                <w:rFonts w:ascii="Times New Roman" w:eastAsia="Times New Roman" w:hAnsi="Times New Roman" w:cs="Times New Roman"/>
                <w:sz w:val="24"/>
                <w:szCs w:val="24"/>
                <w:lang w:eastAsia="ru-RU"/>
              </w:rPr>
              <w:t> %</w:t>
            </w:r>
          </w:p>
        </w:tc>
        <w:tc>
          <w:tcPr>
            <w:tcW w:w="2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третього попередньо очищеного постійно сухого компонента (нерозчинний компонент);</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m</w:t>
            </w:r>
          </w:p>
        </w:tc>
        <w:tc>
          <w:tcPr>
            <w:tcW w:w="2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проби після попередньої обробки, г;</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r</w:t>
            </w:r>
            <w:r w:rsidRPr="00E72917">
              <w:rPr>
                <w:rFonts w:ascii="Times New Roman" w:eastAsia="Times New Roman" w:hAnsi="Times New Roman" w:cs="Times New Roman"/>
                <w:b/>
                <w:bCs/>
                <w:sz w:val="16"/>
                <w:vertAlign w:val="subscript"/>
                <w:lang w:eastAsia="ru-RU"/>
              </w:rPr>
              <w:t>1</w:t>
            </w:r>
          </w:p>
        </w:tc>
        <w:tc>
          <w:tcPr>
            <w:tcW w:w="2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залишку після видалення першого компонента першим реактивом, г;</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r</w:t>
            </w:r>
            <w:r w:rsidRPr="00E72917">
              <w:rPr>
                <w:rFonts w:ascii="Times New Roman" w:eastAsia="Times New Roman" w:hAnsi="Times New Roman" w:cs="Times New Roman"/>
                <w:b/>
                <w:bCs/>
                <w:sz w:val="16"/>
                <w:vertAlign w:val="subscript"/>
                <w:lang w:eastAsia="ru-RU"/>
              </w:rPr>
              <w:t>2</w:t>
            </w:r>
          </w:p>
        </w:tc>
        <w:tc>
          <w:tcPr>
            <w:tcW w:w="2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залишку після видалення першого та другого компонентів першим і другим реактивами, г;</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d</w:t>
            </w:r>
            <w:r w:rsidRPr="00E72917">
              <w:rPr>
                <w:rFonts w:ascii="Times New Roman" w:eastAsia="Times New Roman" w:hAnsi="Times New Roman" w:cs="Times New Roman"/>
                <w:b/>
                <w:bCs/>
                <w:sz w:val="16"/>
                <w:vertAlign w:val="subscript"/>
                <w:lang w:eastAsia="ru-RU"/>
              </w:rPr>
              <w:t>1</w:t>
            </w:r>
          </w:p>
        </w:tc>
        <w:tc>
          <w:tcPr>
            <w:tcW w:w="2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коригувальний коефіцієнт, що враховує втрату маси другого компонента в першому реактиві;</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d</w:t>
            </w:r>
            <w:r w:rsidRPr="00E72917">
              <w:rPr>
                <w:rFonts w:ascii="Times New Roman" w:eastAsia="Times New Roman" w:hAnsi="Times New Roman" w:cs="Times New Roman"/>
                <w:b/>
                <w:bCs/>
                <w:sz w:val="16"/>
                <w:vertAlign w:val="subscript"/>
                <w:lang w:eastAsia="ru-RU"/>
              </w:rPr>
              <w:t>2</w:t>
            </w:r>
          </w:p>
        </w:tc>
        <w:tc>
          <w:tcPr>
            <w:tcW w:w="2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коригувальний коефіцієнт, що враховує втрату маси третього компонента в першому реактиві;</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d</w:t>
            </w:r>
            <w:r w:rsidRPr="00E72917">
              <w:rPr>
                <w:rFonts w:ascii="Times New Roman" w:eastAsia="Times New Roman" w:hAnsi="Times New Roman" w:cs="Times New Roman"/>
                <w:b/>
                <w:bCs/>
                <w:sz w:val="16"/>
                <w:vertAlign w:val="subscript"/>
                <w:lang w:eastAsia="ru-RU"/>
              </w:rPr>
              <w:t>3</w:t>
            </w:r>
          </w:p>
        </w:tc>
        <w:tc>
          <w:tcPr>
            <w:tcW w:w="2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коригувальний коефіцієнт, що враховує втрату маси третього компонента в першому та другому реактивах</w:t>
            </w:r>
            <w:r w:rsidRPr="00E72917">
              <w:rPr>
                <w:rFonts w:ascii="Times New Roman" w:eastAsia="Times New Roman" w:hAnsi="Times New Roman" w:cs="Times New Roman"/>
                <w:b/>
                <w:bCs/>
                <w:sz w:val="2"/>
                <w:vertAlign w:val="superscript"/>
                <w:lang w:eastAsia="ru-RU"/>
              </w:rPr>
              <w:t>-</w:t>
            </w:r>
            <w:r w:rsidRPr="00E72917">
              <w:rPr>
                <w:rFonts w:ascii="Times New Roman" w:eastAsia="Times New Roman" w:hAnsi="Times New Roman" w:cs="Times New Roman"/>
                <w:b/>
                <w:bCs/>
                <w:sz w:val="16"/>
                <w:vertAlign w:val="superscript"/>
                <w:lang w:eastAsia="ru-RU"/>
              </w:rPr>
              <w:t>15</w:t>
            </w:r>
            <w:r w:rsidRPr="00E72917">
              <w:rPr>
                <w:rFonts w:ascii="Times New Roman" w:eastAsia="Times New Roman" w:hAnsi="Times New Roman" w:cs="Times New Roman"/>
                <w:sz w:val="24"/>
                <w:szCs w:val="24"/>
                <w:lang w:eastAsia="ru-RU"/>
              </w:rPr>
              <w:t>;</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38" w:name="n834"/>
      <w:bookmarkEnd w:id="838"/>
      <w:r w:rsidRPr="00E72917">
        <w:rPr>
          <w:rFonts w:ascii="Times New Roman" w:eastAsia="Times New Roman" w:hAnsi="Times New Roman" w:cs="Times New Roman"/>
          <w:color w:val="333333"/>
          <w:sz w:val="24"/>
          <w:szCs w:val="24"/>
          <w:lang w:eastAsia="ru-RU"/>
        </w:rPr>
        <w:t>2) розрахунок відсотка кожного компонента з коригуванням на нормовану (кондиційну) вологість згідно з узгодженими нормами та в разі необхідності коригувальних коефіцієнтів, що враховують втрату маси під час попередньої обробки здійснюється за такими формулами: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39" w:name="n835"/>
      <w:bookmarkEnd w:id="839"/>
      <w:r w:rsidRPr="00E72917">
        <w:rPr>
          <w:rFonts w:ascii="Times New Roman" w:eastAsia="Times New Roman" w:hAnsi="Times New Roman" w:cs="Times New Roman"/>
          <w:color w:val="333333"/>
          <w:sz w:val="24"/>
          <w:szCs w:val="24"/>
          <w:lang w:eastAsia="ru-RU"/>
        </w:rPr>
        <w:t>Якщо:</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840" w:name="n951"/>
      <w:bookmarkEnd w:id="840"/>
      <w:r>
        <w:rPr>
          <w:rFonts w:ascii="Times New Roman" w:eastAsia="Times New Roman" w:hAnsi="Times New Roman" w:cs="Times New Roman"/>
          <w:noProof/>
          <w:color w:val="004BC1"/>
          <w:sz w:val="24"/>
          <w:szCs w:val="24"/>
          <w:lang w:eastAsia="ru-RU"/>
        </w:rPr>
        <w:drawing>
          <wp:inline distT="0" distB="0" distL="0" distR="0">
            <wp:extent cx="3429000" cy="346710"/>
            <wp:effectExtent l="19050" t="0" r="0" b="0"/>
            <wp:docPr id="17" name="Рисунок 17" descr="https://zakon.rada.gov.ua/laws/file/imgs/83/p499230n951-12.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akon.rada.gov.ua/laws/file/imgs/83/p499230n951-12.gif">
                      <a:hlinkClick r:id="rId57"/>
                    </pic:cNvPr>
                    <pic:cNvPicPr>
                      <a:picLocks noChangeAspect="1" noChangeArrowheads="1"/>
                    </pic:cNvPicPr>
                  </pic:nvPicPr>
                  <pic:blipFill>
                    <a:blip r:embed="rId58" cstate="print"/>
                    <a:srcRect/>
                    <a:stretch>
                      <a:fillRect/>
                    </a:stretch>
                  </pic:blipFill>
                  <pic:spPr bwMode="auto">
                    <a:xfrm>
                      <a:off x="0" y="0"/>
                      <a:ext cx="3429000" cy="346710"/>
                    </a:xfrm>
                    <a:prstGeom prst="rect">
                      <a:avLst/>
                    </a:prstGeom>
                    <a:noFill/>
                    <a:ln w="9525">
                      <a:noFill/>
                      <a:miter lim="800000"/>
                      <a:headEnd/>
                      <a:tailEnd/>
                    </a:ln>
                  </pic:spPr>
                </pic:pic>
              </a:graphicData>
            </a:graphic>
          </wp:inline>
        </w:drawing>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41" w:name="n837"/>
      <w:bookmarkEnd w:id="841"/>
      <w:r w:rsidRPr="00E72917">
        <w:rPr>
          <w:rFonts w:ascii="Times New Roman" w:eastAsia="Times New Roman" w:hAnsi="Times New Roman" w:cs="Times New Roman"/>
          <w:color w:val="333333"/>
          <w:sz w:val="24"/>
          <w:szCs w:val="24"/>
          <w:lang w:eastAsia="ru-RU"/>
        </w:rPr>
        <w:t>тоді:</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842" w:name="n838"/>
      <w:bookmarkEnd w:id="842"/>
      <w:r>
        <w:rPr>
          <w:rFonts w:ascii="Times New Roman" w:eastAsia="Times New Roman" w:hAnsi="Times New Roman" w:cs="Times New Roman"/>
          <w:noProof/>
          <w:color w:val="004BC1"/>
          <w:sz w:val="24"/>
          <w:szCs w:val="24"/>
          <w:lang w:eastAsia="ru-RU"/>
        </w:rPr>
        <w:lastRenderedPageBreak/>
        <w:drawing>
          <wp:inline distT="0" distB="0" distL="0" distR="0">
            <wp:extent cx="2514600" cy="1799590"/>
            <wp:effectExtent l="19050" t="0" r="0" b="0"/>
            <wp:docPr id="18" name="Рисунок 18" descr="https://zakon.rada.gov.ua/laws/file/imgs/83/p499230n838-13.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zakon.rada.gov.ua/laws/file/imgs/83/p499230n838-13.gif">
                      <a:hlinkClick r:id="rId59"/>
                    </pic:cNvPr>
                    <pic:cNvPicPr>
                      <a:picLocks noChangeAspect="1" noChangeArrowheads="1"/>
                    </pic:cNvPicPr>
                  </pic:nvPicPr>
                  <pic:blipFill>
                    <a:blip r:embed="rId60" cstate="print"/>
                    <a:srcRect/>
                    <a:stretch>
                      <a:fillRect/>
                    </a:stretch>
                  </pic:blipFill>
                  <pic:spPr bwMode="auto">
                    <a:xfrm>
                      <a:off x="0" y="0"/>
                      <a:ext cx="2514600" cy="179959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83"/>
        <w:gridCol w:w="861"/>
        <w:gridCol w:w="191"/>
        <w:gridCol w:w="7944"/>
      </w:tblGrid>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843" w:name="n839"/>
            <w:bookmarkEnd w:id="843"/>
            <w:r w:rsidRPr="00E72917">
              <w:rPr>
                <w:rFonts w:ascii="Times New Roman" w:eastAsia="Times New Roman" w:hAnsi="Times New Roman" w:cs="Times New Roman"/>
                <w:sz w:val="24"/>
                <w:szCs w:val="24"/>
                <w:lang w:eastAsia="ru-RU"/>
              </w:rPr>
              <w:t>де</w:t>
            </w: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1</w:t>
            </w:r>
            <w:r w:rsidRPr="00E72917">
              <w:rPr>
                <w:rFonts w:ascii="Times New Roman" w:eastAsia="Times New Roman" w:hAnsi="Times New Roman" w:cs="Times New Roman"/>
                <w:sz w:val="24"/>
                <w:szCs w:val="24"/>
                <w:lang w:eastAsia="ru-RU"/>
              </w:rPr>
              <w:t>A %</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першого попередньо очищеного постійно сухого компонента, у тому числі вміст вологи та коригувальний коефіцієнт втрати маси під час попередньої обробки;</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2</w:t>
            </w:r>
            <w:r w:rsidRPr="00E72917">
              <w:rPr>
                <w:rFonts w:ascii="Times New Roman" w:eastAsia="Times New Roman" w:hAnsi="Times New Roman" w:cs="Times New Roman"/>
                <w:sz w:val="24"/>
                <w:szCs w:val="24"/>
                <w:lang w:eastAsia="ru-RU"/>
              </w:rPr>
              <w:t>A %</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другого попередньо очищеного постійно сухого компонента, у тому числі вміст вологи та коригувальний коефіцієнт втрати маси під час попередньої обробки;</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3</w:t>
            </w:r>
            <w:r w:rsidRPr="00E72917">
              <w:rPr>
                <w:rFonts w:ascii="Times New Roman" w:eastAsia="Times New Roman" w:hAnsi="Times New Roman" w:cs="Times New Roman"/>
                <w:sz w:val="24"/>
                <w:szCs w:val="24"/>
                <w:lang w:eastAsia="ru-RU"/>
              </w:rPr>
              <w:t>A %</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третього попередньо очищеного постійно сухого компонента, у тому числі вміст вологи та коригувальний коефіцієнт втрати маси під час попередньої обробки;</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1</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першого попередньо очищеного постійно сухого компонента, отриманий за однією із формул, зазначених у підпункті 1 пункту 8 цієї глави;</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2</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другого попередньо очищеного постійно сухого компонента, отриманий за однією із формул, зазначених у підпункті 1 пункту 8 цієї глави;</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3</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третього попередньо очищеного постійно сухого компонента, отриманий за однією з формул, зазначених у підпункті 1 пункту 8 цієї глави;</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a</w:t>
            </w:r>
            <w:r w:rsidRPr="00E72917">
              <w:rPr>
                <w:rFonts w:ascii="Times New Roman" w:eastAsia="Times New Roman" w:hAnsi="Times New Roman" w:cs="Times New Roman"/>
                <w:b/>
                <w:bCs/>
                <w:sz w:val="16"/>
                <w:vertAlign w:val="subscript"/>
                <w:lang w:eastAsia="ru-RU"/>
              </w:rPr>
              <w:t>1</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нормована (кондиційна) вологість згідно узгоджених норм першого компонента, %;</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a</w:t>
            </w:r>
            <w:r w:rsidRPr="00E72917">
              <w:rPr>
                <w:rFonts w:ascii="Times New Roman" w:eastAsia="Times New Roman" w:hAnsi="Times New Roman" w:cs="Times New Roman"/>
                <w:b/>
                <w:bCs/>
                <w:sz w:val="16"/>
                <w:vertAlign w:val="subscript"/>
                <w:lang w:eastAsia="ru-RU"/>
              </w:rPr>
              <w:t>2</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нормована (кондиційна) вологість згідно узгоджених норм другого компонента, %;</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a</w:t>
            </w:r>
            <w:r w:rsidRPr="00E72917">
              <w:rPr>
                <w:rFonts w:ascii="Times New Roman" w:eastAsia="Times New Roman" w:hAnsi="Times New Roman" w:cs="Times New Roman"/>
                <w:b/>
                <w:bCs/>
                <w:sz w:val="16"/>
                <w:vertAlign w:val="subscript"/>
                <w:lang w:eastAsia="ru-RU"/>
              </w:rPr>
              <w:t>3</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нормована (кондиційна) вологість згідно з узгодженими нормами третього компонента, %;</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b</w:t>
            </w:r>
            <w:r w:rsidRPr="00E72917">
              <w:rPr>
                <w:rFonts w:ascii="Times New Roman" w:eastAsia="Times New Roman" w:hAnsi="Times New Roman" w:cs="Times New Roman"/>
                <w:b/>
                <w:bCs/>
                <w:sz w:val="16"/>
                <w:vertAlign w:val="subscript"/>
                <w:lang w:eastAsia="ru-RU"/>
              </w:rPr>
              <w:t>1</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втрати маси першого компонента під час попередньо обробки;</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b</w:t>
            </w:r>
            <w:r w:rsidRPr="00E72917">
              <w:rPr>
                <w:rFonts w:ascii="Times New Roman" w:eastAsia="Times New Roman" w:hAnsi="Times New Roman" w:cs="Times New Roman"/>
                <w:b/>
                <w:bCs/>
                <w:sz w:val="16"/>
                <w:vertAlign w:val="subscript"/>
                <w:lang w:eastAsia="ru-RU"/>
              </w:rPr>
              <w:t>2</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втрати маси другого компонента під час попередньої обробки;</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b</w:t>
            </w:r>
            <w:r w:rsidRPr="00E72917">
              <w:rPr>
                <w:rFonts w:ascii="Times New Roman" w:eastAsia="Times New Roman" w:hAnsi="Times New Roman" w:cs="Times New Roman"/>
                <w:b/>
                <w:bCs/>
                <w:sz w:val="16"/>
                <w:vertAlign w:val="subscript"/>
                <w:lang w:eastAsia="ru-RU"/>
              </w:rPr>
              <w:t>3</w:t>
            </w:r>
          </w:p>
        </w:tc>
        <w:tc>
          <w:tcPr>
            <w:tcW w:w="10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втрати маси третього компонента під час попередньої обробки.</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44" w:name="n840"/>
      <w:bookmarkEnd w:id="844"/>
      <w:r w:rsidRPr="00E72917">
        <w:rPr>
          <w:rFonts w:ascii="Times New Roman" w:eastAsia="Times New Roman" w:hAnsi="Times New Roman" w:cs="Times New Roman"/>
          <w:color w:val="333333"/>
          <w:sz w:val="24"/>
          <w:szCs w:val="24"/>
          <w:lang w:eastAsia="ru-RU"/>
        </w:rPr>
        <w:t>Якщо застосовується спеціальна попередня обробка, значення b</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b</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 та b</w:t>
      </w:r>
      <w:r w:rsidRPr="00E72917">
        <w:rPr>
          <w:rFonts w:ascii="Times New Roman" w:eastAsia="Times New Roman" w:hAnsi="Times New Roman" w:cs="Times New Roman"/>
          <w:b/>
          <w:bCs/>
          <w:color w:val="333333"/>
          <w:sz w:val="16"/>
          <w:vertAlign w:val="subscript"/>
          <w:lang w:eastAsia="ru-RU"/>
        </w:rPr>
        <w:t>3</w:t>
      </w:r>
      <w:r w:rsidRPr="00E72917">
        <w:rPr>
          <w:rFonts w:ascii="Times New Roman" w:eastAsia="Times New Roman" w:hAnsi="Times New Roman" w:cs="Times New Roman"/>
          <w:color w:val="333333"/>
          <w:sz w:val="24"/>
          <w:szCs w:val="24"/>
          <w:lang w:eastAsia="ru-RU"/>
        </w:rPr>
        <w:t xml:space="preserve"> потрібно визначати, якщо це можливо, шляхом попередньої обробки, яка застосовується в аналізі кожного з чистих (без суміші) складових компонентів Чисті волокна - це волокна, які є вільними від усіх неволокнистих речовин, крім тих, які вони зазвичай містять (природньо </w:t>
      </w:r>
      <w:r w:rsidRPr="00E72917">
        <w:rPr>
          <w:rFonts w:ascii="Times New Roman" w:eastAsia="Times New Roman" w:hAnsi="Times New Roman" w:cs="Times New Roman"/>
          <w:color w:val="333333"/>
          <w:sz w:val="24"/>
          <w:szCs w:val="24"/>
          <w:lang w:eastAsia="ru-RU"/>
        </w:rPr>
        <w:lastRenderedPageBreak/>
        <w:t>або внаслідок виробничого процесу) у стані (невідбілені, відбілені), в якому вони були виявлені в матеріалі, який потрібно аналізувати.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45" w:name="n841"/>
      <w:bookmarkEnd w:id="845"/>
      <w:r w:rsidRPr="00E72917">
        <w:rPr>
          <w:rFonts w:ascii="Times New Roman" w:eastAsia="Times New Roman" w:hAnsi="Times New Roman" w:cs="Times New Roman"/>
          <w:color w:val="333333"/>
          <w:sz w:val="24"/>
          <w:szCs w:val="24"/>
          <w:lang w:eastAsia="ru-RU"/>
        </w:rPr>
        <w:t>У разі коли немає в наявності чистих компонентів волокон, які використовувались у виробництві випробувального матеріалу, потрібно використовувати середні значення b</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b</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 та b</w:t>
      </w:r>
      <w:r w:rsidRPr="00E72917">
        <w:rPr>
          <w:rFonts w:ascii="Times New Roman" w:eastAsia="Times New Roman" w:hAnsi="Times New Roman" w:cs="Times New Roman"/>
          <w:b/>
          <w:bCs/>
          <w:color w:val="333333"/>
          <w:sz w:val="16"/>
          <w:vertAlign w:val="subscript"/>
          <w:lang w:eastAsia="ru-RU"/>
        </w:rPr>
        <w:t>3</w:t>
      </w:r>
      <w:r w:rsidRPr="00E72917">
        <w:rPr>
          <w:rFonts w:ascii="Times New Roman" w:eastAsia="Times New Roman" w:hAnsi="Times New Roman" w:cs="Times New Roman"/>
          <w:color w:val="333333"/>
          <w:sz w:val="24"/>
          <w:szCs w:val="24"/>
          <w:lang w:eastAsia="ru-RU"/>
        </w:rPr>
        <w:t>, отримані в результаті випробувань на чистих волокнах, подібних тим, які входять до суміші, що досліджується.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46" w:name="n842"/>
      <w:bookmarkEnd w:id="846"/>
      <w:r w:rsidRPr="00E72917">
        <w:rPr>
          <w:rFonts w:ascii="Times New Roman" w:eastAsia="Times New Roman" w:hAnsi="Times New Roman" w:cs="Times New Roman"/>
          <w:color w:val="333333"/>
          <w:sz w:val="24"/>
          <w:szCs w:val="24"/>
          <w:lang w:eastAsia="ru-RU"/>
        </w:rPr>
        <w:t>Якщо застосовується звичайна попередня обробка за допомогою петролейного ефіру та води, коригувальні коефіцієнти b</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b</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 та b</w:t>
      </w:r>
      <w:r w:rsidRPr="00E72917">
        <w:rPr>
          <w:rFonts w:ascii="Times New Roman" w:eastAsia="Times New Roman" w:hAnsi="Times New Roman" w:cs="Times New Roman"/>
          <w:b/>
          <w:bCs/>
          <w:color w:val="333333"/>
          <w:sz w:val="16"/>
          <w:vertAlign w:val="subscript"/>
          <w:lang w:eastAsia="ru-RU"/>
        </w:rPr>
        <w:t>3</w:t>
      </w:r>
      <w:r w:rsidRPr="00E72917">
        <w:rPr>
          <w:rFonts w:ascii="Times New Roman" w:eastAsia="Times New Roman" w:hAnsi="Times New Roman" w:cs="Times New Roman"/>
          <w:color w:val="333333"/>
          <w:sz w:val="24"/>
          <w:szCs w:val="24"/>
          <w:lang w:eastAsia="ru-RU"/>
        </w:rPr>
        <w:t> загалом ігноруються, крім випадку з невідбіленою бавовною, невідбіленим льоном (або пряжею) і невідбіленою коноплею, коли втрата внаслідок попередньої обробки зазвичай становить 4 %, а у випадку з поліпропіленом - 1 %.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47" w:name="n843"/>
      <w:bookmarkEnd w:id="847"/>
      <w:r w:rsidRPr="00E72917">
        <w:rPr>
          <w:rFonts w:ascii="Times New Roman" w:eastAsia="Times New Roman" w:hAnsi="Times New Roman" w:cs="Times New Roman"/>
          <w:color w:val="333333"/>
          <w:sz w:val="24"/>
          <w:szCs w:val="24"/>
          <w:lang w:eastAsia="ru-RU"/>
        </w:rPr>
        <w:t>У разі з іншими волокнами втрата внаслідок попередньої обробки не враховується під час розрахунків.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48" w:name="n844"/>
      <w:bookmarkEnd w:id="848"/>
      <w:r w:rsidRPr="00E72917">
        <w:rPr>
          <w:rFonts w:ascii="Times New Roman" w:eastAsia="Times New Roman" w:hAnsi="Times New Roman" w:cs="Times New Roman"/>
          <w:color w:val="333333"/>
          <w:sz w:val="24"/>
          <w:szCs w:val="24"/>
          <w:lang w:eastAsia="ru-RU"/>
        </w:rPr>
        <w:t>Приклади розрахунку, зазначені в главі 4 цього розділу.</w:t>
      </w:r>
    </w:p>
    <w:p w:rsidR="00E72917" w:rsidRPr="00E72917" w:rsidRDefault="00E72917" w:rsidP="00E72917">
      <w:pPr>
        <w:spacing w:after="116" w:line="240" w:lineRule="auto"/>
        <w:ind w:left="174" w:right="174"/>
        <w:jc w:val="center"/>
        <w:rPr>
          <w:rFonts w:ascii="Times New Roman" w:eastAsia="Times New Roman" w:hAnsi="Times New Roman" w:cs="Times New Roman"/>
          <w:color w:val="333333"/>
          <w:sz w:val="24"/>
          <w:szCs w:val="24"/>
          <w:lang w:eastAsia="ru-RU"/>
        </w:rPr>
      </w:pPr>
      <w:bookmarkStart w:id="849" w:name="n845"/>
      <w:bookmarkEnd w:id="849"/>
      <w:r w:rsidRPr="00E72917">
        <w:rPr>
          <w:rFonts w:ascii="Times New Roman" w:eastAsia="Times New Roman" w:hAnsi="Times New Roman" w:cs="Times New Roman"/>
          <w:b/>
          <w:bCs/>
          <w:color w:val="333333"/>
          <w:sz w:val="24"/>
          <w:szCs w:val="24"/>
          <w:lang w:eastAsia="ru-RU"/>
        </w:rPr>
        <w:t>2. Метод кількісного аналізу способом ручного розділення трикомпонентних сумішей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50" w:name="n846"/>
      <w:bookmarkEnd w:id="850"/>
      <w:r w:rsidRPr="00E72917">
        <w:rPr>
          <w:rFonts w:ascii="Times New Roman" w:eastAsia="Times New Roman" w:hAnsi="Times New Roman" w:cs="Times New Roman"/>
          <w:color w:val="333333"/>
          <w:sz w:val="24"/>
          <w:szCs w:val="24"/>
          <w:lang w:eastAsia="ru-RU"/>
        </w:rPr>
        <w:t>1. Сфера застосування.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51" w:name="n847"/>
      <w:bookmarkEnd w:id="851"/>
      <w:r w:rsidRPr="00E72917">
        <w:rPr>
          <w:rFonts w:ascii="Times New Roman" w:eastAsia="Times New Roman" w:hAnsi="Times New Roman" w:cs="Times New Roman"/>
          <w:color w:val="333333"/>
          <w:sz w:val="24"/>
          <w:szCs w:val="24"/>
          <w:lang w:eastAsia="ru-RU"/>
        </w:rPr>
        <w:t>Цей метод застосовується до текстильних волокон усіх видів за умови, що вони не утворюють однорідну суміш та якщо можливо їх розділити вручну.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52" w:name="n848"/>
      <w:bookmarkEnd w:id="852"/>
      <w:r w:rsidRPr="00E72917">
        <w:rPr>
          <w:rFonts w:ascii="Times New Roman" w:eastAsia="Times New Roman" w:hAnsi="Times New Roman" w:cs="Times New Roman"/>
          <w:color w:val="333333"/>
          <w:sz w:val="24"/>
          <w:szCs w:val="24"/>
          <w:lang w:eastAsia="ru-RU"/>
        </w:rPr>
        <w:t>2. Принцип дії.</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53" w:name="n849"/>
      <w:bookmarkEnd w:id="853"/>
      <w:r w:rsidRPr="00E72917">
        <w:rPr>
          <w:rFonts w:ascii="Times New Roman" w:eastAsia="Times New Roman" w:hAnsi="Times New Roman" w:cs="Times New Roman"/>
          <w:color w:val="333333"/>
          <w:sz w:val="24"/>
          <w:szCs w:val="24"/>
          <w:lang w:eastAsia="ru-RU"/>
        </w:rPr>
        <w:t>Після визначення текстильних компонентів неволокнисті речовини видаляються за допомогою відповідної попередньої обробки, а потім волокна розділяються вручну, висушуються і зважуються для того, щоб обчислити частку кожного волокна в суміші.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54" w:name="n850"/>
      <w:bookmarkEnd w:id="854"/>
      <w:r w:rsidRPr="00E72917">
        <w:rPr>
          <w:rFonts w:ascii="Times New Roman" w:eastAsia="Times New Roman" w:hAnsi="Times New Roman" w:cs="Times New Roman"/>
          <w:color w:val="333333"/>
          <w:sz w:val="24"/>
          <w:szCs w:val="24"/>
          <w:lang w:eastAsia="ru-RU"/>
        </w:rPr>
        <w:t>3. До приладів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55" w:name="n851"/>
      <w:bookmarkEnd w:id="855"/>
      <w:r w:rsidRPr="00E72917">
        <w:rPr>
          <w:rFonts w:ascii="Times New Roman" w:eastAsia="Times New Roman" w:hAnsi="Times New Roman" w:cs="Times New Roman"/>
          <w:color w:val="333333"/>
          <w:sz w:val="24"/>
          <w:szCs w:val="24"/>
          <w:lang w:eastAsia="ru-RU"/>
        </w:rPr>
        <w:t>бюкси чи інші прилади, що дають ідентичні результати;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56" w:name="n852"/>
      <w:bookmarkEnd w:id="856"/>
      <w:r w:rsidRPr="00E72917">
        <w:rPr>
          <w:rFonts w:ascii="Times New Roman" w:eastAsia="Times New Roman" w:hAnsi="Times New Roman" w:cs="Times New Roman"/>
          <w:color w:val="333333"/>
          <w:sz w:val="24"/>
          <w:szCs w:val="24"/>
          <w:lang w:eastAsia="ru-RU"/>
        </w:rPr>
        <w:t>ексикатор, що містить силікагелевий самопокажчик;</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57" w:name="n853"/>
      <w:bookmarkEnd w:id="857"/>
      <w:r w:rsidRPr="00E72917">
        <w:rPr>
          <w:rFonts w:ascii="Times New Roman" w:eastAsia="Times New Roman" w:hAnsi="Times New Roman" w:cs="Times New Roman"/>
          <w:color w:val="333333"/>
          <w:sz w:val="24"/>
          <w:szCs w:val="24"/>
          <w:lang w:eastAsia="ru-RU"/>
        </w:rPr>
        <w:t>вентильована шафа для висушування зразків при температурі 105 ± 3°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58" w:name="n854"/>
      <w:bookmarkEnd w:id="858"/>
      <w:r w:rsidRPr="00E72917">
        <w:rPr>
          <w:rFonts w:ascii="Times New Roman" w:eastAsia="Times New Roman" w:hAnsi="Times New Roman" w:cs="Times New Roman"/>
          <w:color w:val="333333"/>
          <w:sz w:val="24"/>
          <w:szCs w:val="24"/>
          <w:lang w:eastAsia="ru-RU"/>
        </w:rPr>
        <w:t>ваги аналітичні з точністю зважування до 0,0002 г;</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59" w:name="n855"/>
      <w:bookmarkEnd w:id="859"/>
      <w:r w:rsidRPr="00E72917">
        <w:rPr>
          <w:rFonts w:ascii="Times New Roman" w:eastAsia="Times New Roman" w:hAnsi="Times New Roman" w:cs="Times New Roman"/>
          <w:color w:val="333333"/>
          <w:sz w:val="24"/>
          <w:szCs w:val="24"/>
          <w:lang w:eastAsia="ru-RU"/>
        </w:rPr>
        <w:t>прилад для екстракції Сокслета або інший прилад, що дає ідентичні результати;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60" w:name="n856"/>
      <w:bookmarkEnd w:id="860"/>
      <w:r w:rsidRPr="00E72917">
        <w:rPr>
          <w:rFonts w:ascii="Times New Roman" w:eastAsia="Times New Roman" w:hAnsi="Times New Roman" w:cs="Times New Roman"/>
          <w:color w:val="333333"/>
          <w:sz w:val="24"/>
          <w:szCs w:val="24"/>
          <w:lang w:eastAsia="ru-RU"/>
        </w:rPr>
        <w:t>голка;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61" w:name="n857"/>
      <w:bookmarkEnd w:id="861"/>
      <w:r w:rsidRPr="00E72917">
        <w:rPr>
          <w:rFonts w:ascii="Times New Roman" w:eastAsia="Times New Roman" w:hAnsi="Times New Roman" w:cs="Times New Roman"/>
          <w:color w:val="333333"/>
          <w:sz w:val="24"/>
          <w:szCs w:val="24"/>
          <w:lang w:eastAsia="ru-RU"/>
        </w:rPr>
        <w:t>круткомір чи схожий прилад.</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62" w:name="n858"/>
      <w:bookmarkEnd w:id="862"/>
      <w:r w:rsidRPr="00E72917">
        <w:rPr>
          <w:rFonts w:ascii="Times New Roman" w:eastAsia="Times New Roman" w:hAnsi="Times New Roman" w:cs="Times New Roman"/>
          <w:color w:val="333333"/>
          <w:sz w:val="24"/>
          <w:szCs w:val="24"/>
          <w:lang w:eastAsia="ru-RU"/>
        </w:rPr>
        <w:t>4. До реактивів належать: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63" w:name="n859"/>
      <w:bookmarkEnd w:id="863"/>
      <w:r w:rsidRPr="00E72917">
        <w:rPr>
          <w:rFonts w:ascii="Times New Roman" w:eastAsia="Times New Roman" w:hAnsi="Times New Roman" w:cs="Times New Roman"/>
          <w:color w:val="333333"/>
          <w:sz w:val="24"/>
          <w:szCs w:val="24"/>
          <w:lang w:eastAsia="ru-RU"/>
        </w:rPr>
        <w:t>петролейний ефір, перегнаний повторно, температура кипіння якого становить 40-60° C;</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64" w:name="n860"/>
      <w:bookmarkEnd w:id="864"/>
      <w:r w:rsidRPr="00E72917">
        <w:rPr>
          <w:rFonts w:ascii="Times New Roman" w:eastAsia="Times New Roman" w:hAnsi="Times New Roman" w:cs="Times New Roman"/>
          <w:color w:val="333333"/>
          <w:sz w:val="24"/>
          <w:szCs w:val="24"/>
          <w:lang w:eastAsia="ru-RU"/>
        </w:rPr>
        <w:t>дистильована або деіонізована вода.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65" w:name="n861"/>
      <w:bookmarkEnd w:id="865"/>
      <w:r w:rsidRPr="00E72917">
        <w:rPr>
          <w:rFonts w:ascii="Times New Roman" w:eastAsia="Times New Roman" w:hAnsi="Times New Roman" w:cs="Times New Roman"/>
          <w:color w:val="333333"/>
          <w:sz w:val="24"/>
          <w:szCs w:val="24"/>
          <w:lang w:eastAsia="ru-RU"/>
        </w:rPr>
        <w:t>5. Кондиціювання й атмосферні умови проведення випробувань.</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66" w:name="n862"/>
      <w:bookmarkEnd w:id="866"/>
      <w:r w:rsidRPr="00E72917">
        <w:rPr>
          <w:rFonts w:ascii="Times New Roman" w:eastAsia="Times New Roman" w:hAnsi="Times New Roman" w:cs="Times New Roman"/>
          <w:color w:val="333333"/>
          <w:sz w:val="24"/>
          <w:szCs w:val="24"/>
          <w:lang w:eastAsia="ru-RU"/>
        </w:rPr>
        <w:t>Вимоги, зазначені в пункті 4 глави 1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67" w:name="n863"/>
      <w:bookmarkEnd w:id="867"/>
      <w:r w:rsidRPr="00E72917">
        <w:rPr>
          <w:rFonts w:ascii="Times New Roman" w:eastAsia="Times New Roman" w:hAnsi="Times New Roman" w:cs="Times New Roman"/>
          <w:color w:val="333333"/>
          <w:sz w:val="24"/>
          <w:szCs w:val="24"/>
          <w:lang w:eastAsia="ru-RU"/>
        </w:rPr>
        <w:t>6. Випробувальний зразок.</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68" w:name="n864"/>
      <w:bookmarkEnd w:id="868"/>
      <w:r w:rsidRPr="00E72917">
        <w:rPr>
          <w:rFonts w:ascii="Times New Roman" w:eastAsia="Times New Roman" w:hAnsi="Times New Roman" w:cs="Times New Roman"/>
          <w:color w:val="333333"/>
          <w:sz w:val="24"/>
          <w:szCs w:val="24"/>
          <w:lang w:eastAsia="ru-RU"/>
        </w:rPr>
        <w:t>Вимоги, зазначені в пункті 5 глави 1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69" w:name="n865"/>
      <w:bookmarkEnd w:id="869"/>
      <w:r w:rsidRPr="00E72917">
        <w:rPr>
          <w:rFonts w:ascii="Times New Roman" w:eastAsia="Times New Roman" w:hAnsi="Times New Roman" w:cs="Times New Roman"/>
          <w:color w:val="333333"/>
          <w:sz w:val="24"/>
          <w:szCs w:val="24"/>
          <w:lang w:eastAsia="ru-RU"/>
        </w:rPr>
        <w:t>7. Підготовка випробувального зразка.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70" w:name="n866"/>
      <w:bookmarkEnd w:id="870"/>
      <w:r w:rsidRPr="00E72917">
        <w:rPr>
          <w:rFonts w:ascii="Times New Roman" w:eastAsia="Times New Roman" w:hAnsi="Times New Roman" w:cs="Times New Roman"/>
          <w:color w:val="333333"/>
          <w:sz w:val="24"/>
          <w:szCs w:val="24"/>
          <w:lang w:eastAsia="ru-RU"/>
        </w:rPr>
        <w:t>Вимоги, зазначені в пункті 6 глави 1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71" w:name="n867"/>
      <w:bookmarkEnd w:id="871"/>
      <w:r w:rsidRPr="00E72917">
        <w:rPr>
          <w:rFonts w:ascii="Times New Roman" w:eastAsia="Times New Roman" w:hAnsi="Times New Roman" w:cs="Times New Roman"/>
          <w:color w:val="333333"/>
          <w:sz w:val="24"/>
          <w:szCs w:val="24"/>
          <w:lang w:eastAsia="ru-RU"/>
        </w:rPr>
        <w:lastRenderedPageBreak/>
        <w:t>8. Методика проведення: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72" w:name="n868"/>
      <w:bookmarkEnd w:id="872"/>
      <w:r w:rsidRPr="00E72917">
        <w:rPr>
          <w:rFonts w:ascii="Times New Roman" w:eastAsia="Times New Roman" w:hAnsi="Times New Roman" w:cs="Times New Roman"/>
          <w:color w:val="333333"/>
          <w:sz w:val="24"/>
          <w:szCs w:val="24"/>
          <w:lang w:eastAsia="ru-RU"/>
        </w:rPr>
        <w:t>1) аналіз пряжі. Відбирається з попередньо обробленого випробувального зразка елементарна проба масою не менше ніж один грам. Для дуже тонкої пряжі аналіз може здійснюватися за мінімальної його довжини 30 метрів, незалежно від його маси.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73" w:name="n869"/>
      <w:bookmarkEnd w:id="873"/>
      <w:r w:rsidRPr="00E72917">
        <w:rPr>
          <w:rFonts w:ascii="Times New Roman" w:eastAsia="Times New Roman" w:hAnsi="Times New Roman" w:cs="Times New Roman"/>
          <w:color w:val="333333"/>
          <w:sz w:val="24"/>
          <w:szCs w:val="24"/>
          <w:lang w:eastAsia="ru-RU"/>
        </w:rPr>
        <w:t>Пряжа розрізається на відрізки відповідної довжини та за допомогою голки відокремлюються різні види волокон, а в разі необхідності круткоміра. Отримані види волокон поміщуються в попередньо зважені бюкси та висушуються при температурі 105 ± 3° C до постійно сухої маси, як зазначено в пункті 7 глави 1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74" w:name="n870"/>
      <w:bookmarkEnd w:id="874"/>
      <w:r w:rsidRPr="00E72917">
        <w:rPr>
          <w:rFonts w:ascii="Times New Roman" w:eastAsia="Times New Roman" w:hAnsi="Times New Roman" w:cs="Times New Roman"/>
          <w:color w:val="333333"/>
          <w:sz w:val="24"/>
          <w:szCs w:val="24"/>
          <w:lang w:eastAsia="ru-RU"/>
        </w:rPr>
        <w:t>2) аналіз тканини. З попередньо обробленого випробувального зразка, далі від кромки тканини, відбирається елементарна проба масою не менше ніж один грам, край обережно підрізається, щоб уникнути розпуску ниток за основою або за утоком, або у випадку трикотажних полотен, за петельними рядками або стовпчиками. Відокремлюються різні види волокон, збираються в попередньо зважені бюкси та процедура продовжується, як зазначено в підпункті 1 пункту 8 глави 2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75" w:name="n871"/>
      <w:bookmarkEnd w:id="875"/>
      <w:r w:rsidRPr="00E72917">
        <w:rPr>
          <w:rFonts w:ascii="Times New Roman" w:eastAsia="Times New Roman" w:hAnsi="Times New Roman" w:cs="Times New Roman"/>
          <w:color w:val="333333"/>
          <w:sz w:val="24"/>
          <w:szCs w:val="24"/>
          <w:lang w:eastAsia="ru-RU"/>
        </w:rPr>
        <w:t>9. Розрахунок і висновок за результатами.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76" w:name="n872"/>
      <w:bookmarkEnd w:id="876"/>
      <w:r w:rsidRPr="00E72917">
        <w:rPr>
          <w:rFonts w:ascii="Times New Roman" w:eastAsia="Times New Roman" w:hAnsi="Times New Roman" w:cs="Times New Roman"/>
          <w:color w:val="333333"/>
          <w:sz w:val="24"/>
          <w:szCs w:val="24"/>
          <w:lang w:eastAsia="ru-RU"/>
        </w:rPr>
        <w:t>Виражається маса кожного компонента волокна як відсоток від загальної маси волокна в суміші. Обчислюються результати на основі постійно сухої маси, скоригованої на нормовану (кондиційну) вологість (а) згідно з узгодженими нормами та (б) з урахуванням коригувальних коефіцієнтів, необхідних для врахування втрати неволокнистої речовини під час попередньої обробки та аналізу: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77" w:name="n873"/>
      <w:bookmarkEnd w:id="877"/>
      <w:r w:rsidRPr="00E72917">
        <w:rPr>
          <w:rFonts w:ascii="Times New Roman" w:eastAsia="Times New Roman" w:hAnsi="Times New Roman" w:cs="Times New Roman"/>
          <w:color w:val="333333"/>
          <w:sz w:val="24"/>
          <w:szCs w:val="24"/>
          <w:lang w:eastAsia="ru-RU"/>
        </w:rPr>
        <w:t>1) розрахунок відсоткової маси попередньо очищених постійно сухих волокон, незалежно від втрати волоконної маси під час попередньої обробки здійснюється за такими формулами:</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878" w:name="n874"/>
      <w:bookmarkEnd w:id="878"/>
      <w:r>
        <w:rPr>
          <w:rFonts w:ascii="Times New Roman" w:eastAsia="Times New Roman" w:hAnsi="Times New Roman" w:cs="Times New Roman"/>
          <w:noProof/>
          <w:color w:val="004BC1"/>
          <w:sz w:val="24"/>
          <w:szCs w:val="24"/>
          <w:lang w:eastAsia="ru-RU"/>
        </w:rPr>
        <w:drawing>
          <wp:inline distT="0" distB="0" distL="0" distR="0">
            <wp:extent cx="3096895" cy="1673860"/>
            <wp:effectExtent l="19050" t="0" r="8255" b="0"/>
            <wp:docPr id="19" name="Рисунок 19" descr="https://zakon.rada.gov.ua/laws/file/imgs/83/p499230n874-14.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akon.rada.gov.ua/laws/file/imgs/83/p499230n874-14.gif">
                      <a:hlinkClick r:id="rId61"/>
                    </pic:cNvPr>
                    <pic:cNvPicPr>
                      <a:picLocks noChangeAspect="1" noChangeArrowheads="1"/>
                    </pic:cNvPicPr>
                  </pic:nvPicPr>
                  <pic:blipFill>
                    <a:blip r:embed="rId62" cstate="print"/>
                    <a:srcRect/>
                    <a:stretch>
                      <a:fillRect/>
                    </a:stretch>
                  </pic:blipFill>
                  <pic:spPr bwMode="auto">
                    <a:xfrm>
                      <a:off x="0" y="0"/>
                      <a:ext cx="3096895" cy="167386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78"/>
        <w:gridCol w:w="853"/>
        <w:gridCol w:w="285"/>
        <w:gridCol w:w="7863"/>
      </w:tblGrid>
      <w:tr w:rsidR="00E72917" w:rsidRPr="00E72917" w:rsidTr="00E72917">
        <w:tc>
          <w:tcPr>
            <w:tcW w:w="20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879" w:name="n875"/>
            <w:bookmarkEnd w:id="879"/>
            <w:r w:rsidRPr="00E72917">
              <w:rPr>
                <w:rFonts w:ascii="Times New Roman" w:eastAsia="Times New Roman" w:hAnsi="Times New Roman" w:cs="Times New Roman"/>
                <w:sz w:val="24"/>
                <w:szCs w:val="24"/>
                <w:lang w:eastAsia="ru-RU"/>
              </w:rPr>
              <w:t>де</w:t>
            </w: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1</w:t>
            </w:r>
            <w:r w:rsidRPr="00E72917">
              <w:rPr>
                <w:rFonts w:ascii="Times New Roman" w:eastAsia="Times New Roman" w:hAnsi="Times New Roman" w:cs="Times New Roman"/>
                <w:sz w:val="24"/>
                <w:szCs w:val="24"/>
                <w:lang w:eastAsia="ru-RU"/>
              </w:rPr>
              <w:t> %</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першого попередньо очищеного постійно сухого компонента;</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2 </w:t>
            </w:r>
            <w:r w:rsidRPr="00E72917">
              <w:rPr>
                <w:rFonts w:ascii="Times New Roman" w:eastAsia="Times New Roman" w:hAnsi="Times New Roman" w:cs="Times New Roman"/>
                <w:sz w:val="24"/>
                <w:szCs w:val="24"/>
                <w:lang w:eastAsia="ru-RU"/>
              </w:rPr>
              <w:t>%</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другого попередньо очищеного постійно сухого компонента;</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P</w:t>
            </w:r>
            <w:r w:rsidRPr="00E72917">
              <w:rPr>
                <w:rFonts w:ascii="Times New Roman" w:eastAsia="Times New Roman" w:hAnsi="Times New Roman" w:cs="Times New Roman"/>
                <w:b/>
                <w:bCs/>
                <w:sz w:val="16"/>
                <w:vertAlign w:val="subscript"/>
                <w:lang w:eastAsia="ru-RU"/>
              </w:rPr>
              <w:t>3</w:t>
            </w:r>
            <w:r w:rsidRPr="00E72917">
              <w:rPr>
                <w:rFonts w:ascii="Times New Roman" w:eastAsia="Times New Roman" w:hAnsi="Times New Roman" w:cs="Times New Roman"/>
                <w:sz w:val="24"/>
                <w:szCs w:val="24"/>
                <w:lang w:eastAsia="ru-RU"/>
              </w:rPr>
              <w:t> %</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відсоток третього попередньо очищеного постійно сухого компонента;</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m</w:t>
            </w:r>
            <w:r w:rsidRPr="00E72917">
              <w:rPr>
                <w:rFonts w:ascii="Times New Roman" w:eastAsia="Times New Roman" w:hAnsi="Times New Roman" w:cs="Times New Roman"/>
                <w:b/>
                <w:bCs/>
                <w:sz w:val="16"/>
                <w:vertAlign w:val="subscript"/>
                <w:lang w:eastAsia="ru-RU"/>
              </w:rPr>
              <w:t>1</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першого компонента, г;</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m</w:t>
            </w:r>
            <w:r w:rsidRPr="00E72917">
              <w:rPr>
                <w:rFonts w:ascii="Times New Roman" w:eastAsia="Times New Roman" w:hAnsi="Times New Roman" w:cs="Times New Roman"/>
                <w:b/>
                <w:bCs/>
                <w:sz w:val="16"/>
                <w:vertAlign w:val="subscript"/>
                <w:lang w:eastAsia="ru-RU"/>
              </w:rPr>
              <w:t>2</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другого компонента, г;</w:t>
            </w:r>
          </w:p>
        </w:tc>
      </w:tr>
      <w:tr w:rsidR="00E72917" w:rsidRPr="00E72917" w:rsidTr="00E72917">
        <w:tc>
          <w:tcPr>
            <w:tcW w:w="200" w:type="pct"/>
            <w:tcBorders>
              <w:top w:val="nil"/>
              <w:left w:val="nil"/>
              <w:bottom w:val="nil"/>
              <w:right w:val="nil"/>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m</w:t>
            </w:r>
            <w:r w:rsidRPr="00E72917">
              <w:rPr>
                <w:rFonts w:ascii="Times New Roman" w:eastAsia="Times New Roman" w:hAnsi="Times New Roman" w:cs="Times New Roman"/>
                <w:b/>
                <w:bCs/>
                <w:sz w:val="16"/>
                <w:vertAlign w:val="subscript"/>
                <w:lang w:eastAsia="ru-RU"/>
              </w:rPr>
              <w:t>3</w:t>
            </w:r>
          </w:p>
        </w:tc>
        <w:tc>
          <w:tcPr>
            <w:tcW w:w="150" w:type="pct"/>
            <w:tcBorders>
              <w:top w:val="nil"/>
              <w:left w:val="nil"/>
              <w:bottom w:val="nil"/>
              <w:right w:val="nil"/>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w:t>
            </w:r>
          </w:p>
        </w:tc>
        <w:tc>
          <w:tcPr>
            <w:tcW w:w="4150" w:type="pct"/>
            <w:tcBorders>
              <w:top w:val="nil"/>
              <w:left w:val="nil"/>
              <w:bottom w:val="nil"/>
              <w:right w:val="nil"/>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постійно суха маса третього компонента, г;</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80" w:name="n876"/>
      <w:bookmarkEnd w:id="880"/>
      <w:r w:rsidRPr="00E72917">
        <w:rPr>
          <w:rFonts w:ascii="Times New Roman" w:eastAsia="Times New Roman" w:hAnsi="Times New Roman" w:cs="Times New Roman"/>
          <w:color w:val="333333"/>
          <w:sz w:val="24"/>
          <w:szCs w:val="24"/>
          <w:lang w:eastAsia="ru-RU"/>
        </w:rPr>
        <w:t>2) розрахунок відсоткової маси кожного компонента з коригуванням на нормовану (кондиційну) вологість згідно з узгодженими нормами, а в разі необхідності на коригувальні коефіцієнти, які враховують втрату маси під час попередньої обробки проводиться відповідно до підпункту 2 пункту 8 глави 1 цього розділу.</w:t>
      </w:r>
    </w:p>
    <w:p w:rsidR="00E72917" w:rsidRPr="00E72917" w:rsidRDefault="00E72917" w:rsidP="00E72917">
      <w:pPr>
        <w:spacing w:after="116" w:line="240" w:lineRule="auto"/>
        <w:ind w:left="174" w:right="174"/>
        <w:jc w:val="center"/>
        <w:rPr>
          <w:rFonts w:ascii="Times New Roman" w:eastAsia="Times New Roman" w:hAnsi="Times New Roman" w:cs="Times New Roman"/>
          <w:color w:val="333333"/>
          <w:sz w:val="24"/>
          <w:szCs w:val="24"/>
          <w:lang w:eastAsia="ru-RU"/>
        </w:rPr>
      </w:pPr>
      <w:bookmarkStart w:id="881" w:name="n877"/>
      <w:bookmarkEnd w:id="881"/>
      <w:r w:rsidRPr="00E72917">
        <w:rPr>
          <w:rFonts w:ascii="Times New Roman" w:eastAsia="Times New Roman" w:hAnsi="Times New Roman" w:cs="Times New Roman"/>
          <w:b/>
          <w:bCs/>
          <w:color w:val="333333"/>
          <w:sz w:val="24"/>
          <w:szCs w:val="24"/>
          <w:lang w:eastAsia="ru-RU"/>
        </w:rPr>
        <w:lastRenderedPageBreak/>
        <w:t>3. Метод кількісного аналізу трикомпонентних сумішей волокон комбінованим способом ручного розділення з подальшим хімічним аналізом</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82" w:name="n878"/>
      <w:bookmarkEnd w:id="882"/>
      <w:r w:rsidRPr="00E72917">
        <w:rPr>
          <w:rFonts w:ascii="Times New Roman" w:eastAsia="Times New Roman" w:hAnsi="Times New Roman" w:cs="Times New Roman"/>
          <w:color w:val="333333"/>
          <w:sz w:val="24"/>
          <w:szCs w:val="24"/>
          <w:lang w:eastAsia="ru-RU"/>
        </w:rPr>
        <w:t>У всіх випадках, якщо це можливо, потрібно використовувати ручне розділення з урахуванням співвідношень компонентів, розділених перед будь-яким хімічним аналізом кожного з окремих компонентів.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83" w:name="n879"/>
      <w:bookmarkEnd w:id="883"/>
      <w:r w:rsidRPr="00E72917">
        <w:rPr>
          <w:rFonts w:ascii="Times New Roman" w:eastAsia="Times New Roman" w:hAnsi="Times New Roman" w:cs="Times New Roman"/>
          <w:color w:val="333333"/>
          <w:sz w:val="24"/>
          <w:szCs w:val="24"/>
          <w:lang w:eastAsia="ru-RU"/>
        </w:rPr>
        <w:t>1. Точність методів.</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84" w:name="n880"/>
      <w:bookmarkEnd w:id="884"/>
      <w:r w:rsidRPr="00E72917">
        <w:rPr>
          <w:rFonts w:ascii="Times New Roman" w:eastAsia="Times New Roman" w:hAnsi="Times New Roman" w:cs="Times New Roman"/>
          <w:color w:val="333333"/>
          <w:sz w:val="24"/>
          <w:szCs w:val="24"/>
          <w:lang w:eastAsia="ru-RU"/>
        </w:rPr>
        <w:t>Точність, зазначена в кожному методі аналізу двокомпонентних сумішей волокон, пов'язана з відтворюваністю (розділ II цього додатка, що стосується методів кількісного аналізу деяких двокомпонентних текстильних сумішей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85" w:name="n881"/>
      <w:bookmarkEnd w:id="885"/>
      <w:r w:rsidRPr="00E72917">
        <w:rPr>
          <w:rFonts w:ascii="Times New Roman" w:eastAsia="Times New Roman" w:hAnsi="Times New Roman" w:cs="Times New Roman"/>
          <w:color w:val="333333"/>
          <w:sz w:val="24"/>
          <w:szCs w:val="24"/>
          <w:lang w:eastAsia="ru-RU"/>
        </w:rPr>
        <w:t>Відтворюваність стосується достовірності, тобто високого ступеня співпадіння нормованого значення між експериментальними значеннями величин, отриманих операторами в різних лабораторіях або в різний час, використовуючи один і той самий метод випробувань та отриманням окремих результатів на пробах ідентичної однорідної суміші.</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86" w:name="n882"/>
      <w:bookmarkEnd w:id="886"/>
      <w:r w:rsidRPr="00E72917">
        <w:rPr>
          <w:rFonts w:ascii="Times New Roman" w:eastAsia="Times New Roman" w:hAnsi="Times New Roman" w:cs="Times New Roman"/>
          <w:color w:val="333333"/>
          <w:sz w:val="24"/>
          <w:szCs w:val="24"/>
          <w:lang w:eastAsia="ru-RU"/>
        </w:rPr>
        <w:t>Відтворюваність виражається межами довірчого інтервалу результатів для рівня довірчої імовірності 95 %.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87" w:name="n883"/>
      <w:bookmarkEnd w:id="887"/>
      <w:r w:rsidRPr="00E72917">
        <w:rPr>
          <w:rFonts w:ascii="Times New Roman" w:eastAsia="Times New Roman" w:hAnsi="Times New Roman" w:cs="Times New Roman"/>
          <w:color w:val="333333"/>
          <w:sz w:val="24"/>
          <w:szCs w:val="24"/>
          <w:lang w:eastAsia="ru-RU"/>
        </w:rPr>
        <w:t>Це означає, що різниця між двома результатами в аналізах, проведених у різних лабораторіях, за умови правильного застосування цього методу до ідентичної та однорідної сумішей може перевищувати довірчий інтервал лише в п'яти випадках зі 100.</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88" w:name="n884"/>
      <w:bookmarkEnd w:id="888"/>
      <w:r w:rsidRPr="00E72917">
        <w:rPr>
          <w:rFonts w:ascii="Times New Roman" w:eastAsia="Times New Roman" w:hAnsi="Times New Roman" w:cs="Times New Roman"/>
          <w:color w:val="333333"/>
          <w:sz w:val="24"/>
          <w:szCs w:val="24"/>
          <w:lang w:eastAsia="ru-RU"/>
        </w:rPr>
        <w:t>Для визначення точності аналізу трикомпонентної суміші волокон застосовуються звичайні значення, зазначені в методах аналізу двокомпонентних сумішей волокон, які були використані для аналізу трикомпонентної суміші волокон.</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89" w:name="n885"/>
      <w:bookmarkEnd w:id="889"/>
      <w:r w:rsidRPr="00E72917">
        <w:rPr>
          <w:rFonts w:ascii="Times New Roman" w:eastAsia="Times New Roman" w:hAnsi="Times New Roman" w:cs="Times New Roman"/>
          <w:color w:val="333333"/>
          <w:sz w:val="24"/>
          <w:szCs w:val="24"/>
          <w:lang w:eastAsia="ru-RU"/>
        </w:rPr>
        <w:t>Ураховуючи, що в чотирьох варіантах кількісного хімічного аналізу трикомпонентних сумішей волокон (за допомогою двох окремих проб для перших із трьох варіантів та одної проби для четвертого варіанту) припускаючи, що E1 та E2 позначають відповідну точність двох методів аналізу двокомпонентних сумішей волокон, точність результатів для кожного компонента наведено в наступній таблиці: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469"/>
        <w:gridCol w:w="1970"/>
        <w:gridCol w:w="1970"/>
        <w:gridCol w:w="1970"/>
      </w:tblGrid>
      <w:tr w:rsidR="00E72917" w:rsidRPr="00E72917" w:rsidTr="00E72917">
        <w:tc>
          <w:tcPr>
            <w:tcW w:w="1850" w:type="pct"/>
            <w:vMerge w:val="restar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bookmarkStart w:id="890" w:name="n886"/>
            <w:bookmarkEnd w:id="890"/>
            <w:r w:rsidRPr="00E72917">
              <w:rPr>
                <w:rFonts w:ascii="Times New Roman" w:eastAsia="Times New Roman" w:hAnsi="Times New Roman" w:cs="Times New Roman"/>
                <w:sz w:val="24"/>
                <w:szCs w:val="24"/>
                <w:lang w:eastAsia="ru-RU"/>
              </w:rPr>
              <w:t>Компонент волокна</w:t>
            </w:r>
          </w:p>
        </w:tc>
        <w:tc>
          <w:tcPr>
            <w:tcW w:w="31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Варіанти</w:t>
            </w:r>
          </w:p>
        </w:tc>
      </w:tr>
      <w:tr w:rsidR="00E72917" w:rsidRPr="00E72917" w:rsidTr="00E7291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1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w:t>
            </w:r>
          </w:p>
        </w:tc>
        <w:tc>
          <w:tcPr>
            <w:tcW w:w="1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 і 3</w:t>
            </w:r>
          </w:p>
        </w:tc>
        <w:tc>
          <w:tcPr>
            <w:tcW w:w="1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w:t>
            </w:r>
          </w:p>
        </w:tc>
      </w:tr>
      <w:tr w:rsidR="00E72917" w:rsidRPr="00E72917" w:rsidTr="00E72917">
        <w:tc>
          <w:tcPr>
            <w:tcW w:w="1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w:t>
            </w:r>
          </w:p>
        </w:tc>
        <w:tc>
          <w:tcPr>
            <w:tcW w:w="1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E</w:t>
            </w:r>
            <w:r w:rsidRPr="00E72917">
              <w:rPr>
                <w:rFonts w:ascii="Times New Roman" w:eastAsia="Times New Roman" w:hAnsi="Times New Roman" w:cs="Times New Roman"/>
                <w:b/>
                <w:bCs/>
                <w:sz w:val="16"/>
                <w:vertAlign w:val="subscript"/>
                <w:lang w:eastAsia="ru-RU"/>
              </w:rPr>
              <w:t>1</w:t>
            </w:r>
          </w:p>
        </w:tc>
        <w:tc>
          <w:tcPr>
            <w:tcW w:w="1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E</w:t>
            </w:r>
            <w:r w:rsidRPr="00E72917">
              <w:rPr>
                <w:rFonts w:ascii="Times New Roman" w:eastAsia="Times New Roman" w:hAnsi="Times New Roman" w:cs="Times New Roman"/>
                <w:b/>
                <w:bCs/>
                <w:sz w:val="16"/>
                <w:vertAlign w:val="subscript"/>
                <w:lang w:eastAsia="ru-RU"/>
              </w:rPr>
              <w:t>1</w:t>
            </w:r>
          </w:p>
        </w:tc>
        <w:tc>
          <w:tcPr>
            <w:tcW w:w="1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E</w:t>
            </w:r>
            <w:r w:rsidRPr="00E72917">
              <w:rPr>
                <w:rFonts w:ascii="Times New Roman" w:eastAsia="Times New Roman" w:hAnsi="Times New Roman" w:cs="Times New Roman"/>
                <w:b/>
                <w:bCs/>
                <w:sz w:val="16"/>
                <w:vertAlign w:val="subscript"/>
                <w:lang w:eastAsia="ru-RU"/>
              </w:rPr>
              <w:t>1</w:t>
            </w:r>
          </w:p>
        </w:tc>
      </w:tr>
      <w:tr w:rsidR="00E72917" w:rsidRPr="00E72917" w:rsidTr="00E72917">
        <w:tc>
          <w:tcPr>
            <w:tcW w:w="1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б</w:t>
            </w:r>
          </w:p>
        </w:tc>
        <w:tc>
          <w:tcPr>
            <w:tcW w:w="1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E</w:t>
            </w:r>
            <w:r w:rsidRPr="00E72917">
              <w:rPr>
                <w:rFonts w:ascii="Times New Roman" w:eastAsia="Times New Roman" w:hAnsi="Times New Roman" w:cs="Times New Roman"/>
                <w:b/>
                <w:bCs/>
                <w:sz w:val="16"/>
                <w:vertAlign w:val="subscript"/>
                <w:lang w:eastAsia="ru-RU"/>
              </w:rPr>
              <w:t>2</w:t>
            </w:r>
          </w:p>
        </w:tc>
        <w:tc>
          <w:tcPr>
            <w:tcW w:w="1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E</w:t>
            </w:r>
            <w:r w:rsidRPr="00E72917">
              <w:rPr>
                <w:rFonts w:ascii="Times New Roman" w:eastAsia="Times New Roman" w:hAnsi="Times New Roman" w:cs="Times New Roman"/>
                <w:b/>
                <w:bCs/>
                <w:sz w:val="16"/>
                <w:vertAlign w:val="subscript"/>
                <w:lang w:eastAsia="ru-RU"/>
              </w:rPr>
              <w:t>1 </w:t>
            </w:r>
            <w:r w:rsidRPr="00E72917">
              <w:rPr>
                <w:rFonts w:ascii="Times New Roman" w:eastAsia="Times New Roman" w:hAnsi="Times New Roman" w:cs="Times New Roman"/>
                <w:sz w:val="24"/>
                <w:szCs w:val="24"/>
                <w:lang w:eastAsia="ru-RU"/>
              </w:rPr>
              <w:t>+ E</w:t>
            </w:r>
            <w:r w:rsidRPr="00E72917">
              <w:rPr>
                <w:rFonts w:ascii="Times New Roman" w:eastAsia="Times New Roman" w:hAnsi="Times New Roman" w:cs="Times New Roman"/>
                <w:b/>
                <w:bCs/>
                <w:sz w:val="16"/>
                <w:vertAlign w:val="subscript"/>
                <w:lang w:eastAsia="ru-RU"/>
              </w:rPr>
              <w:t>2</w:t>
            </w:r>
          </w:p>
        </w:tc>
        <w:tc>
          <w:tcPr>
            <w:tcW w:w="1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E</w:t>
            </w:r>
            <w:r w:rsidRPr="00E72917">
              <w:rPr>
                <w:rFonts w:ascii="Times New Roman" w:eastAsia="Times New Roman" w:hAnsi="Times New Roman" w:cs="Times New Roman"/>
                <w:b/>
                <w:bCs/>
                <w:sz w:val="16"/>
                <w:vertAlign w:val="subscript"/>
                <w:lang w:eastAsia="ru-RU"/>
              </w:rPr>
              <w:t>1</w:t>
            </w:r>
            <w:r w:rsidRPr="00E72917">
              <w:rPr>
                <w:rFonts w:ascii="Times New Roman" w:eastAsia="Times New Roman" w:hAnsi="Times New Roman" w:cs="Times New Roman"/>
                <w:sz w:val="24"/>
                <w:szCs w:val="24"/>
                <w:lang w:eastAsia="ru-RU"/>
              </w:rPr>
              <w:t> + E</w:t>
            </w:r>
            <w:r w:rsidRPr="00E72917">
              <w:rPr>
                <w:rFonts w:ascii="Times New Roman" w:eastAsia="Times New Roman" w:hAnsi="Times New Roman" w:cs="Times New Roman"/>
                <w:b/>
                <w:bCs/>
                <w:sz w:val="16"/>
                <w:vertAlign w:val="subscript"/>
                <w:lang w:eastAsia="ru-RU"/>
              </w:rPr>
              <w:t>2</w:t>
            </w:r>
          </w:p>
        </w:tc>
      </w:tr>
      <w:tr w:rsidR="00E72917" w:rsidRPr="00E72917" w:rsidTr="00E72917">
        <w:tc>
          <w:tcPr>
            <w:tcW w:w="1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с</w:t>
            </w:r>
          </w:p>
        </w:tc>
        <w:tc>
          <w:tcPr>
            <w:tcW w:w="1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E</w:t>
            </w:r>
            <w:r w:rsidRPr="00E72917">
              <w:rPr>
                <w:rFonts w:ascii="Times New Roman" w:eastAsia="Times New Roman" w:hAnsi="Times New Roman" w:cs="Times New Roman"/>
                <w:b/>
                <w:bCs/>
                <w:sz w:val="16"/>
                <w:vertAlign w:val="subscript"/>
                <w:lang w:eastAsia="ru-RU"/>
              </w:rPr>
              <w:t>1</w:t>
            </w:r>
            <w:r w:rsidRPr="00E72917">
              <w:rPr>
                <w:rFonts w:ascii="Times New Roman" w:eastAsia="Times New Roman" w:hAnsi="Times New Roman" w:cs="Times New Roman"/>
                <w:sz w:val="24"/>
                <w:szCs w:val="24"/>
                <w:lang w:eastAsia="ru-RU"/>
              </w:rPr>
              <w:t> + E</w:t>
            </w:r>
            <w:r w:rsidRPr="00E72917">
              <w:rPr>
                <w:rFonts w:ascii="Times New Roman" w:eastAsia="Times New Roman" w:hAnsi="Times New Roman" w:cs="Times New Roman"/>
                <w:b/>
                <w:bCs/>
                <w:sz w:val="16"/>
                <w:vertAlign w:val="subscript"/>
                <w:lang w:eastAsia="ru-RU"/>
              </w:rPr>
              <w:t>2</w:t>
            </w:r>
          </w:p>
        </w:tc>
        <w:tc>
          <w:tcPr>
            <w:tcW w:w="1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E</w:t>
            </w:r>
            <w:r w:rsidRPr="00E72917">
              <w:rPr>
                <w:rFonts w:ascii="Times New Roman" w:eastAsia="Times New Roman" w:hAnsi="Times New Roman" w:cs="Times New Roman"/>
                <w:b/>
                <w:bCs/>
                <w:sz w:val="16"/>
                <w:vertAlign w:val="subscript"/>
                <w:lang w:eastAsia="ru-RU"/>
              </w:rPr>
              <w:t>2</w:t>
            </w:r>
          </w:p>
        </w:tc>
        <w:tc>
          <w:tcPr>
            <w:tcW w:w="10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E</w:t>
            </w:r>
            <w:r w:rsidRPr="00E72917">
              <w:rPr>
                <w:rFonts w:ascii="Times New Roman" w:eastAsia="Times New Roman" w:hAnsi="Times New Roman" w:cs="Times New Roman"/>
                <w:b/>
                <w:bCs/>
                <w:sz w:val="16"/>
                <w:vertAlign w:val="subscript"/>
                <w:lang w:eastAsia="ru-RU"/>
              </w:rPr>
              <w:t>1</w:t>
            </w:r>
            <w:r w:rsidRPr="00E72917">
              <w:rPr>
                <w:rFonts w:ascii="Times New Roman" w:eastAsia="Times New Roman" w:hAnsi="Times New Roman" w:cs="Times New Roman"/>
                <w:sz w:val="24"/>
                <w:szCs w:val="24"/>
                <w:lang w:eastAsia="ru-RU"/>
              </w:rPr>
              <w:t> + E</w:t>
            </w:r>
            <w:r w:rsidRPr="00E72917">
              <w:rPr>
                <w:rFonts w:ascii="Times New Roman" w:eastAsia="Times New Roman" w:hAnsi="Times New Roman" w:cs="Times New Roman"/>
                <w:b/>
                <w:bCs/>
                <w:sz w:val="16"/>
                <w:vertAlign w:val="subscript"/>
                <w:lang w:eastAsia="ru-RU"/>
              </w:rPr>
              <w:t>2</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91" w:name="n887"/>
      <w:bookmarkEnd w:id="891"/>
      <w:r w:rsidRPr="00E72917">
        <w:rPr>
          <w:rFonts w:ascii="Times New Roman" w:eastAsia="Times New Roman" w:hAnsi="Times New Roman" w:cs="Times New Roman"/>
          <w:color w:val="333333"/>
          <w:sz w:val="24"/>
          <w:szCs w:val="24"/>
          <w:lang w:eastAsia="ru-RU"/>
        </w:rPr>
        <w:t>У разі якщо використовується четвертий варіант, ступінь точності може бути меншим, ніж той, що розрахований за допомогою зазначеного вище методу, унаслідок можливого впливу першого реагенту на залишок, що складається з компонентів б та с, який було б важко оцінити.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92" w:name="n888"/>
      <w:bookmarkEnd w:id="892"/>
      <w:r w:rsidRPr="00E72917">
        <w:rPr>
          <w:rFonts w:ascii="Times New Roman" w:eastAsia="Times New Roman" w:hAnsi="Times New Roman" w:cs="Times New Roman"/>
          <w:color w:val="333333"/>
          <w:sz w:val="24"/>
          <w:szCs w:val="24"/>
          <w:lang w:eastAsia="ru-RU"/>
        </w:rPr>
        <w:t>2. Протокол випробування:</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93" w:name="n889"/>
      <w:bookmarkEnd w:id="893"/>
      <w:r w:rsidRPr="00E72917">
        <w:rPr>
          <w:rFonts w:ascii="Times New Roman" w:eastAsia="Times New Roman" w:hAnsi="Times New Roman" w:cs="Times New Roman"/>
          <w:color w:val="333333"/>
          <w:sz w:val="24"/>
          <w:szCs w:val="24"/>
          <w:lang w:eastAsia="ru-RU"/>
        </w:rPr>
        <w:t>1) зазначаються варіанти, які використовувалися для проведення аналізу, методи, реагенти та коригуючі коефіцієнти;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94" w:name="n890"/>
      <w:bookmarkEnd w:id="894"/>
      <w:r w:rsidRPr="00E72917">
        <w:rPr>
          <w:rFonts w:ascii="Times New Roman" w:eastAsia="Times New Roman" w:hAnsi="Times New Roman" w:cs="Times New Roman"/>
          <w:color w:val="333333"/>
          <w:sz w:val="24"/>
          <w:szCs w:val="24"/>
          <w:lang w:eastAsia="ru-RU"/>
        </w:rPr>
        <w:t>2) надається детальна інформація про будь-які спеціальні попередні процедури (пункт 6 глава 1 цього розділу);</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95" w:name="n891"/>
      <w:bookmarkEnd w:id="895"/>
      <w:r w:rsidRPr="00E72917">
        <w:rPr>
          <w:rFonts w:ascii="Times New Roman" w:eastAsia="Times New Roman" w:hAnsi="Times New Roman" w:cs="Times New Roman"/>
          <w:color w:val="333333"/>
          <w:sz w:val="24"/>
          <w:szCs w:val="24"/>
          <w:lang w:eastAsia="ru-RU"/>
        </w:rPr>
        <w:lastRenderedPageBreak/>
        <w:t>3) надаються індивідуальні результати та середнє арифметичне, що були отримані, кожен із точністю до першого десяткового знака.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96" w:name="n892"/>
      <w:bookmarkEnd w:id="896"/>
      <w:r w:rsidRPr="00E72917">
        <w:rPr>
          <w:rFonts w:ascii="Times New Roman" w:eastAsia="Times New Roman" w:hAnsi="Times New Roman" w:cs="Times New Roman"/>
          <w:color w:val="333333"/>
          <w:sz w:val="24"/>
          <w:szCs w:val="24"/>
          <w:lang w:eastAsia="ru-RU"/>
        </w:rPr>
        <w:t>У разі необхідності зазначається точність методу для кожного компонента, розрахованого відповідно до таблиці, наведеної в пункті 1 цієї глави.</w:t>
      </w:r>
    </w:p>
    <w:p w:rsidR="00E72917" w:rsidRPr="00E72917" w:rsidRDefault="00E72917" w:rsidP="00E72917">
      <w:pPr>
        <w:spacing w:after="116" w:line="240" w:lineRule="auto"/>
        <w:ind w:left="174" w:right="174"/>
        <w:jc w:val="center"/>
        <w:rPr>
          <w:rFonts w:ascii="Times New Roman" w:eastAsia="Times New Roman" w:hAnsi="Times New Roman" w:cs="Times New Roman"/>
          <w:color w:val="333333"/>
          <w:sz w:val="24"/>
          <w:szCs w:val="24"/>
          <w:lang w:eastAsia="ru-RU"/>
        </w:rPr>
      </w:pPr>
      <w:bookmarkStart w:id="897" w:name="n893"/>
      <w:bookmarkEnd w:id="897"/>
      <w:r w:rsidRPr="00E72917">
        <w:rPr>
          <w:rFonts w:ascii="Times New Roman" w:eastAsia="Times New Roman" w:hAnsi="Times New Roman" w:cs="Times New Roman"/>
          <w:b/>
          <w:bCs/>
          <w:color w:val="333333"/>
          <w:sz w:val="24"/>
          <w:szCs w:val="24"/>
          <w:lang w:eastAsia="ru-RU"/>
        </w:rPr>
        <w:t>4. Приклади розрахунку відсоткових значень компонентів деяких трикомпонентних сумішей волокон з використанням деяких варіантів, зазначених у підпункті 1 пункту 8 глави 1 розділу III цього додатка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98" w:name="n894"/>
      <w:bookmarkEnd w:id="898"/>
      <w:r w:rsidRPr="00E72917">
        <w:rPr>
          <w:rFonts w:ascii="Times New Roman" w:eastAsia="Times New Roman" w:hAnsi="Times New Roman" w:cs="Times New Roman"/>
          <w:color w:val="333333"/>
          <w:sz w:val="24"/>
          <w:szCs w:val="24"/>
          <w:lang w:eastAsia="ru-RU"/>
        </w:rPr>
        <w:t>Розглянемо випадок суміші волокон, коли за якісним аналізом складу сировини виявлено такі складові: 1. кардна вовна; 2. нейлон (поліамід); 3. невибілена бавовна.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899" w:name="n895"/>
      <w:bookmarkEnd w:id="899"/>
      <w:r w:rsidRPr="00E72917">
        <w:rPr>
          <w:rFonts w:ascii="Times New Roman" w:eastAsia="Times New Roman" w:hAnsi="Times New Roman" w:cs="Times New Roman"/>
          <w:b/>
          <w:bCs/>
          <w:i/>
          <w:iCs/>
          <w:color w:val="333333"/>
          <w:sz w:val="24"/>
          <w:szCs w:val="24"/>
          <w:lang w:eastAsia="ru-RU"/>
        </w:rPr>
        <w:t>ВАРІАНТ 1</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00" w:name="n896"/>
      <w:bookmarkEnd w:id="900"/>
      <w:r w:rsidRPr="00E72917">
        <w:rPr>
          <w:rFonts w:ascii="Times New Roman" w:eastAsia="Times New Roman" w:hAnsi="Times New Roman" w:cs="Times New Roman"/>
          <w:color w:val="333333"/>
          <w:sz w:val="24"/>
          <w:szCs w:val="24"/>
          <w:lang w:eastAsia="ru-RU"/>
        </w:rPr>
        <w:t>Використовуючи цей варіант з двома різними елементарними пробами та видаливши один компонент (а = вовна) способом розчинення з першої проби та другого компонента (б = поліамід) з другої проби, можна отримати такі результати: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01" w:name="n897"/>
      <w:bookmarkEnd w:id="901"/>
      <w:r w:rsidRPr="00E72917">
        <w:rPr>
          <w:rFonts w:ascii="Times New Roman" w:eastAsia="Times New Roman" w:hAnsi="Times New Roman" w:cs="Times New Roman"/>
          <w:color w:val="333333"/>
          <w:sz w:val="24"/>
          <w:szCs w:val="24"/>
          <w:lang w:eastAsia="ru-RU"/>
        </w:rPr>
        <w:t>1. Постійно суха маса першої проби після попередньої обробки становить (m</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 1,6000 г;</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02" w:name="n898"/>
      <w:bookmarkEnd w:id="902"/>
      <w:r w:rsidRPr="00E72917">
        <w:rPr>
          <w:rFonts w:ascii="Times New Roman" w:eastAsia="Times New Roman" w:hAnsi="Times New Roman" w:cs="Times New Roman"/>
          <w:color w:val="333333"/>
          <w:sz w:val="24"/>
          <w:szCs w:val="24"/>
          <w:lang w:eastAsia="ru-RU"/>
        </w:rPr>
        <w:t>2. Постійно суха маса залишку після обробки лужним гіпохлоритом натрію (поліамід + бавовна) (r</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 1,4166 г;</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03" w:name="n899"/>
      <w:bookmarkEnd w:id="903"/>
      <w:r w:rsidRPr="00E72917">
        <w:rPr>
          <w:rFonts w:ascii="Times New Roman" w:eastAsia="Times New Roman" w:hAnsi="Times New Roman" w:cs="Times New Roman"/>
          <w:color w:val="333333"/>
          <w:sz w:val="24"/>
          <w:szCs w:val="24"/>
          <w:lang w:eastAsia="ru-RU"/>
        </w:rPr>
        <w:t>3. Постійно суха маса другої проби після попередньої обробки становить (m</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 -1,8000 г;</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04" w:name="n900"/>
      <w:bookmarkEnd w:id="904"/>
      <w:r w:rsidRPr="00E72917">
        <w:rPr>
          <w:rFonts w:ascii="Times New Roman" w:eastAsia="Times New Roman" w:hAnsi="Times New Roman" w:cs="Times New Roman"/>
          <w:color w:val="333333"/>
          <w:sz w:val="24"/>
          <w:szCs w:val="24"/>
          <w:lang w:eastAsia="ru-RU"/>
        </w:rPr>
        <w:t>4. Постійно суха маса залишку після обробки мурашиною кислотою (вовна + бавовна) (r</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 = 0,9000 г.</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05" w:name="n901"/>
      <w:bookmarkEnd w:id="905"/>
      <w:r w:rsidRPr="00E72917">
        <w:rPr>
          <w:rFonts w:ascii="Times New Roman" w:eastAsia="Times New Roman" w:hAnsi="Times New Roman" w:cs="Times New Roman"/>
          <w:color w:val="333333"/>
          <w:sz w:val="24"/>
          <w:szCs w:val="24"/>
          <w:lang w:eastAsia="ru-RU"/>
        </w:rPr>
        <w:t>Використання лужного гіпохлориту натрію не призводить до втрати маси поліаміду, а невибілена бавовна втрачає 3 % маси, тому d</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 1,00 і d</w:t>
      </w:r>
      <w:r w:rsidRPr="00E72917">
        <w:rPr>
          <w:rFonts w:ascii="Times New Roman" w:eastAsia="Times New Roman" w:hAnsi="Times New Roman" w:cs="Times New Roman"/>
          <w:b/>
          <w:bCs/>
          <w:color w:val="333333"/>
          <w:sz w:val="16"/>
          <w:vertAlign w:val="subscript"/>
          <w:lang w:eastAsia="ru-RU"/>
        </w:rPr>
        <w:t>2 </w:t>
      </w:r>
      <w:r w:rsidRPr="00E72917">
        <w:rPr>
          <w:rFonts w:ascii="Times New Roman" w:eastAsia="Times New Roman" w:hAnsi="Times New Roman" w:cs="Times New Roman"/>
          <w:color w:val="333333"/>
          <w:sz w:val="24"/>
          <w:szCs w:val="24"/>
          <w:lang w:eastAsia="ru-RU"/>
        </w:rPr>
        <w:t>= 1,03.</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06" w:name="n902"/>
      <w:bookmarkEnd w:id="906"/>
      <w:r w:rsidRPr="00E72917">
        <w:rPr>
          <w:rFonts w:ascii="Times New Roman" w:eastAsia="Times New Roman" w:hAnsi="Times New Roman" w:cs="Times New Roman"/>
          <w:color w:val="333333"/>
          <w:sz w:val="24"/>
          <w:szCs w:val="24"/>
          <w:lang w:eastAsia="ru-RU"/>
        </w:rPr>
        <w:t>Використання мурашиної кислоти не призводить до втрати маси вовни або невибіленої бавовни, тому d</w:t>
      </w:r>
      <w:r w:rsidRPr="00E72917">
        <w:rPr>
          <w:rFonts w:ascii="Times New Roman" w:eastAsia="Times New Roman" w:hAnsi="Times New Roman" w:cs="Times New Roman"/>
          <w:b/>
          <w:bCs/>
          <w:color w:val="333333"/>
          <w:sz w:val="16"/>
          <w:vertAlign w:val="subscript"/>
          <w:lang w:eastAsia="ru-RU"/>
        </w:rPr>
        <w:t>3</w:t>
      </w:r>
      <w:r w:rsidRPr="00E72917">
        <w:rPr>
          <w:rFonts w:ascii="Times New Roman" w:eastAsia="Times New Roman" w:hAnsi="Times New Roman" w:cs="Times New Roman"/>
          <w:color w:val="333333"/>
          <w:sz w:val="24"/>
          <w:szCs w:val="24"/>
          <w:lang w:eastAsia="ru-RU"/>
        </w:rPr>
        <w:t> та d</w:t>
      </w:r>
      <w:r w:rsidRPr="00E72917">
        <w:rPr>
          <w:rFonts w:ascii="Times New Roman" w:eastAsia="Times New Roman" w:hAnsi="Times New Roman" w:cs="Times New Roman"/>
          <w:b/>
          <w:bCs/>
          <w:color w:val="333333"/>
          <w:sz w:val="16"/>
          <w:vertAlign w:val="subscript"/>
          <w:lang w:eastAsia="ru-RU"/>
        </w:rPr>
        <w:t>4</w:t>
      </w:r>
      <w:r w:rsidRPr="00E72917">
        <w:rPr>
          <w:rFonts w:ascii="Times New Roman" w:eastAsia="Times New Roman" w:hAnsi="Times New Roman" w:cs="Times New Roman"/>
          <w:color w:val="333333"/>
          <w:sz w:val="24"/>
          <w:szCs w:val="24"/>
          <w:lang w:eastAsia="ru-RU"/>
        </w:rPr>
        <w:t> = 1,00.</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07" w:name="n903"/>
      <w:bookmarkEnd w:id="907"/>
      <w:r w:rsidRPr="00E72917">
        <w:rPr>
          <w:rFonts w:ascii="Times New Roman" w:eastAsia="Times New Roman" w:hAnsi="Times New Roman" w:cs="Times New Roman"/>
          <w:color w:val="333333"/>
          <w:sz w:val="24"/>
          <w:szCs w:val="24"/>
          <w:lang w:eastAsia="ru-RU"/>
        </w:rPr>
        <w:t>Якщо значення, отримані в результаті хімічного аналізу та коригувальні коефіцієнти підставити у формулу згідно з варіантом 1 підпункту 1 пункту 8 глави 1 цього розділу, отримаємо такий результат:</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908" w:name="n904"/>
      <w:bookmarkEnd w:id="908"/>
      <w:r w:rsidRPr="00E72917">
        <w:rPr>
          <w:rFonts w:ascii="Times New Roman" w:eastAsia="Times New Roman" w:hAnsi="Times New Roman" w:cs="Times New Roman"/>
          <w:color w:val="333333"/>
          <w:sz w:val="24"/>
          <w:szCs w:val="24"/>
          <w:lang w:eastAsia="ru-RU"/>
        </w:rPr>
        <w:t>P</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 (вовна) = [1,03/1,00 - 1,03 х 1,4166/1,6000 + (0,9000/1,8000) х (1 - 1,03/1,00)] х 100 = 10,30;</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909" w:name="n905"/>
      <w:bookmarkEnd w:id="909"/>
      <w:r w:rsidRPr="00E72917">
        <w:rPr>
          <w:rFonts w:ascii="Times New Roman" w:eastAsia="Times New Roman" w:hAnsi="Times New Roman" w:cs="Times New Roman"/>
          <w:color w:val="333333"/>
          <w:sz w:val="24"/>
          <w:szCs w:val="24"/>
          <w:lang w:eastAsia="ru-RU"/>
        </w:rPr>
        <w:t>P</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 % (поліамід) = [1,00/1,00 - 1,00 х 0,9000/1,8000 + (1,4166/1,6000) х (1 - 1,00/1,00)] х 100 = 50,00;</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910" w:name="n906"/>
      <w:bookmarkEnd w:id="910"/>
      <w:r w:rsidRPr="00E72917">
        <w:rPr>
          <w:rFonts w:ascii="Times New Roman" w:eastAsia="Times New Roman" w:hAnsi="Times New Roman" w:cs="Times New Roman"/>
          <w:color w:val="333333"/>
          <w:sz w:val="24"/>
          <w:szCs w:val="24"/>
          <w:lang w:eastAsia="ru-RU"/>
        </w:rPr>
        <w:t>P</w:t>
      </w:r>
      <w:r w:rsidRPr="00E72917">
        <w:rPr>
          <w:rFonts w:ascii="Times New Roman" w:eastAsia="Times New Roman" w:hAnsi="Times New Roman" w:cs="Times New Roman"/>
          <w:b/>
          <w:bCs/>
          <w:color w:val="333333"/>
          <w:sz w:val="16"/>
          <w:vertAlign w:val="subscript"/>
          <w:lang w:eastAsia="ru-RU"/>
        </w:rPr>
        <w:t>3</w:t>
      </w:r>
      <w:r w:rsidRPr="00E72917">
        <w:rPr>
          <w:rFonts w:ascii="Times New Roman" w:eastAsia="Times New Roman" w:hAnsi="Times New Roman" w:cs="Times New Roman"/>
          <w:color w:val="333333"/>
          <w:sz w:val="24"/>
          <w:szCs w:val="24"/>
          <w:lang w:eastAsia="ru-RU"/>
        </w:rPr>
        <w:t> % (бавовна) = 100 - (10,30 + 50,00) = 39,70.</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11" w:name="n907"/>
      <w:bookmarkEnd w:id="911"/>
      <w:r w:rsidRPr="00E72917">
        <w:rPr>
          <w:rFonts w:ascii="Times New Roman" w:eastAsia="Times New Roman" w:hAnsi="Times New Roman" w:cs="Times New Roman"/>
          <w:color w:val="333333"/>
          <w:sz w:val="24"/>
          <w:szCs w:val="24"/>
          <w:lang w:eastAsia="ru-RU"/>
        </w:rPr>
        <w:t>Відсотковий уміст різних попередньо очищених постійно сухих волокон у суміші становить:</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7128"/>
        <w:gridCol w:w="2251"/>
      </w:tblGrid>
      <w:tr w:rsidR="00E72917" w:rsidRPr="00E72917" w:rsidTr="00E72917">
        <w:tc>
          <w:tcPr>
            <w:tcW w:w="38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912" w:name="n908"/>
            <w:bookmarkEnd w:id="912"/>
            <w:r w:rsidRPr="00E72917">
              <w:rPr>
                <w:rFonts w:ascii="Times New Roman" w:eastAsia="Times New Roman" w:hAnsi="Times New Roman" w:cs="Times New Roman"/>
                <w:sz w:val="24"/>
                <w:szCs w:val="24"/>
                <w:lang w:eastAsia="ru-RU"/>
              </w:rPr>
              <w:t>вовна</w:t>
            </w:r>
          </w:p>
        </w:tc>
        <w:tc>
          <w:tcPr>
            <w:tcW w:w="12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10,30 %</w:t>
            </w:r>
          </w:p>
        </w:tc>
      </w:tr>
      <w:tr w:rsidR="00E72917" w:rsidRPr="00E72917" w:rsidTr="00E72917">
        <w:tc>
          <w:tcPr>
            <w:tcW w:w="38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поліамід</w:t>
            </w:r>
          </w:p>
        </w:tc>
        <w:tc>
          <w:tcPr>
            <w:tcW w:w="12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50,00 %</w:t>
            </w:r>
          </w:p>
        </w:tc>
      </w:tr>
      <w:tr w:rsidR="00E72917" w:rsidRPr="00E72917" w:rsidTr="00E72917">
        <w:tc>
          <w:tcPr>
            <w:tcW w:w="38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бавовна</w:t>
            </w:r>
          </w:p>
        </w:tc>
        <w:tc>
          <w:tcPr>
            <w:tcW w:w="12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39,70 %</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13" w:name="n909"/>
      <w:bookmarkEnd w:id="913"/>
      <w:r w:rsidRPr="00E72917">
        <w:rPr>
          <w:rFonts w:ascii="Times New Roman" w:eastAsia="Times New Roman" w:hAnsi="Times New Roman" w:cs="Times New Roman"/>
          <w:color w:val="333333"/>
          <w:sz w:val="24"/>
          <w:szCs w:val="24"/>
          <w:lang w:eastAsia="ru-RU"/>
        </w:rPr>
        <w:t>Ці відсотки повинні бути відкориговані відповідно до формул, зазначених у підпункті 2 пункту 8 глави 1 цього розділу, щоб урахувати нормовану (кондиційну) вологість згідно з узгодженими нормами та коригувальні коефіцієнти, для будь-яких втрат маси після попередньої обробки.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14" w:name="n910"/>
      <w:bookmarkEnd w:id="914"/>
      <w:r w:rsidRPr="00E72917">
        <w:rPr>
          <w:rFonts w:ascii="Times New Roman" w:eastAsia="Times New Roman" w:hAnsi="Times New Roman" w:cs="Times New Roman"/>
          <w:color w:val="333333"/>
          <w:sz w:val="24"/>
          <w:szCs w:val="24"/>
          <w:lang w:eastAsia="ru-RU"/>
        </w:rPr>
        <w:lastRenderedPageBreak/>
        <w:t>Як зазначено в </w:t>
      </w:r>
      <w:hyperlink r:id="rId63" w:anchor="n939" w:history="1">
        <w:r w:rsidRPr="00E72917">
          <w:rPr>
            <w:rFonts w:ascii="Times New Roman" w:eastAsia="Times New Roman" w:hAnsi="Times New Roman" w:cs="Times New Roman"/>
            <w:color w:val="006600"/>
            <w:sz w:val="24"/>
            <w:szCs w:val="24"/>
            <w:u w:val="single"/>
            <w:lang w:eastAsia="ru-RU"/>
          </w:rPr>
          <w:t>додатку 7</w:t>
        </w:r>
      </w:hyperlink>
      <w:r w:rsidRPr="00E72917">
        <w:rPr>
          <w:rFonts w:ascii="Times New Roman" w:eastAsia="Times New Roman" w:hAnsi="Times New Roman" w:cs="Times New Roman"/>
          <w:color w:val="333333"/>
          <w:sz w:val="24"/>
          <w:szCs w:val="24"/>
          <w:lang w:eastAsia="ru-RU"/>
        </w:rPr>
        <w:t> до Технічного регламенту, нормована (кондиційна) вологість для: кардної вовни становить 17,00 %, поліаміду - 6,25 %, бавовни - 8,50 %, а також невибілена бавовна має втрату маси 4 %, після попередньої обробки петролейним ефіром і водою.</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15" w:name="n911"/>
      <w:bookmarkEnd w:id="915"/>
      <w:r w:rsidRPr="00E72917">
        <w:rPr>
          <w:rFonts w:ascii="Times New Roman" w:eastAsia="Times New Roman" w:hAnsi="Times New Roman" w:cs="Times New Roman"/>
          <w:color w:val="333333"/>
          <w:sz w:val="24"/>
          <w:szCs w:val="24"/>
          <w:lang w:eastAsia="ru-RU"/>
        </w:rPr>
        <w:t>Отже:</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916" w:name="n912"/>
      <w:bookmarkEnd w:id="916"/>
      <w:r w:rsidRPr="00E72917">
        <w:rPr>
          <w:rFonts w:ascii="Times New Roman" w:eastAsia="Times New Roman" w:hAnsi="Times New Roman" w:cs="Times New Roman"/>
          <w:color w:val="333333"/>
          <w:sz w:val="24"/>
          <w:szCs w:val="24"/>
          <w:lang w:eastAsia="ru-RU"/>
        </w:rPr>
        <w:t>P</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A % (вовна) = 10,30 х [1 + (17,00 + 0,0) / 100] / [10,30 х (1 + (17,00 + 0,0) / 100) +</w:t>
      </w:r>
      <w:r w:rsidRPr="00E72917">
        <w:rPr>
          <w:rFonts w:ascii="Times New Roman" w:eastAsia="Times New Roman" w:hAnsi="Times New Roman" w:cs="Times New Roman"/>
          <w:color w:val="333333"/>
          <w:sz w:val="24"/>
          <w:szCs w:val="24"/>
          <w:lang w:eastAsia="ru-RU"/>
        </w:rPr>
        <w:br/>
        <w:t>+ 50,00 х (1 + (6,25 + 0,0) / 100) + 39,70 х (1 + (8,50 + 4,0) / 100)] х 100 = 10,97;</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917" w:name="n913"/>
      <w:bookmarkEnd w:id="917"/>
      <w:r w:rsidRPr="00E72917">
        <w:rPr>
          <w:rFonts w:ascii="Times New Roman" w:eastAsia="Times New Roman" w:hAnsi="Times New Roman" w:cs="Times New Roman"/>
          <w:color w:val="333333"/>
          <w:sz w:val="24"/>
          <w:szCs w:val="24"/>
          <w:lang w:eastAsia="ru-RU"/>
        </w:rPr>
        <w:t>P</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A % (поліамід) = 50,0 х [(1 + (6,25 + 0,0) / 100) / 109,8385] х 100 = 48,37;</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918" w:name="n914"/>
      <w:bookmarkEnd w:id="918"/>
      <w:r w:rsidRPr="00E72917">
        <w:rPr>
          <w:rFonts w:ascii="Times New Roman" w:eastAsia="Times New Roman" w:hAnsi="Times New Roman" w:cs="Times New Roman"/>
          <w:color w:val="333333"/>
          <w:sz w:val="24"/>
          <w:szCs w:val="24"/>
          <w:lang w:eastAsia="ru-RU"/>
        </w:rPr>
        <w:t>P</w:t>
      </w:r>
      <w:r w:rsidRPr="00E72917">
        <w:rPr>
          <w:rFonts w:ascii="Times New Roman" w:eastAsia="Times New Roman" w:hAnsi="Times New Roman" w:cs="Times New Roman"/>
          <w:b/>
          <w:bCs/>
          <w:color w:val="333333"/>
          <w:sz w:val="16"/>
          <w:vertAlign w:val="subscript"/>
          <w:lang w:eastAsia="ru-RU"/>
        </w:rPr>
        <w:t>3</w:t>
      </w:r>
      <w:r w:rsidRPr="00E72917">
        <w:rPr>
          <w:rFonts w:ascii="Times New Roman" w:eastAsia="Times New Roman" w:hAnsi="Times New Roman" w:cs="Times New Roman"/>
          <w:color w:val="333333"/>
          <w:sz w:val="24"/>
          <w:szCs w:val="24"/>
          <w:lang w:eastAsia="ru-RU"/>
        </w:rPr>
        <w:t>A % (бавовна) = 100 - (10,97 + 48,37) = 40,66.</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19" w:name="n915"/>
      <w:bookmarkEnd w:id="919"/>
      <w:r w:rsidRPr="00E72917">
        <w:rPr>
          <w:rFonts w:ascii="Times New Roman" w:eastAsia="Times New Roman" w:hAnsi="Times New Roman" w:cs="Times New Roman"/>
          <w:color w:val="333333"/>
          <w:sz w:val="24"/>
          <w:szCs w:val="24"/>
          <w:lang w:eastAsia="ru-RU"/>
        </w:rPr>
        <w:t>Отже, отримуємо такий вміст складників сировинного складу суміші: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7128"/>
        <w:gridCol w:w="2251"/>
      </w:tblGrid>
      <w:tr w:rsidR="00E72917" w:rsidRPr="00E72917" w:rsidTr="00E72917">
        <w:tc>
          <w:tcPr>
            <w:tcW w:w="38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920" w:name="n916"/>
            <w:bookmarkEnd w:id="920"/>
            <w:r w:rsidRPr="00E72917">
              <w:rPr>
                <w:rFonts w:ascii="Times New Roman" w:eastAsia="Times New Roman" w:hAnsi="Times New Roman" w:cs="Times New Roman"/>
                <w:sz w:val="24"/>
                <w:szCs w:val="24"/>
                <w:lang w:eastAsia="ru-RU"/>
              </w:rPr>
              <w:t>поліамід</w:t>
            </w:r>
          </w:p>
        </w:tc>
        <w:tc>
          <w:tcPr>
            <w:tcW w:w="12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48,4 %</w:t>
            </w:r>
          </w:p>
        </w:tc>
      </w:tr>
      <w:tr w:rsidR="00E72917" w:rsidRPr="00E72917" w:rsidTr="00E72917">
        <w:tc>
          <w:tcPr>
            <w:tcW w:w="38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бавовна</w:t>
            </w:r>
          </w:p>
        </w:tc>
        <w:tc>
          <w:tcPr>
            <w:tcW w:w="12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40,6 %</w:t>
            </w:r>
          </w:p>
        </w:tc>
      </w:tr>
      <w:tr w:rsidR="00E72917" w:rsidRPr="00E72917" w:rsidTr="00E72917">
        <w:tc>
          <w:tcPr>
            <w:tcW w:w="38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вовна</w:t>
            </w:r>
          </w:p>
        </w:tc>
        <w:tc>
          <w:tcPr>
            <w:tcW w:w="12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11,0 %</w:t>
            </w:r>
          </w:p>
        </w:tc>
      </w:tr>
      <w:tr w:rsidR="00E72917" w:rsidRPr="00E72917" w:rsidTr="00E72917">
        <w:tc>
          <w:tcPr>
            <w:tcW w:w="38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p>
        </w:tc>
        <w:tc>
          <w:tcPr>
            <w:tcW w:w="12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100,0 %</w:t>
            </w:r>
          </w:p>
        </w:tc>
      </w:tr>
    </w:tbl>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21" w:name="n917"/>
      <w:bookmarkEnd w:id="921"/>
      <w:r w:rsidRPr="00E72917">
        <w:rPr>
          <w:rFonts w:ascii="Times New Roman" w:eastAsia="Times New Roman" w:hAnsi="Times New Roman" w:cs="Times New Roman"/>
          <w:b/>
          <w:bCs/>
          <w:i/>
          <w:iCs/>
          <w:color w:val="333333"/>
          <w:sz w:val="24"/>
          <w:szCs w:val="24"/>
          <w:lang w:eastAsia="ru-RU"/>
        </w:rPr>
        <w:t>ВАРІАНТ 4</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22" w:name="n918"/>
      <w:bookmarkEnd w:id="922"/>
      <w:r w:rsidRPr="00E72917">
        <w:rPr>
          <w:rFonts w:ascii="Times New Roman" w:eastAsia="Times New Roman" w:hAnsi="Times New Roman" w:cs="Times New Roman"/>
          <w:color w:val="333333"/>
          <w:sz w:val="24"/>
          <w:szCs w:val="24"/>
          <w:lang w:eastAsia="ru-RU"/>
        </w:rPr>
        <w:t>Розглянемо випадок суміші волокон, коли за якісним аналізом складу сировини виявлено такі складові: кардна вовна, віскоза, невибілена бавовна.</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23" w:name="n919"/>
      <w:bookmarkEnd w:id="923"/>
      <w:r w:rsidRPr="00E72917">
        <w:rPr>
          <w:rFonts w:ascii="Times New Roman" w:eastAsia="Times New Roman" w:hAnsi="Times New Roman" w:cs="Times New Roman"/>
          <w:color w:val="333333"/>
          <w:sz w:val="24"/>
          <w:szCs w:val="24"/>
          <w:lang w:eastAsia="ru-RU"/>
        </w:rPr>
        <w:t>Припустимо, що за допомогою варіанта чотири, у якому послідовно видаляються два компоненти із суміші одного зразка, отримуються такі результати:</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24" w:name="n920"/>
      <w:bookmarkEnd w:id="924"/>
      <w:r w:rsidRPr="00E72917">
        <w:rPr>
          <w:rFonts w:ascii="Times New Roman" w:eastAsia="Times New Roman" w:hAnsi="Times New Roman" w:cs="Times New Roman"/>
          <w:color w:val="333333"/>
          <w:sz w:val="24"/>
          <w:szCs w:val="24"/>
          <w:lang w:eastAsia="ru-RU"/>
        </w:rPr>
        <w:t>1. Постійно суха маса проби після попередньої обробки становить (m) = 1,6000 г;</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25" w:name="n921"/>
      <w:bookmarkEnd w:id="925"/>
      <w:r w:rsidRPr="00E72917">
        <w:rPr>
          <w:rFonts w:ascii="Times New Roman" w:eastAsia="Times New Roman" w:hAnsi="Times New Roman" w:cs="Times New Roman"/>
          <w:color w:val="333333"/>
          <w:sz w:val="24"/>
          <w:szCs w:val="24"/>
          <w:lang w:eastAsia="ru-RU"/>
        </w:rPr>
        <w:t>2. Постійно суха маса залишку після обробки лужним гіпохлоритом натрію (віскоза+бавовна) (r</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 1,4166 г;</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26" w:name="n922"/>
      <w:bookmarkEnd w:id="926"/>
      <w:r w:rsidRPr="00E72917">
        <w:rPr>
          <w:rFonts w:ascii="Times New Roman" w:eastAsia="Times New Roman" w:hAnsi="Times New Roman" w:cs="Times New Roman"/>
          <w:color w:val="333333"/>
          <w:sz w:val="24"/>
          <w:szCs w:val="24"/>
          <w:lang w:eastAsia="ru-RU"/>
        </w:rPr>
        <w:t>3. Постійно суха маса залишку після другої обробки залишку r</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хлоридом цинку/мурашиною кислотою (бавовна) (r</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 = 0,6630 г.</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27" w:name="n923"/>
      <w:bookmarkEnd w:id="927"/>
      <w:r w:rsidRPr="00E72917">
        <w:rPr>
          <w:rFonts w:ascii="Times New Roman" w:eastAsia="Times New Roman" w:hAnsi="Times New Roman" w:cs="Times New Roman"/>
          <w:color w:val="333333"/>
          <w:sz w:val="24"/>
          <w:szCs w:val="24"/>
          <w:lang w:eastAsia="ru-RU"/>
        </w:rPr>
        <w:t>Обробка лужним гіпохлоритом натрію не спричиняє втрату маси віскози, а в разі невибіленої бавовни - втрачається 3 % маси, тому d</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 1,00 і d</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 = 1,03.</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28" w:name="n924"/>
      <w:bookmarkEnd w:id="928"/>
      <w:r w:rsidRPr="00E72917">
        <w:rPr>
          <w:rFonts w:ascii="Times New Roman" w:eastAsia="Times New Roman" w:hAnsi="Times New Roman" w:cs="Times New Roman"/>
          <w:color w:val="333333"/>
          <w:sz w:val="24"/>
          <w:szCs w:val="24"/>
          <w:lang w:eastAsia="ru-RU"/>
        </w:rPr>
        <w:t>У результаті обробки хлоридом цинку/мурашиною кислотою маса бавовни збільшується на 4 %, так що величина d</w:t>
      </w:r>
      <w:r w:rsidRPr="00E72917">
        <w:rPr>
          <w:rFonts w:ascii="Times New Roman" w:eastAsia="Times New Roman" w:hAnsi="Times New Roman" w:cs="Times New Roman"/>
          <w:b/>
          <w:bCs/>
          <w:color w:val="333333"/>
          <w:sz w:val="16"/>
          <w:vertAlign w:val="subscript"/>
          <w:lang w:eastAsia="ru-RU"/>
        </w:rPr>
        <w:t>3</w:t>
      </w:r>
      <w:r w:rsidRPr="00E72917">
        <w:rPr>
          <w:rFonts w:ascii="Times New Roman" w:eastAsia="Times New Roman" w:hAnsi="Times New Roman" w:cs="Times New Roman"/>
          <w:color w:val="333333"/>
          <w:sz w:val="24"/>
          <w:szCs w:val="24"/>
          <w:lang w:eastAsia="ru-RU"/>
        </w:rPr>
        <w:t> = 1,03 х 0,96 = 0,9888, округлена до 0,99 (d</w:t>
      </w:r>
      <w:r w:rsidRPr="00E72917">
        <w:rPr>
          <w:rFonts w:ascii="Times New Roman" w:eastAsia="Times New Roman" w:hAnsi="Times New Roman" w:cs="Times New Roman"/>
          <w:b/>
          <w:bCs/>
          <w:color w:val="333333"/>
          <w:sz w:val="16"/>
          <w:vertAlign w:val="subscript"/>
          <w:lang w:eastAsia="ru-RU"/>
        </w:rPr>
        <w:t>3</w:t>
      </w:r>
      <w:r w:rsidRPr="00E72917">
        <w:rPr>
          <w:rFonts w:ascii="Times New Roman" w:eastAsia="Times New Roman" w:hAnsi="Times New Roman" w:cs="Times New Roman"/>
          <w:color w:val="333333"/>
          <w:sz w:val="24"/>
          <w:szCs w:val="24"/>
          <w:lang w:eastAsia="ru-RU"/>
        </w:rPr>
        <w:t> - коригувальний коефіцієнт, який враховує втрату або збільшення маси третього компонента в першому та другому реактивах).</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29" w:name="n925"/>
      <w:bookmarkEnd w:id="929"/>
      <w:r w:rsidRPr="00E72917">
        <w:rPr>
          <w:rFonts w:ascii="Times New Roman" w:eastAsia="Times New Roman" w:hAnsi="Times New Roman" w:cs="Times New Roman"/>
          <w:color w:val="333333"/>
          <w:sz w:val="24"/>
          <w:szCs w:val="24"/>
          <w:lang w:eastAsia="ru-RU"/>
        </w:rPr>
        <w:t>Якщо значення, отримані хімічним аналізом, і коригувальні коефіцієнти підставити у формулу згідно з варіантом 4 підпункту 1 пункту 8 глави 1 цього розділу, отримаємо такий результат:</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930" w:name="n926"/>
      <w:bookmarkEnd w:id="930"/>
      <w:r w:rsidRPr="00E72917">
        <w:rPr>
          <w:rFonts w:ascii="Times New Roman" w:eastAsia="Times New Roman" w:hAnsi="Times New Roman" w:cs="Times New Roman"/>
          <w:color w:val="333333"/>
          <w:sz w:val="24"/>
          <w:szCs w:val="24"/>
          <w:lang w:eastAsia="ru-RU"/>
        </w:rPr>
        <w:t>P</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 % (віскоза) = 1,00 х (1,4166 / 1,6000) х 100 - (1,00 / 1,03) х 41,02 = 48,71 %</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931" w:name="n927"/>
      <w:bookmarkEnd w:id="931"/>
      <w:r w:rsidRPr="00E72917">
        <w:rPr>
          <w:rFonts w:ascii="Times New Roman" w:eastAsia="Times New Roman" w:hAnsi="Times New Roman" w:cs="Times New Roman"/>
          <w:color w:val="333333"/>
          <w:sz w:val="24"/>
          <w:szCs w:val="24"/>
          <w:lang w:eastAsia="ru-RU"/>
        </w:rPr>
        <w:t>P</w:t>
      </w:r>
      <w:r w:rsidRPr="00E72917">
        <w:rPr>
          <w:rFonts w:ascii="Times New Roman" w:eastAsia="Times New Roman" w:hAnsi="Times New Roman" w:cs="Times New Roman"/>
          <w:b/>
          <w:bCs/>
          <w:color w:val="333333"/>
          <w:sz w:val="16"/>
          <w:vertAlign w:val="subscript"/>
          <w:lang w:eastAsia="ru-RU"/>
        </w:rPr>
        <w:t>3 </w:t>
      </w:r>
      <w:r w:rsidRPr="00E72917">
        <w:rPr>
          <w:rFonts w:ascii="Times New Roman" w:eastAsia="Times New Roman" w:hAnsi="Times New Roman" w:cs="Times New Roman"/>
          <w:color w:val="333333"/>
          <w:sz w:val="24"/>
          <w:szCs w:val="24"/>
          <w:lang w:eastAsia="ru-RU"/>
        </w:rPr>
        <w:t>% (бавовна) = 0,99 х (0,6630 / 1,6000) х 100 = 41,02 %</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932" w:name="n928"/>
      <w:bookmarkEnd w:id="932"/>
      <w:r w:rsidRPr="00E72917">
        <w:rPr>
          <w:rFonts w:ascii="Times New Roman" w:eastAsia="Times New Roman" w:hAnsi="Times New Roman" w:cs="Times New Roman"/>
          <w:color w:val="333333"/>
          <w:sz w:val="24"/>
          <w:szCs w:val="24"/>
          <w:lang w:eastAsia="ru-RU"/>
        </w:rPr>
        <w:t>P</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 % (вовна) = 100 - (48,71 + 41,02) = 10,27 %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33" w:name="n929"/>
      <w:bookmarkEnd w:id="933"/>
      <w:r w:rsidRPr="00E72917">
        <w:rPr>
          <w:rFonts w:ascii="Times New Roman" w:eastAsia="Times New Roman" w:hAnsi="Times New Roman" w:cs="Times New Roman"/>
          <w:color w:val="333333"/>
          <w:sz w:val="24"/>
          <w:szCs w:val="24"/>
          <w:lang w:eastAsia="ru-RU"/>
        </w:rPr>
        <w:t>Як вже зазначалося для варіанта 1, відсотки повинні бути відкориговані формулами, зазначеними в підпункті 2 пункту 8 глави 1 цього розділу.</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934" w:name="n930"/>
      <w:bookmarkEnd w:id="934"/>
      <w:r w:rsidRPr="00E72917">
        <w:rPr>
          <w:rFonts w:ascii="Times New Roman" w:eastAsia="Times New Roman" w:hAnsi="Times New Roman" w:cs="Times New Roman"/>
          <w:color w:val="333333"/>
          <w:sz w:val="24"/>
          <w:szCs w:val="24"/>
          <w:lang w:eastAsia="ru-RU"/>
        </w:rPr>
        <w:t>P</w:t>
      </w:r>
      <w:r w:rsidRPr="00E72917">
        <w:rPr>
          <w:rFonts w:ascii="Times New Roman" w:eastAsia="Times New Roman" w:hAnsi="Times New Roman" w:cs="Times New Roman"/>
          <w:b/>
          <w:bCs/>
          <w:color w:val="333333"/>
          <w:sz w:val="16"/>
          <w:vertAlign w:val="subscript"/>
          <w:lang w:eastAsia="ru-RU"/>
        </w:rPr>
        <w:t>1</w:t>
      </w:r>
      <w:r w:rsidRPr="00E72917">
        <w:rPr>
          <w:rFonts w:ascii="Times New Roman" w:eastAsia="Times New Roman" w:hAnsi="Times New Roman" w:cs="Times New Roman"/>
          <w:color w:val="333333"/>
          <w:sz w:val="24"/>
          <w:szCs w:val="24"/>
          <w:lang w:eastAsia="ru-RU"/>
        </w:rPr>
        <w:t>A % (вовна) = 10,27 х [1 + (17,0 + 0,0) / 100)] / [10,27 х (1 + (17,00 + 0,0) / 100) +</w:t>
      </w:r>
      <w:r w:rsidRPr="00E72917">
        <w:rPr>
          <w:rFonts w:ascii="Times New Roman" w:eastAsia="Times New Roman" w:hAnsi="Times New Roman" w:cs="Times New Roman"/>
          <w:color w:val="333333"/>
          <w:sz w:val="24"/>
          <w:szCs w:val="24"/>
          <w:lang w:eastAsia="ru-RU"/>
        </w:rPr>
        <w:br/>
        <w:t>+ 48,71 х (1 + (13 + 0,0) / 100) + 41,02 х (1 + (8,5 + 4,0) / 100)] х 100 = 10,61 %</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935" w:name="n931"/>
      <w:bookmarkEnd w:id="935"/>
      <w:r w:rsidRPr="00E72917">
        <w:rPr>
          <w:rFonts w:ascii="Times New Roman" w:eastAsia="Times New Roman" w:hAnsi="Times New Roman" w:cs="Times New Roman"/>
          <w:color w:val="333333"/>
          <w:sz w:val="24"/>
          <w:szCs w:val="24"/>
          <w:lang w:eastAsia="ru-RU"/>
        </w:rPr>
        <w:lastRenderedPageBreak/>
        <w:t>P</w:t>
      </w:r>
      <w:r w:rsidRPr="00E72917">
        <w:rPr>
          <w:rFonts w:ascii="Times New Roman" w:eastAsia="Times New Roman" w:hAnsi="Times New Roman" w:cs="Times New Roman"/>
          <w:b/>
          <w:bCs/>
          <w:color w:val="333333"/>
          <w:sz w:val="16"/>
          <w:vertAlign w:val="subscript"/>
          <w:lang w:eastAsia="ru-RU"/>
        </w:rPr>
        <w:t>2</w:t>
      </w:r>
      <w:r w:rsidRPr="00E72917">
        <w:rPr>
          <w:rFonts w:ascii="Times New Roman" w:eastAsia="Times New Roman" w:hAnsi="Times New Roman" w:cs="Times New Roman"/>
          <w:color w:val="333333"/>
          <w:sz w:val="24"/>
          <w:szCs w:val="24"/>
          <w:lang w:eastAsia="ru-RU"/>
        </w:rPr>
        <w:t>A % (віскоза) = 48,71 х [1 + (13 + 0,0) / 100] / 113,2057 х 100 = 48,62 %</w:t>
      </w:r>
    </w:p>
    <w:p w:rsidR="00E72917" w:rsidRPr="00E72917" w:rsidRDefault="00E72917" w:rsidP="00E72917">
      <w:pPr>
        <w:spacing w:before="116" w:after="116" w:line="240" w:lineRule="auto"/>
        <w:jc w:val="center"/>
        <w:rPr>
          <w:rFonts w:ascii="Times New Roman" w:eastAsia="Times New Roman" w:hAnsi="Times New Roman" w:cs="Times New Roman"/>
          <w:color w:val="333333"/>
          <w:sz w:val="24"/>
          <w:szCs w:val="24"/>
          <w:lang w:eastAsia="ru-RU"/>
        </w:rPr>
      </w:pPr>
      <w:bookmarkStart w:id="936" w:name="n932"/>
      <w:bookmarkEnd w:id="936"/>
      <w:r w:rsidRPr="00E72917">
        <w:rPr>
          <w:rFonts w:ascii="Times New Roman" w:eastAsia="Times New Roman" w:hAnsi="Times New Roman" w:cs="Times New Roman"/>
          <w:color w:val="333333"/>
          <w:sz w:val="24"/>
          <w:szCs w:val="24"/>
          <w:lang w:eastAsia="ru-RU"/>
        </w:rPr>
        <w:t>P</w:t>
      </w:r>
      <w:r w:rsidRPr="00E72917">
        <w:rPr>
          <w:rFonts w:ascii="Times New Roman" w:eastAsia="Times New Roman" w:hAnsi="Times New Roman" w:cs="Times New Roman"/>
          <w:b/>
          <w:bCs/>
          <w:color w:val="333333"/>
          <w:sz w:val="16"/>
          <w:vertAlign w:val="subscript"/>
          <w:lang w:eastAsia="ru-RU"/>
        </w:rPr>
        <w:t>3</w:t>
      </w:r>
      <w:r w:rsidRPr="00E72917">
        <w:rPr>
          <w:rFonts w:ascii="Times New Roman" w:eastAsia="Times New Roman" w:hAnsi="Times New Roman" w:cs="Times New Roman"/>
          <w:color w:val="333333"/>
          <w:sz w:val="24"/>
          <w:szCs w:val="24"/>
          <w:lang w:eastAsia="ru-RU"/>
        </w:rPr>
        <w:t>A % (бавовна) = 100 - (10,61 + 48,62) = 40,77 %</w:t>
      </w:r>
    </w:p>
    <w:p w:rsidR="00E72917" w:rsidRPr="00E72917" w:rsidRDefault="00E72917" w:rsidP="00E72917">
      <w:pPr>
        <w:spacing w:after="116" w:line="240" w:lineRule="auto"/>
        <w:ind w:firstLine="348"/>
        <w:jc w:val="both"/>
        <w:rPr>
          <w:rFonts w:ascii="Times New Roman" w:eastAsia="Times New Roman" w:hAnsi="Times New Roman" w:cs="Times New Roman"/>
          <w:color w:val="333333"/>
          <w:sz w:val="24"/>
          <w:szCs w:val="24"/>
          <w:lang w:eastAsia="ru-RU"/>
        </w:rPr>
      </w:pPr>
      <w:bookmarkStart w:id="937" w:name="n933"/>
      <w:bookmarkEnd w:id="937"/>
      <w:r w:rsidRPr="00E72917">
        <w:rPr>
          <w:rFonts w:ascii="Times New Roman" w:eastAsia="Times New Roman" w:hAnsi="Times New Roman" w:cs="Times New Roman"/>
          <w:color w:val="333333"/>
          <w:sz w:val="24"/>
          <w:szCs w:val="24"/>
          <w:lang w:eastAsia="ru-RU"/>
        </w:rPr>
        <w:t>Отримуємо такий вміст складників сировинного складу суміші: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5815"/>
        <w:gridCol w:w="3564"/>
      </w:tblGrid>
      <w:tr w:rsidR="00E72917" w:rsidRPr="00E72917" w:rsidTr="00E72917">
        <w:tc>
          <w:tcPr>
            <w:tcW w:w="31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938" w:name="n934"/>
            <w:bookmarkEnd w:id="938"/>
            <w:r w:rsidRPr="00E72917">
              <w:rPr>
                <w:rFonts w:ascii="Times New Roman" w:eastAsia="Times New Roman" w:hAnsi="Times New Roman" w:cs="Times New Roman"/>
                <w:sz w:val="24"/>
                <w:szCs w:val="24"/>
                <w:lang w:eastAsia="ru-RU"/>
              </w:rPr>
              <w:t>віскоза</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48,6 %</w:t>
            </w:r>
          </w:p>
        </w:tc>
      </w:tr>
      <w:tr w:rsidR="00E72917" w:rsidRPr="00E72917" w:rsidTr="00E72917">
        <w:tc>
          <w:tcPr>
            <w:tcW w:w="31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бавовна</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40,8 %</w:t>
            </w:r>
          </w:p>
        </w:tc>
      </w:tr>
      <w:tr w:rsidR="00E72917" w:rsidRPr="00E72917" w:rsidTr="00E72917">
        <w:tc>
          <w:tcPr>
            <w:tcW w:w="31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вовна</w:t>
            </w: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10,6 %</w:t>
            </w:r>
          </w:p>
        </w:tc>
      </w:tr>
      <w:tr w:rsidR="00E72917" w:rsidRPr="00E72917" w:rsidTr="00E72917">
        <w:tc>
          <w:tcPr>
            <w:tcW w:w="31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100,0 %</w:t>
            </w:r>
          </w:p>
        </w:tc>
      </w:tr>
    </w:tbl>
    <w:p w:rsidR="00E72917" w:rsidRPr="00E72917" w:rsidRDefault="00E72917" w:rsidP="00E72917">
      <w:pPr>
        <w:spacing w:after="116" w:line="240" w:lineRule="auto"/>
        <w:ind w:left="174" w:right="174"/>
        <w:jc w:val="center"/>
        <w:rPr>
          <w:rFonts w:ascii="Times New Roman" w:eastAsia="Times New Roman" w:hAnsi="Times New Roman" w:cs="Times New Roman"/>
          <w:color w:val="333333"/>
          <w:sz w:val="24"/>
          <w:szCs w:val="24"/>
          <w:lang w:eastAsia="ru-RU"/>
        </w:rPr>
      </w:pPr>
      <w:bookmarkStart w:id="939" w:name="n935"/>
      <w:bookmarkEnd w:id="939"/>
      <w:r w:rsidRPr="00E72917">
        <w:rPr>
          <w:rFonts w:ascii="Times New Roman" w:eastAsia="Times New Roman" w:hAnsi="Times New Roman" w:cs="Times New Roman"/>
          <w:b/>
          <w:bCs/>
          <w:color w:val="333333"/>
          <w:sz w:val="24"/>
          <w:szCs w:val="24"/>
          <w:lang w:eastAsia="ru-RU"/>
        </w:rPr>
        <w:t>5. Таблиця типових трикомпонентних текстильних сумішей волокон, які можливо проаналізувати, використовуючи методи аналізу двокомпонентних текстильних сумішей волокон (довідково)</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70"/>
        <w:gridCol w:w="1595"/>
        <w:gridCol w:w="1594"/>
        <w:gridCol w:w="1594"/>
        <w:gridCol w:w="1219"/>
        <w:gridCol w:w="2907"/>
      </w:tblGrid>
      <w:tr w:rsidR="00E72917" w:rsidRPr="00E72917" w:rsidTr="00E72917">
        <w:tc>
          <w:tcPr>
            <w:tcW w:w="250" w:type="pct"/>
            <w:vMerge w:val="restar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bookmarkStart w:id="940" w:name="n936"/>
            <w:bookmarkEnd w:id="940"/>
            <w:r w:rsidRPr="00E72917">
              <w:rPr>
                <w:rFonts w:ascii="Times New Roman" w:eastAsia="Times New Roman" w:hAnsi="Times New Roman" w:cs="Times New Roman"/>
                <w:sz w:val="20"/>
                <w:lang w:eastAsia="ru-RU"/>
              </w:rPr>
              <w:t>№</w:t>
            </w:r>
          </w:p>
        </w:tc>
        <w:tc>
          <w:tcPr>
            <w:tcW w:w="2550" w:type="pct"/>
            <w:gridSpan w:val="3"/>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Складові суміші</w:t>
            </w:r>
          </w:p>
        </w:tc>
        <w:tc>
          <w:tcPr>
            <w:tcW w:w="650" w:type="pct"/>
            <w:vMerge w:val="restar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Варіант</w:t>
            </w:r>
          </w:p>
        </w:tc>
        <w:tc>
          <w:tcPr>
            <w:tcW w:w="1550" w:type="pct"/>
            <w:vMerge w:val="restar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Номер методу, що застосовується, та реагент до двокомпонентних текстильних сумішей волокон</w:t>
            </w:r>
          </w:p>
        </w:tc>
      </w:tr>
      <w:tr w:rsidR="00E72917" w:rsidRPr="00E72917" w:rsidTr="00E7291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Компонент 1</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Компонент 2</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Компонент 3</w:t>
            </w:r>
          </w:p>
        </w:tc>
        <w:tc>
          <w:tcPr>
            <w:tcW w:w="0" w:type="auto"/>
            <w:vMerge/>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3</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5</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6</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вовна або тваринний волос</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віскоза, купро або деякі види модалу</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 (гіпохлорит) і 3 (хлорид цинку/мурашина кислота)</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вовна або тваринний волос</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поліамід або нейлон</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 віскоза, купро або модал</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 (гіпохлорит) і 4. (мурашина кислота 80 %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3.</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вовна, тваринний волос або шовк</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віскоза, купро, модал або бавовна</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 (гіпохлорит) і 9 (сірковуглець/ацетон 55,5/44,5 % за об'ємом)</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вовна або тваринний волос</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поліамід або нейлон</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 поліпропілен, акрил або скловолокно</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 (гіпохлорит) і 4 (мурашина кислота 80 %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5.</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вовна, тваринний волос або шовк</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інші волокна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 акрил, поліамід або нейлон або скловолокно</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 (гіпохлорит) і 9 (сірковуглець/ацетон 55,5/44,5 % за об'ємом)</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6.</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шовк</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шерсть або тваринний волос</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11 (сірчана кислота 75 % за масою) і 2 (гіпохлорит)</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7.</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поліамід або нейлон</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акрил або деякі інші волокна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 віскоза, купро або модал</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 (мурашина кислота 80 % за масою) і 8 (диметилформамід)</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8.</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хлорволокна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поліамід або нейлон</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 віскоза, купро або модал</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8 (диметилформамід) і 4 (мурашина кислота 80 % за масою) або 9 (сірковуглець/ацетон 55,5/44,5 % за об'ємом) і 4 (мурашина кислота 80 %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9.</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акрил</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 xml:space="preserve">поліамід або </w:t>
            </w:r>
            <w:r w:rsidRPr="00E72917">
              <w:rPr>
                <w:rFonts w:ascii="Times New Roman" w:eastAsia="Times New Roman" w:hAnsi="Times New Roman" w:cs="Times New Roman"/>
                <w:sz w:val="20"/>
                <w:lang w:eastAsia="ru-RU"/>
              </w:rPr>
              <w:lastRenderedPageBreak/>
              <w:t>нейлон</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lastRenderedPageBreak/>
              <w:t>поліестер</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 xml:space="preserve">8 (диметилформамід) і 4 (мурашина кислота 80 % за </w:t>
            </w:r>
            <w:r w:rsidRPr="00E72917">
              <w:rPr>
                <w:rFonts w:ascii="Times New Roman" w:eastAsia="Times New Roman" w:hAnsi="Times New Roman" w:cs="Times New Roman"/>
                <w:sz w:val="20"/>
                <w:lang w:eastAsia="ru-RU"/>
              </w:rPr>
              <w:lastRenderedPageBreak/>
              <w:t>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lastRenderedPageBreak/>
              <w:t>10.</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поліамід або нейлон або деякі інші волокна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віскоза, бавовна, купро або модал</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(ацетон) і 4 (мурашина кислота 80 %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11.</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хлорволокна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акрил або деякі інші волокна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поліамід або нейлон</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9 (сірковуглець/ацетон 55,5/44,5 % за об'ємом) і 8 (диметилформамід)</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12.</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хлорволокна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поліамід або нейлон</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акрил</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9 (сірковуглець/ацетон 55,5/44,5 % за об'ємом) і 4 (мурашина кислота 80 %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13.</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поліамід або нейлон</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віскоза, купро, модал або бавовна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 (мурашина кислота 80 % за масою) і 7 (сірчана кислота 75 %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14.</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віскоза, купро, модал або бавовна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(ацетон) і 7 (сірчана кислота 75 %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15.</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акрил</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віскоза, купро, модал або бавовна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8 (диметилформамід) і 7 (сірчана кислота 75 %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16.</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вовна, тваринний волос або шовк</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 віскоза, купро, модал, поліамід або нейлон, поліестер, акрил</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(ацетон) і 2 (гіпохлорит)</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17.</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триацетат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вовна, тваринний волос або шовк</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 віскоза, купро, модал, поліамід або нейлон, поліестер, акрил</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6 (дихлорметан) і 2 (гіпохлорит)</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18.</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акрил</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вовна, тваринний волос або шовк</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8 (диметилформамід) і 2 (гіпохлорит)</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19.</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акрил</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шовк</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вовна або шерсть або тваринний волос</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8 (диметилформамід) і 11 (сірчана кислота 75 %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20.</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акрил</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вовна або тваринний волос, шовк</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 віскоза, купро або модал</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8 (диметилформамід) і 2 (гіпохлорит)</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21.</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шерсть або тваринний волос або шовк</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 віскоза, купро, модал</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 (гіпохлорит) і 7 (сірчана кислота 75 %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22.</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віскоза, купро або деякі види модалу</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3 (хлорид цинку/мурашина кислота) і 7 (сірчана кислота 75 %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23.</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акрил</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віскоза, купро або деякі види модалу</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8 (диметилформамід) і 3 (хлорид цинку/мурашина кислота)</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lastRenderedPageBreak/>
              <w:t>24.</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хлорволокна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віскоза, купро або деякі види модалу</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9 (сірковуглець/ацетон 55,5/44,5 % за об'ємом) і 3 (хлорид цинку/мурашина кислота) або 8 (диметилформамід) і 3 (хлорид цинку/мурашина кислота)</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25.</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віскоза, купро або деякі види модалу</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(ацетон) і 3 (хлорид цинку/мурашина кислота)</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26.</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триацетат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віскоза, купро або деякі види модалу</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6 (дихлорметан) і 3 (хлорид цинку/мурашина кислота)</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27.</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шовк</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вовна або тваринний волос</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(ацетон) і 11 (сірчана кислота 75 %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28.</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триацетат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шовк</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вовна або тваринний волос</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6 (дихлорметан) і 11 (сірчана кислота 75 %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29.</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акрил</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 віскоза, купро або модал</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(ацетон) і 8 (диметилформамід)</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30.</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триацетат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акрил</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 віскоза, купро або модал</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6 (дихлорметан) і 8 (диметилформамід)</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31.</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триацетат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поліамід або нейлон</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 віскоза, купро або модал</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6 (дихлорметан) і 4 (мурашина кислота 80 %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32.</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триацетат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 віскоза, купро або модал</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6 (дихлорметан) і 7 (сірчана кислота 75 %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33.</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поліамід або нейлон</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 або акрил</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(ацетон) і 4 (мурашина кислота 80 %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34.</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ацетат</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акрил</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1 (ацетон) і 8 (диметилформамід)</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35.</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хлорволокна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 віскоза, купро або модал</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8 (диметилформамід) і 7 (сірчана кислота 75 % за масою) або 9 (сірковуглець/ацетон 55,5/44,5 % за об'ємом) і 7 (сірчана кислота 75 % за масою)</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36.</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бавовна</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еластолефін</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7 (сірчана кислота 75 % за масою) і 14 (концентрована сірчана кислота)</w:t>
            </w:r>
          </w:p>
        </w:tc>
      </w:tr>
      <w:tr w:rsidR="00E72917" w:rsidRPr="00E72917" w:rsidTr="00E72917">
        <w:tc>
          <w:tcPr>
            <w:tcW w:w="2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37.</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деякі модакрилові</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поліестер</w:t>
            </w:r>
          </w:p>
        </w:tc>
        <w:tc>
          <w:tcPr>
            <w:tcW w:w="8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меламін</w:t>
            </w:r>
          </w:p>
        </w:tc>
        <w:tc>
          <w:tcPr>
            <w:tcW w:w="6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2 та/або 4</w:t>
            </w:r>
          </w:p>
        </w:tc>
        <w:tc>
          <w:tcPr>
            <w:tcW w:w="1550" w:type="pct"/>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0"/>
                <w:lang w:eastAsia="ru-RU"/>
              </w:rPr>
              <w:t>8 (диметилформамід) і 14 (концентрована сірчана кислота)</w:t>
            </w:r>
          </w:p>
        </w:tc>
      </w:tr>
    </w:tbl>
    <w:p w:rsidR="00E72917" w:rsidRPr="00E72917" w:rsidRDefault="00E72917" w:rsidP="00E72917">
      <w:pPr>
        <w:spacing w:before="116" w:after="116" w:line="240" w:lineRule="auto"/>
        <w:rPr>
          <w:rFonts w:ascii="Times New Roman" w:eastAsia="Times New Roman" w:hAnsi="Times New Roman" w:cs="Times New Roman"/>
          <w:color w:val="333333"/>
          <w:sz w:val="24"/>
          <w:szCs w:val="24"/>
          <w:lang w:eastAsia="ru-RU"/>
        </w:rPr>
      </w:pPr>
      <w:bookmarkStart w:id="941" w:name="n937"/>
      <w:bookmarkEnd w:id="941"/>
      <w:r w:rsidRPr="00E72917">
        <w:rPr>
          <w:rFonts w:ascii="Times New Roman" w:eastAsia="Times New Roman" w:hAnsi="Times New Roman" w:cs="Times New Roman"/>
          <w:color w:val="333333"/>
          <w:sz w:val="20"/>
          <w:lang w:eastAsia="ru-RU"/>
        </w:rPr>
        <w:t>____________</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w:t>
      </w:r>
      <w:r w:rsidRPr="00E72917">
        <w:rPr>
          <w:rFonts w:ascii="Times New Roman" w:eastAsia="Times New Roman" w:hAnsi="Times New Roman" w:cs="Times New Roman"/>
          <w:color w:val="333333"/>
          <w:sz w:val="20"/>
          <w:lang w:eastAsia="ru-RU"/>
        </w:rPr>
        <w:t> У деяких випадках необхідно попередньо призначити індивідуальну елементарну пробу.</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2</w:t>
      </w:r>
      <w:r w:rsidRPr="00E72917">
        <w:rPr>
          <w:rFonts w:ascii="Times New Roman" w:eastAsia="Times New Roman" w:hAnsi="Times New Roman" w:cs="Times New Roman"/>
          <w:color w:val="333333"/>
          <w:sz w:val="20"/>
          <w:lang w:eastAsia="ru-RU"/>
        </w:rPr>
        <w:t> Для готових та завершених виробів дивитися пункт 7 розділу I цього додатка.</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3</w:t>
      </w:r>
      <w:r w:rsidRPr="00E72917">
        <w:rPr>
          <w:rFonts w:ascii="Times New Roman" w:eastAsia="Times New Roman" w:hAnsi="Times New Roman" w:cs="Times New Roman"/>
          <w:color w:val="333333"/>
          <w:sz w:val="20"/>
          <w:lang w:eastAsia="ru-RU"/>
        </w:rPr>
        <w:t> Пункт 1 розділу I цього додатка.</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4</w:t>
      </w:r>
      <w:r w:rsidRPr="00E72917">
        <w:rPr>
          <w:rFonts w:ascii="Times New Roman" w:eastAsia="Times New Roman" w:hAnsi="Times New Roman" w:cs="Times New Roman"/>
          <w:color w:val="333333"/>
          <w:sz w:val="20"/>
          <w:lang w:eastAsia="ru-RU"/>
        </w:rPr>
        <w:t> Лабораторна кардна машина може бути замінена змішувачем волокон або волокна можуть бути змішані методом "відкидання пучків".</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5</w:t>
      </w:r>
      <w:r w:rsidRPr="00E72917">
        <w:rPr>
          <w:rFonts w:ascii="Times New Roman" w:eastAsia="Times New Roman" w:hAnsi="Times New Roman" w:cs="Times New Roman"/>
          <w:color w:val="333333"/>
          <w:sz w:val="20"/>
          <w:lang w:eastAsia="ru-RU"/>
        </w:rPr>
        <w:t> У разі якщо пакування можуть бути встановлені на придатній мотальній машині, можна намотувати певне кількість одночасно.</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6</w:t>
      </w:r>
      <w:r w:rsidRPr="00E72917">
        <w:rPr>
          <w:rFonts w:ascii="Times New Roman" w:eastAsia="Times New Roman" w:hAnsi="Times New Roman" w:cs="Times New Roman"/>
          <w:color w:val="333333"/>
          <w:sz w:val="20"/>
          <w:lang w:eastAsia="ru-RU"/>
        </w:rPr>
        <w:t> Метод 12 є винятком. Він базується на визначенні вмісту однієї складової речовини, яка є в кожному із двох компонентів.</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7</w:t>
      </w:r>
      <w:r w:rsidRPr="00E72917">
        <w:rPr>
          <w:rFonts w:ascii="Times New Roman" w:eastAsia="Times New Roman" w:hAnsi="Times New Roman" w:cs="Times New Roman"/>
          <w:color w:val="333333"/>
          <w:sz w:val="20"/>
          <w:lang w:eastAsia="ru-RU"/>
        </w:rPr>
        <w:t> Розділ I цього додатка.</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8 </w:t>
      </w:r>
      <w:r w:rsidRPr="00E72917">
        <w:rPr>
          <w:rFonts w:ascii="Times New Roman" w:eastAsia="Times New Roman" w:hAnsi="Times New Roman" w:cs="Times New Roman"/>
          <w:color w:val="333333"/>
          <w:sz w:val="20"/>
          <w:lang w:eastAsia="ru-RU"/>
        </w:rPr>
        <w:t xml:space="preserve">Для того, щоб залишок волокон занурити в розчин аміаку протягом 10 хвилин, можна, наприклад, </w:t>
      </w:r>
      <w:r w:rsidRPr="00E72917">
        <w:rPr>
          <w:rFonts w:ascii="Times New Roman" w:eastAsia="Times New Roman" w:hAnsi="Times New Roman" w:cs="Times New Roman"/>
          <w:color w:val="333333"/>
          <w:sz w:val="20"/>
          <w:lang w:eastAsia="ru-RU"/>
        </w:rPr>
        <w:lastRenderedPageBreak/>
        <w:t>використовувати перехідник із фільтрувальним тиглем, який оснащений краном, за допомогою якого можна регулювати потік розчину аміаку.</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9</w:t>
      </w:r>
      <w:r w:rsidRPr="00E72917">
        <w:rPr>
          <w:rFonts w:ascii="Times New Roman" w:eastAsia="Times New Roman" w:hAnsi="Times New Roman" w:cs="Times New Roman"/>
          <w:color w:val="333333"/>
          <w:sz w:val="20"/>
          <w:lang w:eastAsia="ru-RU"/>
        </w:rPr>
        <w:t> Перш ніж проводити аналіз, потрібно перевірити розчинність модакрилових та хлорволокон у реактиві.</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10</w:t>
      </w:r>
      <w:r w:rsidRPr="00E72917">
        <w:rPr>
          <w:rFonts w:ascii="Times New Roman" w:eastAsia="Times New Roman" w:hAnsi="Times New Roman" w:cs="Times New Roman"/>
          <w:color w:val="333333"/>
          <w:sz w:val="20"/>
          <w:lang w:eastAsia="ru-RU"/>
        </w:rPr>
        <w:t> Перш ніж проводити аналіз, потрібно перевіряти розчинність полівінілхлоридних волокон у реактиві.</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11</w:t>
      </w:r>
      <w:r w:rsidRPr="00E72917">
        <w:rPr>
          <w:rFonts w:ascii="Times New Roman" w:eastAsia="Times New Roman" w:hAnsi="Times New Roman" w:cs="Times New Roman"/>
          <w:color w:val="333333"/>
          <w:sz w:val="20"/>
          <w:lang w:eastAsia="ru-RU"/>
        </w:rPr>
        <w:t> Дикий шовк, такий як шовк тутового шовкопряда, що не розчиняється повністю у 75 % (за масою) сірчаної кислоти.</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12</w:t>
      </w:r>
      <w:r w:rsidRPr="00E72917">
        <w:rPr>
          <w:rFonts w:ascii="Times New Roman" w:eastAsia="Times New Roman" w:hAnsi="Times New Roman" w:cs="Times New Roman"/>
          <w:color w:val="333333"/>
          <w:sz w:val="20"/>
          <w:lang w:eastAsia="ru-RU"/>
        </w:rPr>
        <w:t> Ці реактиви повинні бути без азоту.</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13</w:t>
      </w:r>
      <w:r w:rsidRPr="00E72917">
        <w:rPr>
          <w:rFonts w:ascii="Times New Roman" w:eastAsia="Times New Roman" w:hAnsi="Times New Roman" w:cs="Times New Roman"/>
          <w:color w:val="333333"/>
          <w:sz w:val="20"/>
          <w:lang w:eastAsia="ru-RU"/>
        </w:rPr>
        <w:t> Розділ I цього додатка.</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14</w:t>
      </w:r>
      <w:r w:rsidRPr="00E72917">
        <w:rPr>
          <w:rFonts w:ascii="Times New Roman" w:eastAsia="Times New Roman" w:hAnsi="Times New Roman" w:cs="Times New Roman"/>
          <w:color w:val="333333"/>
          <w:sz w:val="20"/>
          <w:lang w:eastAsia="ru-RU"/>
        </w:rPr>
        <w:t> Значення d, що зазначені в методах кількісного аналізу деяких двокомпонентних текстильних сумішей волокон цього додатка, стосуються різних методів аналізу двокомпонентних сумішей.</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
          <w:vertAlign w:val="superscript"/>
          <w:lang w:eastAsia="ru-RU"/>
        </w:rPr>
        <w:t>-</w:t>
      </w:r>
      <w:r w:rsidRPr="00E72917">
        <w:rPr>
          <w:rFonts w:ascii="Times New Roman" w:eastAsia="Times New Roman" w:hAnsi="Times New Roman" w:cs="Times New Roman"/>
          <w:b/>
          <w:bCs/>
          <w:color w:val="333333"/>
          <w:sz w:val="16"/>
          <w:vertAlign w:val="superscript"/>
          <w:lang w:eastAsia="ru-RU"/>
        </w:rPr>
        <w:t>15</w:t>
      </w:r>
      <w:r w:rsidRPr="00E72917">
        <w:rPr>
          <w:rFonts w:ascii="Times New Roman" w:eastAsia="Times New Roman" w:hAnsi="Times New Roman" w:cs="Times New Roman"/>
          <w:color w:val="333333"/>
          <w:sz w:val="20"/>
          <w:lang w:eastAsia="ru-RU"/>
        </w:rPr>
        <w:t> У разі коли це можливо, d</w:t>
      </w:r>
      <w:r w:rsidRPr="00E72917">
        <w:rPr>
          <w:rFonts w:ascii="Times New Roman" w:eastAsia="Times New Roman" w:hAnsi="Times New Roman" w:cs="Times New Roman"/>
          <w:b/>
          <w:bCs/>
          <w:color w:val="333333"/>
          <w:sz w:val="16"/>
          <w:vertAlign w:val="subscript"/>
          <w:lang w:eastAsia="ru-RU"/>
        </w:rPr>
        <w:t>3</w:t>
      </w:r>
      <w:r w:rsidRPr="00E72917">
        <w:rPr>
          <w:rFonts w:ascii="Times New Roman" w:eastAsia="Times New Roman" w:hAnsi="Times New Roman" w:cs="Times New Roman"/>
          <w:color w:val="333333"/>
          <w:sz w:val="20"/>
          <w:lang w:eastAsia="ru-RU"/>
        </w:rPr>
        <w:t> потрібно визначити заздалегідь, за допомогою експериментальних методів</w:t>
      </w:r>
    </w:p>
    <w:p w:rsidR="00E72917" w:rsidRPr="00E72917" w:rsidRDefault="00E72917" w:rsidP="00E72917">
      <w:pPr>
        <w:spacing w:after="0" w:line="240" w:lineRule="auto"/>
        <w:rPr>
          <w:rFonts w:ascii="Times New Roman" w:eastAsia="Times New Roman" w:hAnsi="Times New Roman" w:cs="Times New Roman"/>
          <w:sz w:val="24"/>
          <w:szCs w:val="24"/>
          <w:lang w:eastAsia="ru-RU"/>
        </w:rPr>
      </w:pPr>
      <w:bookmarkStart w:id="942" w:name="n960"/>
      <w:bookmarkEnd w:id="942"/>
      <w:r w:rsidRPr="00E72917">
        <w:rPr>
          <w:rFonts w:ascii="Times New Roman" w:eastAsia="Times New Roman" w:hAnsi="Times New Roman" w:cs="Times New Roman"/>
          <w:color w:val="333333"/>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E72917" w:rsidRPr="00E72917" w:rsidTr="00E72917">
        <w:tc>
          <w:tcPr>
            <w:tcW w:w="225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943" w:name="n958"/>
            <w:bookmarkEnd w:id="943"/>
          </w:p>
        </w:tc>
        <w:tc>
          <w:tcPr>
            <w:tcW w:w="2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Додаток 6</w:t>
            </w:r>
            <w:r w:rsidRPr="00E72917">
              <w:rPr>
                <w:rFonts w:ascii="Times New Roman" w:eastAsia="Times New Roman" w:hAnsi="Times New Roman" w:cs="Times New Roman"/>
                <w:sz w:val="24"/>
                <w:szCs w:val="24"/>
                <w:lang w:eastAsia="ru-RU"/>
              </w:rPr>
              <w:br/>
              <w:t>до Технічного регламенту назв</w:t>
            </w:r>
            <w:r w:rsidRPr="00E72917">
              <w:rPr>
                <w:rFonts w:ascii="Times New Roman" w:eastAsia="Times New Roman" w:hAnsi="Times New Roman" w:cs="Times New Roman"/>
                <w:sz w:val="24"/>
                <w:szCs w:val="24"/>
                <w:lang w:eastAsia="ru-RU"/>
              </w:rPr>
              <w:br/>
              <w:t>текстильних волокон і відповідного</w:t>
            </w:r>
            <w:r w:rsidRPr="00E72917">
              <w:rPr>
                <w:rFonts w:ascii="Times New Roman" w:eastAsia="Times New Roman" w:hAnsi="Times New Roman" w:cs="Times New Roman"/>
                <w:sz w:val="24"/>
                <w:szCs w:val="24"/>
                <w:lang w:eastAsia="ru-RU"/>
              </w:rPr>
              <w:br/>
              <w:t>етикетування та маркування вмісту</w:t>
            </w:r>
            <w:r w:rsidRPr="00E72917">
              <w:rPr>
                <w:rFonts w:ascii="Times New Roman" w:eastAsia="Times New Roman" w:hAnsi="Times New Roman" w:cs="Times New Roman"/>
                <w:sz w:val="24"/>
                <w:szCs w:val="24"/>
                <w:lang w:eastAsia="ru-RU"/>
              </w:rPr>
              <w:br/>
              <w:t>складників сировинного складу</w:t>
            </w:r>
            <w:r w:rsidRPr="00E72917">
              <w:rPr>
                <w:rFonts w:ascii="Times New Roman" w:eastAsia="Times New Roman" w:hAnsi="Times New Roman" w:cs="Times New Roman"/>
                <w:sz w:val="24"/>
                <w:szCs w:val="24"/>
                <w:lang w:eastAsia="ru-RU"/>
              </w:rPr>
              <w:br/>
              <w:t>текстильних виробів</w:t>
            </w:r>
            <w:r w:rsidRPr="00E72917">
              <w:rPr>
                <w:rFonts w:ascii="Times New Roman" w:eastAsia="Times New Roman" w:hAnsi="Times New Roman" w:cs="Times New Roman"/>
                <w:sz w:val="24"/>
                <w:szCs w:val="24"/>
                <w:lang w:eastAsia="ru-RU"/>
              </w:rPr>
              <w:br/>
              <w:t>(пункт 2 глави 2 розділу III)</w:t>
            </w:r>
          </w:p>
        </w:tc>
      </w:tr>
    </w:tbl>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944" w:name="n955"/>
      <w:bookmarkEnd w:id="944"/>
      <w:r w:rsidRPr="00E72917">
        <w:rPr>
          <w:rFonts w:ascii="Times New Roman" w:eastAsia="Times New Roman" w:hAnsi="Times New Roman" w:cs="Times New Roman"/>
          <w:b/>
          <w:bCs/>
          <w:color w:val="333333"/>
          <w:sz w:val="28"/>
          <w:lang w:eastAsia="ru-RU"/>
        </w:rPr>
        <w:t>ЕЛЕМЕНТИ,</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8"/>
          <w:lang w:eastAsia="ru-RU"/>
        </w:rPr>
        <w:t>які не враховуються при позначенні сировинного складу виробів</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063"/>
        <w:gridCol w:w="3895"/>
        <w:gridCol w:w="4407"/>
      </w:tblGrid>
      <w:tr w:rsidR="00E72917" w:rsidRPr="00E72917" w:rsidTr="00E72917">
        <w:trPr>
          <w:trHeight w:val="48"/>
        </w:trPr>
        <w:tc>
          <w:tcPr>
            <w:tcW w:w="360" w:type="dxa"/>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bookmarkStart w:id="945" w:name="n959"/>
            <w:bookmarkEnd w:id="945"/>
            <w:r w:rsidRPr="00E72917">
              <w:rPr>
                <w:rFonts w:ascii="Times New Roman" w:eastAsia="Times New Roman" w:hAnsi="Times New Roman" w:cs="Times New Roman"/>
                <w:sz w:val="24"/>
                <w:szCs w:val="24"/>
                <w:lang w:eastAsia="ru-RU"/>
              </w:rPr>
              <w:t>№ з/п</w:t>
            </w:r>
          </w:p>
        </w:tc>
        <w:tc>
          <w:tcPr>
            <w:tcW w:w="1320" w:type="dxa"/>
            <w:tcBorders>
              <w:top w:val="single" w:sz="4" w:space="0" w:color="000000"/>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Вироби</w:t>
            </w:r>
          </w:p>
        </w:tc>
        <w:tc>
          <w:tcPr>
            <w:tcW w:w="4476" w:type="dxa"/>
            <w:tcBorders>
              <w:top w:val="single" w:sz="4" w:space="0" w:color="000000"/>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Елементи, що не враховуються</w:t>
            </w:r>
          </w:p>
        </w:tc>
      </w:tr>
      <w:tr w:rsidR="00E72917" w:rsidRPr="00E72917" w:rsidTr="00E72917">
        <w:trPr>
          <w:trHeight w:val="48"/>
        </w:trPr>
        <w:tc>
          <w:tcPr>
            <w:tcW w:w="360"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w:t>
            </w:r>
          </w:p>
        </w:tc>
        <w:tc>
          <w:tcPr>
            <w:tcW w:w="1320"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w:t>
            </w:r>
          </w:p>
        </w:tc>
        <w:tc>
          <w:tcPr>
            <w:tcW w:w="447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w:t>
            </w:r>
          </w:p>
        </w:tc>
      </w:tr>
      <w:tr w:rsidR="00E72917" w:rsidRPr="00E72917" w:rsidTr="00E72917">
        <w:trPr>
          <w:trHeight w:val="48"/>
        </w:trPr>
        <w:tc>
          <w:tcPr>
            <w:tcW w:w="360"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w:t>
            </w:r>
          </w:p>
        </w:tc>
        <w:tc>
          <w:tcPr>
            <w:tcW w:w="1320"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Усі текстильні вироби</w:t>
            </w:r>
          </w:p>
        </w:tc>
        <w:tc>
          <w:tcPr>
            <w:tcW w:w="447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 нетекстильні частини, кайми, етикетки та емблеми, оздоблення та прикраси, які не є невід’ємною частиною виробу, ґудзики та пряжки, покриті текстильними матеріалами, аксесуари, прикраси, нееластичні стрічки, еластичні нитки і тасьма, додані в певних та обмежених місцях виробу, та з дотриманням умов, зазначених у главі 5 розділу ІІ Технічного регламенту назв текстильних волокон і відповідного етикетування та маркування вмісту складників сировинного складу текстильних виробів (далі - Технічний регламент), видимі ізольовані волокна, що мають виключно декоративне призначення, а також волокна з антистатичним ефектом;</w:t>
            </w:r>
            <w:r w:rsidRPr="00E72917">
              <w:rPr>
                <w:rFonts w:ascii="Times New Roman" w:eastAsia="Times New Roman" w:hAnsi="Times New Roman" w:cs="Times New Roman"/>
                <w:sz w:val="24"/>
                <w:szCs w:val="24"/>
                <w:lang w:eastAsia="ru-RU"/>
              </w:rPr>
              <w:br/>
              <w:t>2) масляні, в’яжучі речовини, наповнювачі для збільшення маси, шліхта і апрети, матеріали для просочування, додаткові матеріали для фарбування та друку, а також інші матеріали для обробки текстилю</w:t>
            </w:r>
          </w:p>
        </w:tc>
      </w:tr>
      <w:tr w:rsidR="00E72917" w:rsidRPr="00E72917" w:rsidTr="00E72917">
        <w:trPr>
          <w:trHeight w:val="48"/>
        </w:trPr>
        <w:tc>
          <w:tcPr>
            <w:tcW w:w="360"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w:t>
            </w:r>
          </w:p>
        </w:tc>
        <w:tc>
          <w:tcPr>
            <w:tcW w:w="1320"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Покриття для підлоги та килими</w:t>
            </w:r>
          </w:p>
        </w:tc>
        <w:tc>
          <w:tcPr>
            <w:tcW w:w="447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усі компоненти, крім лицьової поверхні</w:t>
            </w:r>
          </w:p>
        </w:tc>
      </w:tr>
      <w:tr w:rsidR="00E72917" w:rsidRPr="00E72917" w:rsidTr="00E72917">
        <w:trPr>
          <w:trHeight w:val="48"/>
        </w:trPr>
        <w:tc>
          <w:tcPr>
            <w:tcW w:w="360"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w:t>
            </w:r>
          </w:p>
        </w:tc>
        <w:tc>
          <w:tcPr>
            <w:tcW w:w="1320"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Оббивні тканини</w:t>
            </w:r>
          </w:p>
        </w:tc>
        <w:tc>
          <w:tcPr>
            <w:tcW w:w="447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 xml:space="preserve">нитки основи та утоку, що з’єднують та наповнюють, та які не утворюють частину </w:t>
            </w:r>
            <w:r w:rsidRPr="00E72917">
              <w:rPr>
                <w:rFonts w:ascii="Times New Roman" w:eastAsia="Times New Roman" w:hAnsi="Times New Roman" w:cs="Times New Roman"/>
                <w:sz w:val="24"/>
                <w:szCs w:val="24"/>
                <w:lang w:eastAsia="ru-RU"/>
              </w:rPr>
              <w:lastRenderedPageBreak/>
              <w:t>лицьової поверхні тканини</w:t>
            </w:r>
          </w:p>
        </w:tc>
      </w:tr>
      <w:tr w:rsidR="00E72917" w:rsidRPr="00E72917" w:rsidTr="00E72917">
        <w:trPr>
          <w:trHeight w:val="48"/>
        </w:trPr>
        <w:tc>
          <w:tcPr>
            <w:tcW w:w="360"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lastRenderedPageBreak/>
              <w:t>4.</w:t>
            </w:r>
          </w:p>
        </w:tc>
        <w:tc>
          <w:tcPr>
            <w:tcW w:w="1320"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Гардини та штори</w:t>
            </w:r>
          </w:p>
        </w:tc>
        <w:tc>
          <w:tcPr>
            <w:tcW w:w="447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нитки основи та утоку, що з’єднують та наповнюють, та які не утворюють частини лицьової поверхні тканини</w:t>
            </w:r>
          </w:p>
        </w:tc>
      </w:tr>
      <w:tr w:rsidR="00E72917" w:rsidRPr="00E72917" w:rsidTr="00E72917">
        <w:trPr>
          <w:trHeight w:val="48"/>
        </w:trPr>
        <w:tc>
          <w:tcPr>
            <w:tcW w:w="360"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5.</w:t>
            </w:r>
          </w:p>
        </w:tc>
        <w:tc>
          <w:tcPr>
            <w:tcW w:w="1320"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Шкарпетки</w:t>
            </w:r>
          </w:p>
        </w:tc>
        <w:tc>
          <w:tcPr>
            <w:tcW w:w="447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додаткові еластичні нитки, що вкладаються в борт, а також нитки, що вкладаються в мисок та п’ятку для підсилення міцності</w:t>
            </w:r>
          </w:p>
        </w:tc>
      </w:tr>
      <w:tr w:rsidR="00E72917" w:rsidRPr="00E72917" w:rsidTr="00E72917">
        <w:trPr>
          <w:trHeight w:val="48"/>
        </w:trPr>
        <w:tc>
          <w:tcPr>
            <w:tcW w:w="360"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6.</w:t>
            </w:r>
          </w:p>
        </w:tc>
        <w:tc>
          <w:tcPr>
            <w:tcW w:w="1320"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Колготки</w:t>
            </w:r>
          </w:p>
        </w:tc>
        <w:tc>
          <w:tcPr>
            <w:tcW w:w="447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додаткові еластичні нитки, що вкладаються в пояс, а також нитки, що вкладаються в мисок та п’ятку для підсилення міцності</w:t>
            </w:r>
          </w:p>
        </w:tc>
      </w:tr>
      <w:tr w:rsidR="00E72917" w:rsidRPr="00E72917" w:rsidTr="00E72917">
        <w:trPr>
          <w:trHeight w:val="48"/>
        </w:trPr>
        <w:tc>
          <w:tcPr>
            <w:tcW w:w="360"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7.</w:t>
            </w:r>
          </w:p>
        </w:tc>
        <w:tc>
          <w:tcPr>
            <w:tcW w:w="1320"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Текстильні вироби,</w:t>
            </w:r>
            <w:r w:rsidRPr="00E72917">
              <w:rPr>
                <w:rFonts w:ascii="Times New Roman" w:eastAsia="Times New Roman" w:hAnsi="Times New Roman" w:cs="Times New Roman"/>
                <w:sz w:val="24"/>
                <w:szCs w:val="24"/>
                <w:lang w:eastAsia="ru-RU"/>
              </w:rPr>
              <w:br/>
              <w:t>крім тих, що містяться в пунктах 2-6 цього додатка</w:t>
            </w:r>
          </w:p>
        </w:tc>
        <w:tc>
          <w:tcPr>
            <w:tcW w:w="447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базові або підкладкові тканини, що надають жорсткості і міцності, додаткова підкладка та закріплююча канва, строчки та наметувальні нитки, якщо вони не замінюють нитки основи та/або утоку тканини, покриття, що не призначається для ізолювання, а також за умови виконання </w:t>
            </w:r>
            <w:hyperlink r:id="rId64" w:anchor="n76" w:history="1">
              <w:r w:rsidRPr="00E72917">
                <w:rPr>
                  <w:rFonts w:ascii="Times New Roman" w:eastAsia="Times New Roman" w:hAnsi="Times New Roman" w:cs="Times New Roman"/>
                  <w:color w:val="006600"/>
                  <w:sz w:val="24"/>
                  <w:szCs w:val="24"/>
                  <w:u w:val="single"/>
                  <w:lang w:eastAsia="ru-RU"/>
                </w:rPr>
                <w:t>пункту 2</w:t>
              </w:r>
            </w:hyperlink>
            <w:r w:rsidRPr="00E72917">
              <w:rPr>
                <w:rFonts w:ascii="Times New Roman" w:eastAsia="Times New Roman" w:hAnsi="Times New Roman" w:cs="Times New Roman"/>
                <w:sz w:val="24"/>
                <w:szCs w:val="24"/>
                <w:lang w:eastAsia="ru-RU"/>
              </w:rPr>
              <w:t> глави 6 розділу II Технічного регламенту, підкладки.</w:t>
            </w:r>
            <w:r w:rsidRPr="00E72917">
              <w:rPr>
                <w:rFonts w:ascii="Times New Roman" w:eastAsia="Times New Roman" w:hAnsi="Times New Roman" w:cs="Times New Roman"/>
                <w:sz w:val="24"/>
                <w:szCs w:val="24"/>
                <w:lang w:eastAsia="ru-RU"/>
              </w:rPr>
              <w:br/>
              <w:t>Довідково:</w:t>
            </w:r>
            <w:r w:rsidRPr="00E72917">
              <w:rPr>
                <w:rFonts w:ascii="Times New Roman" w:eastAsia="Times New Roman" w:hAnsi="Times New Roman" w:cs="Times New Roman"/>
                <w:sz w:val="24"/>
                <w:szCs w:val="24"/>
                <w:lang w:eastAsia="ru-RU"/>
              </w:rPr>
              <w:br/>
              <w:t>базовий або основний матеріал текстильних виробів, який використовується як підкладка для лицьової поверхні, зокрема в ковдрах або дубльованих тканинах, та підкладки вельветових або плюшевих трикотажних та подібних до них виробів не вважається підкладками, що підлягають вилученню;</w:t>
            </w:r>
            <w:r w:rsidRPr="00E72917">
              <w:rPr>
                <w:rFonts w:ascii="Times New Roman" w:eastAsia="Times New Roman" w:hAnsi="Times New Roman" w:cs="Times New Roman"/>
                <w:sz w:val="24"/>
                <w:szCs w:val="24"/>
                <w:lang w:eastAsia="ru-RU"/>
              </w:rPr>
              <w:br/>
              <w:t>«підсилювачі жорсткості та міцності» означає додавання ниток або матеріалів, що використовуються в спеціальних та обмежених місцях текстильних виробів для їх зміцнення або надання їм жорсткості чи товщини</w:t>
            </w:r>
          </w:p>
        </w:tc>
      </w:tr>
      <w:tr w:rsidR="00E72917" w:rsidRPr="00E72917" w:rsidTr="00E72917">
        <w:tblPrEx>
          <w:tblBorders>
            <w:top w:val="none" w:sz="0" w:space="0" w:color="auto"/>
            <w:left w:val="none" w:sz="0" w:space="0" w:color="auto"/>
            <w:bottom w:val="none" w:sz="0" w:space="0" w:color="auto"/>
            <w:right w:val="none" w:sz="0" w:space="0" w:color="auto"/>
          </w:tblBorders>
        </w:tblPrEx>
        <w:tc>
          <w:tcPr>
            <w:tcW w:w="2250" w:type="pct"/>
            <w:gridSpan w:val="2"/>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bookmarkStart w:id="946" w:name="n961"/>
            <w:bookmarkStart w:id="947" w:name="n938"/>
            <w:bookmarkEnd w:id="946"/>
            <w:bookmarkEnd w:id="947"/>
          </w:p>
        </w:tc>
        <w:tc>
          <w:tcPr>
            <w:tcW w:w="2000" w:type="pct"/>
            <w:tcBorders>
              <w:top w:val="single" w:sz="2" w:space="0" w:color="auto"/>
              <w:left w:val="single" w:sz="2" w:space="0" w:color="auto"/>
              <w:bottom w:val="single" w:sz="2" w:space="0" w:color="auto"/>
              <w:right w:val="single" w:sz="2" w:space="0" w:color="auto"/>
            </w:tcBorders>
            <w:hideMark/>
          </w:tcPr>
          <w:p w:rsidR="00E72917" w:rsidRPr="00E72917" w:rsidRDefault="00E72917" w:rsidP="00E72917">
            <w:pPr>
              <w:spacing w:before="116" w:after="116" w:line="240" w:lineRule="auto"/>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Додаток 7</w:t>
            </w:r>
            <w:r w:rsidRPr="00E72917">
              <w:rPr>
                <w:rFonts w:ascii="Times New Roman" w:eastAsia="Times New Roman" w:hAnsi="Times New Roman" w:cs="Times New Roman"/>
                <w:sz w:val="24"/>
                <w:szCs w:val="24"/>
                <w:lang w:eastAsia="ru-RU"/>
              </w:rPr>
              <w:br/>
              <w:t>до Технічного регламенту назв</w:t>
            </w:r>
            <w:r w:rsidRPr="00E72917">
              <w:rPr>
                <w:rFonts w:ascii="Times New Roman" w:eastAsia="Times New Roman" w:hAnsi="Times New Roman" w:cs="Times New Roman"/>
                <w:sz w:val="24"/>
                <w:szCs w:val="24"/>
                <w:lang w:eastAsia="ru-RU"/>
              </w:rPr>
              <w:br/>
              <w:t>текстильних волокон і відповідного</w:t>
            </w:r>
            <w:r w:rsidRPr="00E72917">
              <w:rPr>
                <w:rFonts w:ascii="Times New Roman" w:eastAsia="Times New Roman" w:hAnsi="Times New Roman" w:cs="Times New Roman"/>
                <w:sz w:val="24"/>
                <w:szCs w:val="24"/>
                <w:lang w:eastAsia="ru-RU"/>
              </w:rPr>
              <w:br/>
              <w:t>етикетування та маркування вмісту</w:t>
            </w:r>
            <w:r w:rsidRPr="00E72917">
              <w:rPr>
                <w:rFonts w:ascii="Times New Roman" w:eastAsia="Times New Roman" w:hAnsi="Times New Roman" w:cs="Times New Roman"/>
                <w:sz w:val="24"/>
                <w:szCs w:val="24"/>
                <w:lang w:eastAsia="ru-RU"/>
              </w:rPr>
              <w:br/>
              <w:t>складників сировинного складу</w:t>
            </w:r>
            <w:r w:rsidRPr="00E72917">
              <w:rPr>
                <w:rFonts w:ascii="Times New Roman" w:eastAsia="Times New Roman" w:hAnsi="Times New Roman" w:cs="Times New Roman"/>
                <w:sz w:val="24"/>
                <w:szCs w:val="24"/>
                <w:lang w:eastAsia="ru-RU"/>
              </w:rPr>
              <w:br/>
              <w:t>текстильних виробів</w:t>
            </w:r>
            <w:r w:rsidRPr="00E72917">
              <w:rPr>
                <w:rFonts w:ascii="Times New Roman" w:eastAsia="Times New Roman" w:hAnsi="Times New Roman" w:cs="Times New Roman"/>
                <w:sz w:val="24"/>
                <w:szCs w:val="24"/>
                <w:lang w:eastAsia="ru-RU"/>
              </w:rPr>
              <w:br/>
              <w:t>(пункт 3 глави 2 розділу III)</w:t>
            </w:r>
          </w:p>
        </w:tc>
      </w:tr>
    </w:tbl>
    <w:p w:rsidR="00E72917" w:rsidRPr="00E72917" w:rsidRDefault="00E72917" w:rsidP="00E72917">
      <w:pPr>
        <w:spacing w:before="116" w:after="116" w:line="240" w:lineRule="auto"/>
        <w:ind w:left="174" w:right="174"/>
        <w:jc w:val="center"/>
        <w:rPr>
          <w:rFonts w:ascii="Times New Roman" w:eastAsia="Times New Roman" w:hAnsi="Times New Roman" w:cs="Times New Roman"/>
          <w:color w:val="333333"/>
          <w:sz w:val="24"/>
          <w:szCs w:val="24"/>
          <w:lang w:eastAsia="ru-RU"/>
        </w:rPr>
      </w:pPr>
      <w:bookmarkStart w:id="948" w:name="n939"/>
      <w:bookmarkEnd w:id="948"/>
      <w:r w:rsidRPr="00E72917">
        <w:rPr>
          <w:rFonts w:ascii="Times New Roman" w:eastAsia="Times New Roman" w:hAnsi="Times New Roman" w:cs="Times New Roman"/>
          <w:b/>
          <w:bCs/>
          <w:color w:val="333333"/>
          <w:sz w:val="28"/>
          <w:lang w:eastAsia="ru-RU"/>
        </w:rPr>
        <w:t>ДОПУСТИМІ ВІДХИЛЕННЯ,</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b/>
          <w:bCs/>
          <w:color w:val="333333"/>
          <w:sz w:val="28"/>
          <w:lang w:eastAsia="ru-RU"/>
        </w:rPr>
        <w:t>що повинні використовуватись для розрахунку маси волокон, що містяться в текстильному виробі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240"/>
        <w:gridCol w:w="4964"/>
        <w:gridCol w:w="3175"/>
      </w:tblGrid>
      <w:tr w:rsidR="00E72917" w:rsidRPr="00E72917" w:rsidTr="00E72917">
        <w:trPr>
          <w:trHeight w:val="48"/>
        </w:trPr>
        <w:tc>
          <w:tcPr>
            <w:tcW w:w="768" w:type="dxa"/>
            <w:tcBorders>
              <w:top w:val="single" w:sz="4" w:space="0" w:color="000000"/>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bookmarkStart w:id="949" w:name="n940"/>
            <w:bookmarkEnd w:id="949"/>
            <w:r w:rsidRPr="00E72917">
              <w:rPr>
                <w:rFonts w:ascii="Times New Roman" w:eastAsia="Times New Roman" w:hAnsi="Times New Roman" w:cs="Times New Roman"/>
                <w:sz w:val="24"/>
                <w:szCs w:val="24"/>
                <w:lang w:eastAsia="ru-RU"/>
              </w:rPr>
              <w:t>№</w:t>
            </w:r>
            <w:r w:rsidRPr="00E72917">
              <w:rPr>
                <w:rFonts w:ascii="Times New Roman" w:eastAsia="Times New Roman" w:hAnsi="Times New Roman" w:cs="Times New Roman"/>
                <w:sz w:val="24"/>
                <w:szCs w:val="24"/>
                <w:lang w:eastAsia="ru-RU"/>
              </w:rPr>
              <w:br/>
              <w:t>волокна</w:t>
            </w:r>
          </w:p>
        </w:tc>
        <w:tc>
          <w:tcPr>
            <w:tcW w:w="3396" w:type="dxa"/>
            <w:tcBorders>
              <w:top w:val="single" w:sz="4" w:space="0" w:color="000000"/>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Волокна</w:t>
            </w:r>
          </w:p>
        </w:tc>
        <w:tc>
          <w:tcPr>
            <w:tcW w:w="2172" w:type="dxa"/>
            <w:tcBorders>
              <w:top w:val="single" w:sz="4" w:space="0" w:color="000000"/>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Нормована (кондиційна)</w:t>
            </w:r>
            <w:r w:rsidRPr="00E72917">
              <w:rPr>
                <w:rFonts w:ascii="Times New Roman" w:eastAsia="Times New Roman" w:hAnsi="Times New Roman" w:cs="Times New Roman"/>
                <w:sz w:val="24"/>
                <w:szCs w:val="24"/>
                <w:lang w:eastAsia="ru-RU"/>
              </w:rPr>
              <w:br/>
              <w:t>вологість, %</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w:t>
            </w:r>
          </w:p>
        </w:tc>
      </w:tr>
      <w:tr w:rsidR="00E72917" w:rsidRPr="00E72917" w:rsidTr="00E72917">
        <w:trPr>
          <w:trHeight w:val="48"/>
        </w:trPr>
        <w:tc>
          <w:tcPr>
            <w:tcW w:w="768" w:type="dxa"/>
            <w:vMerge w:val="restart"/>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lastRenderedPageBreak/>
              <w:t>1-2.</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Вовна та тваринний волос:</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after="0" w:line="240" w:lineRule="auto"/>
              <w:rPr>
                <w:rFonts w:ascii="Times New Roman" w:eastAsia="Times New Roman" w:hAnsi="Times New Roman" w:cs="Times New Roman"/>
                <w:sz w:val="4"/>
                <w:szCs w:val="24"/>
                <w:lang w:eastAsia="ru-RU"/>
              </w:rPr>
            </w:pP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гребінні волокна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18,25</w:t>
            </w: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кардні волокна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17,00*</w:t>
            </w:r>
          </w:p>
        </w:tc>
      </w:tr>
      <w:tr w:rsidR="00E72917" w:rsidRPr="00E72917" w:rsidTr="00E72917">
        <w:trPr>
          <w:trHeight w:val="48"/>
        </w:trPr>
        <w:tc>
          <w:tcPr>
            <w:tcW w:w="768" w:type="dxa"/>
            <w:vMerge w:val="restart"/>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Тваринний волос:</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after="0" w:line="240" w:lineRule="auto"/>
              <w:rPr>
                <w:rFonts w:ascii="Times New Roman" w:eastAsia="Times New Roman" w:hAnsi="Times New Roman" w:cs="Times New Roman"/>
                <w:sz w:val="4"/>
                <w:szCs w:val="24"/>
                <w:lang w:eastAsia="ru-RU"/>
              </w:rPr>
            </w:pP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гребінні волокна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18,25</w:t>
            </w: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кардні волокна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17,00*</w:t>
            </w: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Кінський волос:</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after="0" w:line="240" w:lineRule="auto"/>
              <w:rPr>
                <w:rFonts w:ascii="Times New Roman" w:eastAsia="Times New Roman" w:hAnsi="Times New Roman" w:cs="Times New Roman"/>
                <w:sz w:val="4"/>
                <w:szCs w:val="24"/>
                <w:lang w:eastAsia="ru-RU"/>
              </w:rPr>
            </w:pP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гребінні волокна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16,00</w:t>
            </w: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кардні волокна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15,00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Шовк</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11,00</w:t>
            </w:r>
          </w:p>
        </w:tc>
      </w:tr>
      <w:tr w:rsidR="00E72917" w:rsidRPr="00E72917" w:rsidTr="00E72917">
        <w:trPr>
          <w:trHeight w:val="48"/>
        </w:trPr>
        <w:tc>
          <w:tcPr>
            <w:tcW w:w="768" w:type="dxa"/>
            <w:vMerge w:val="restart"/>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5.</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Бавовна: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after="0" w:line="240" w:lineRule="auto"/>
              <w:rPr>
                <w:rFonts w:ascii="Times New Roman" w:eastAsia="Times New Roman" w:hAnsi="Times New Roman" w:cs="Times New Roman"/>
                <w:sz w:val="4"/>
                <w:szCs w:val="24"/>
                <w:lang w:eastAsia="ru-RU"/>
              </w:rPr>
            </w:pP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звичайні волокна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8,50</w:t>
            </w: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мерсеризованi волокна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10,50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6.</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Капок</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10,90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7.</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Льон</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12,00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8.</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Справжня конопля</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12,00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9.</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Джут</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17,00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10.</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Абака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14,00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11.</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Альфа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14,00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12.</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Кокосове волокно</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13,00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13.</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Рокитник</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14,00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14.</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Рамі (відбілені волокна)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8,50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15.</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Сизаль</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14,00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16.</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Сун</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12,00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17.</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Мексиканський сизаль</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14,00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18.</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Мегі</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14,00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19.</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Ацетат</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9,00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lastRenderedPageBreak/>
              <w:t>20.</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Альгінат</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20,00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21.</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Купро</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13,00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22.</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Модальне</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13,00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23.</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Протеїн</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17,00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24.</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Триацетат</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7,00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25.</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Віскоза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13,00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26.</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Акрил</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27.</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Хлорволокно</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28.</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Фторволокно</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0,00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29.</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Модакрил</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2,00</w:t>
            </w:r>
          </w:p>
        </w:tc>
      </w:tr>
      <w:tr w:rsidR="00E72917" w:rsidRPr="00E72917" w:rsidTr="00E72917">
        <w:trPr>
          <w:trHeight w:val="48"/>
        </w:trPr>
        <w:tc>
          <w:tcPr>
            <w:tcW w:w="768" w:type="dxa"/>
            <w:vMerge w:val="restart"/>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30.</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Поліамід або нейлон:</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after="0" w:line="240" w:lineRule="auto"/>
              <w:rPr>
                <w:rFonts w:ascii="Times New Roman" w:eastAsia="Times New Roman" w:hAnsi="Times New Roman" w:cs="Times New Roman"/>
                <w:sz w:val="4"/>
                <w:szCs w:val="24"/>
                <w:lang w:eastAsia="ru-RU"/>
              </w:rPr>
            </w:pP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штапельне волокно</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6,25</w:t>
            </w: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нитки</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5,75</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31.</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Арамід</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8,00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32.</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Поліімід</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3,50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33.</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Ліоцел</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13,00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34.</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Полілактид</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1,50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35.</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Поліестер</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1,50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36.</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Поліетилен</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1,50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37.</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Поліпропілен</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38.</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Полікарбамід</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2,00</w:t>
            </w:r>
          </w:p>
        </w:tc>
      </w:tr>
      <w:tr w:rsidR="00E72917" w:rsidRPr="00E72917" w:rsidTr="00E72917">
        <w:trPr>
          <w:trHeight w:val="48"/>
        </w:trPr>
        <w:tc>
          <w:tcPr>
            <w:tcW w:w="768" w:type="dxa"/>
            <w:vMerge w:val="restart"/>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39.</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Поліуретан:</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after="0" w:line="240" w:lineRule="auto"/>
              <w:rPr>
                <w:rFonts w:ascii="Times New Roman" w:eastAsia="Times New Roman" w:hAnsi="Times New Roman" w:cs="Times New Roman"/>
                <w:sz w:val="4"/>
                <w:szCs w:val="24"/>
                <w:lang w:eastAsia="ru-RU"/>
              </w:rPr>
            </w:pP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штапельне волокно</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3,50</w:t>
            </w: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нитки</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40.</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Вінілал</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5,00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41.</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Тривініл</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42.</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Еластодієн</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lastRenderedPageBreak/>
              <w:t>43.</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Еластан</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1,50</w:t>
            </w:r>
          </w:p>
        </w:tc>
      </w:tr>
      <w:tr w:rsidR="00E72917" w:rsidRPr="00E72917" w:rsidTr="00E72917">
        <w:trPr>
          <w:trHeight w:val="48"/>
        </w:trPr>
        <w:tc>
          <w:tcPr>
            <w:tcW w:w="768" w:type="dxa"/>
            <w:vMerge w:val="restart"/>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44.</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Скловолокно:</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after="0" w:line="240" w:lineRule="auto"/>
              <w:rPr>
                <w:rFonts w:ascii="Times New Roman" w:eastAsia="Times New Roman" w:hAnsi="Times New Roman" w:cs="Times New Roman"/>
                <w:sz w:val="4"/>
                <w:szCs w:val="24"/>
                <w:lang w:eastAsia="ru-RU"/>
              </w:rPr>
            </w:pP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з середнім діаметром більше 5 мкм</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2,00</w:t>
            </w: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з середнім діаметром у 5 мкм, або менше</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45.</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Еластомультіестер</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1,50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46.</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Еластолефін</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1,50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47.</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Меламін</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7,00</w:t>
            </w:r>
          </w:p>
        </w:tc>
      </w:tr>
      <w:tr w:rsidR="00E72917" w:rsidRPr="00E72917" w:rsidTr="00E72917">
        <w:trPr>
          <w:trHeight w:val="48"/>
        </w:trPr>
        <w:tc>
          <w:tcPr>
            <w:tcW w:w="768" w:type="dxa"/>
            <w:vMerge w:val="restart"/>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240" w:lineRule="auto"/>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48.</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Металеве волокно</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2,00</w:t>
            </w: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Металізоване волокно</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2,00</w:t>
            </w: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Азбестове волокно</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2,00</w:t>
            </w:r>
          </w:p>
        </w:tc>
      </w:tr>
      <w:tr w:rsidR="00E72917" w:rsidRPr="00E72917" w:rsidTr="00E72917">
        <w:trPr>
          <w:trHeight w:val="48"/>
        </w:trPr>
        <w:tc>
          <w:tcPr>
            <w:tcW w:w="0" w:type="auto"/>
            <w:vMerge/>
            <w:tcBorders>
              <w:top w:val="nil"/>
              <w:left w:val="single" w:sz="4" w:space="0" w:color="000000"/>
              <w:bottom w:val="single" w:sz="4" w:space="0" w:color="000000"/>
              <w:right w:val="single" w:sz="4" w:space="0" w:color="000000"/>
            </w:tcBorders>
            <w:vAlign w:val="center"/>
            <w:hideMark/>
          </w:tcPr>
          <w:p w:rsidR="00E72917" w:rsidRPr="00E72917" w:rsidRDefault="00E72917" w:rsidP="00E72917">
            <w:pPr>
              <w:spacing w:after="0" w:line="240" w:lineRule="auto"/>
              <w:rPr>
                <w:rFonts w:ascii="Times New Roman" w:eastAsia="Times New Roman" w:hAnsi="Times New Roman" w:cs="Times New Roman"/>
                <w:sz w:val="24"/>
                <w:szCs w:val="24"/>
                <w:lang w:eastAsia="ru-RU"/>
              </w:rPr>
            </w:pP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Паперова пряжа</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13,75</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49.</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Поліпропілен / двокомпонентний поліамід</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1,00</w:t>
            </w:r>
          </w:p>
        </w:tc>
      </w:tr>
      <w:tr w:rsidR="00E72917" w:rsidRPr="00E72917" w:rsidTr="00E72917">
        <w:trPr>
          <w:trHeight w:val="48"/>
        </w:trPr>
        <w:tc>
          <w:tcPr>
            <w:tcW w:w="768" w:type="dxa"/>
            <w:tcBorders>
              <w:top w:val="nil"/>
              <w:left w:val="single" w:sz="4" w:space="0" w:color="000000"/>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50.</w:t>
            </w:r>
          </w:p>
        </w:tc>
        <w:tc>
          <w:tcPr>
            <w:tcW w:w="3396"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Поліакрилат</w:t>
            </w:r>
          </w:p>
        </w:tc>
        <w:tc>
          <w:tcPr>
            <w:tcW w:w="2172" w:type="dxa"/>
            <w:tcBorders>
              <w:top w:val="nil"/>
              <w:left w:val="nil"/>
              <w:bottom w:val="single" w:sz="4" w:space="0" w:color="000000"/>
              <w:right w:val="single" w:sz="4" w:space="0" w:color="000000"/>
            </w:tcBorders>
            <w:hideMark/>
          </w:tcPr>
          <w:p w:rsidR="00E72917" w:rsidRPr="00E72917" w:rsidRDefault="00E72917" w:rsidP="00E72917">
            <w:pPr>
              <w:spacing w:before="116" w:after="116" w:line="48" w:lineRule="atLeast"/>
              <w:jc w:val="center"/>
              <w:rPr>
                <w:rFonts w:ascii="Times New Roman" w:eastAsia="Times New Roman" w:hAnsi="Times New Roman" w:cs="Times New Roman"/>
                <w:sz w:val="24"/>
                <w:szCs w:val="24"/>
                <w:lang w:eastAsia="ru-RU"/>
              </w:rPr>
            </w:pPr>
            <w:r w:rsidRPr="00E72917">
              <w:rPr>
                <w:rFonts w:ascii="Times New Roman" w:eastAsia="Times New Roman" w:hAnsi="Times New Roman" w:cs="Times New Roman"/>
                <w:sz w:val="24"/>
                <w:szCs w:val="24"/>
                <w:lang w:eastAsia="ru-RU"/>
              </w:rPr>
              <w:t>30,00</w:t>
            </w:r>
          </w:p>
        </w:tc>
      </w:tr>
    </w:tbl>
    <w:p w:rsidR="00E72917" w:rsidRPr="00E72917" w:rsidRDefault="00E72917" w:rsidP="00E72917">
      <w:pPr>
        <w:spacing w:before="116" w:after="116" w:line="240" w:lineRule="auto"/>
        <w:rPr>
          <w:rFonts w:ascii="Times New Roman" w:eastAsia="Times New Roman" w:hAnsi="Times New Roman" w:cs="Times New Roman"/>
          <w:color w:val="333333"/>
          <w:sz w:val="24"/>
          <w:szCs w:val="24"/>
          <w:lang w:eastAsia="ru-RU"/>
        </w:rPr>
      </w:pPr>
      <w:bookmarkStart w:id="950" w:name="n941"/>
      <w:bookmarkEnd w:id="950"/>
      <w:r w:rsidRPr="00E72917">
        <w:rPr>
          <w:rFonts w:ascii="Times New Roman" w:eastAsia="Times New Roman" w:hAnsi="Times New Roman" w:cs="Times New Roman"/>
          <w:color w:val="333333"/>
          <w:sz w:val="20"/>
          <w:lang w:eastAsia="ru-RU"/>
        </w:rPr>
        <w:t>__________</w:t>
      </w:r>
      <w:r w:rsidRPr="00E72917">
        <w:rPr>
          <w:rFonts w:ascii="Times New Roman" w:eastAsia="Times New Roman" w:hAnsi="Times New Roman" w:cs="Times New Roman"/>
          <w:color w:val="333333"/>
          <w:sz w:val="24"/>
          <w:szCs w:val="24"/>
          <w:lang w:eastAsia="ru-RU"/>
        </w:rPr>
        <w:br/>
      </w:r>
      <w:r w:rsidRPr="00E72917">
        <w:rPr>
          <w:rFonts w:ascii="Times New Roman" w:eastAsia="Times New Roman" w:hAnsi="Times New Roman" w:cs="Times New Roman"/>
          <w:color w:val="333333"/>
          <w:sz w:val="20"/>
          <w:lang w:eastAsia="ru-RU"/>
        </w:rPr>
        <w:t>* Допустимі відхилення 17 % також застосовуються у випадках, коли неможливо визначити чи текстильний виріб, що містить вовну та/або тваринний волос є гребінним або кардним.</w:t>
      </w:r>
    </w:p>
    <w:p w:rsidR="003172D3" w:rsidRDefault="003172D3" w:rsidP="00E72917"/>
    <w:sectPr w:rsidR="003172D3" w:rsidSect="00317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rsids>
    <w:rsidRoot w:val="00E72917"/>
    <w:rsid w:val="003172D3"/>
    <w:rsid w:val="00E72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72917"/>
  </w:style>
  <w:style w:type="paragraph" w:customStyle="1" w:styleId="rvps4">
    <w:name w:val="rvps4"/>
    <w:basedOn w:val="a"/>
    <w:rsid w:val="00E72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72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72917"/>
  </w:style>
  <w:style w:type="character" w:customStyle="1" w:styleId="rvts23">
    <w:name w:val="rvts23"/>
    <w:basedOn w:val="a0"/>
    <w:rsid w:val="00E72917"/>
  </w:style>
  <w:style w:type="paragraph" w:customStyle="1" w:styleId="rvps7">
    <w:name w:val="rvps7"/>
    <w:basedOn w:val="a"/>
    <w:rsid w:val="00E72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72917"/>
  </w:style>
  <w:style w:type="paragraph" w:customStyle="1" w:styleId="rvps14">
    <w:name w:val="rvps14"/>
    <w:basedOn w:val="a"/>
    <w:rsid w:val="00E72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E72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72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72917"/>
    <w:rPr>
      <w:color w:val="0000FF"/>
      <w:u w:val="single"/>
    </w:rPr>
  </w:style>
  <w:style w:type="character" w:styleId="a4">
    <w:name w:val="FollowedHyperlink"/>
    <w:basedOn w:val="a0"/>
    <w:uiPriority w:val="99"/>
    <w:semiHidden/>
    <w:unhideWhenUsed/>
    <w:rsid w:val="00E72917"/>
    <w:rPr>
      <w:color w:val="800080"/>
      <w:u w:val="single"/>
    </w:rPr>
  </w:style>
  <w:style w:type="character" w:customStyle="1" w:styleId="rvts52">
    <w:name w:val="rvts52"/>
    <w:basedOn w:val="a0"/>
    <w:rsid w:val="00E72917"/>
  </w:style>
  <w:style w:type="character" w:customStyle="1" w:styleId="rvts44">
    <w:name w:val="rvts44"/>
    <w:basedOn w:val="a0"/>
    <w:rsid w:val="00E72917"/>
  </w:style>
  <w:style w:type="paragraph" w:customStyle="1" w:styleId="rvps15">
    <w:name w:val="rvps15"/>
    <w:basedOn w:val="a"/>
    <w:rsid w:val="00E72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E72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72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72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72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E72917"/>
  </w:style>
  <w:style w:type="character" w:customStyle="1" w:styleId="rvts37">
    <w:name w:val="rvts37"/>
    <w:basedOn w:val="a0"/>
    <w:rsid w:val="00E72917"/>
  </w:style>
  <w:style w:type="character" w:customStyle="1" w:styleId="rvts82">
    <w:name w:val="rvts82"/>
    <w:basedOn w:val="a0"/>
    <w:rsid w:val="00E72917"/>
  </w:style>
  <w:style w:type="character" w:customStyle="1" w:styleId="rvts40">
    <w:name w:val="rvts40"/>
    <w:basedOn w:val="a0"/>
    <w:rsid w:val="00E72917"/>
  </w:style>
  <w:style w:type="paragraph" w:customStyle="1" w:styleId="rvps3">
    <w:name w:val="rvps3"/>
    <w:basedOn w:val="a"/>
    <w:rsid w:val="00E72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8">
    <w:name w:val="rvts48"/>
    <w:basedOn w:val="a0"/>
    <w:rsid w:val="00E72917"/>
  </w:style>
  <w:style w:type="character" w:customStyle="1" w:styleId="rvts58">
    <w:name w:val="rvts58"/>
    <w:basedOn w:val="a0"/>
    <w:rsid w:val="00E72917"/>
  </w:style>
  <w:style w:type="paragraph" w:styleId="a6">
    <w:name w:val="Balloon Text"/>
    <w:basedOn w:val="a"/>
    <w:link w:val="a7"/>
    <w:uiPriority w:val="99"/>
    <w:semiHidden/>
    <w:unhideWhenUsed/>
    <w:rsid w:val="00E729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2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687885">
      <w:bodyDiv w:val="1"/>
      <w:marLeft w:val="0"/>
      <w:marRight w:val="0"/>
      <w:marTop w:val="0"/>
      <w:marBottom w:val="0"/>
      <w:divBdr>
        <w:top w:val="none" w:sz="0" w:space="0" w:color="auto"/>
        <w:left w:val="none" w:sz="0" w:space="0" w:color="auto"/>
        <w:bottom w:val="none" w:sz="0" w:space="0" w:color="auto"/>
        <w:right w:val="none" w:sz="0" w:space="0" w:color="auto"/>
      </w:divBdr>
      <w:divsChild>
        <w:div w:id="770053140">
          <w:marLeft w:val="-174"/>
          <w:marRight w:val="-174"/>
          <w:marTop w:val="0"/>
          <w:marBottom w:val="0"/>
          <w:divBdr>
            <w:top w:val="none" w:sz="0" w:space="0" w:color="auto"/>
            <w:left w:val="none" w:sz="0" w:space="0" w:color="auto"/>
            <w:bottom w:val="none" w:sz="0" w:space="0" w:color="auto"/>
            <w:right w:val="none" w:sz="0" w:space="0" w:color="auto"/>
          </w:divBdr>
          <w:divsChild>
            <w:div w:id="1532953958">
              <w:marLeft w:val="0"/>
              <w:marRight w:val="0"/>
              <w:marTop w:val="0"/>
              <w:marBottom w:val="0"/>
              <w:divBdr>
                <w:top w:val="none" w:sz="0" w:space="0" w:color="auto"/>
                <w:left w:val="none" w:sz="0" w:space="0" w:color="auto"/>
                <w:bottom w:val="none" w:sz="0" w:space="0" w:color="auto"/>
                <w:right w:val="none" w:sz="0" w:space="0" w:color="auto"/>
              </w:divBdr>
              <w:divsChild>
                <w:div w:id="1980837246">
                  <w:marLeft w:val="0"/>
                  <w:marRight w:val="0"/>
                  <w:marTop w:val="0"/>
                  <w:marBottom w:val="0"/>
                  <w:divBdr>
                    <w:top w:val="none" w:sz="0" w:space="0" w:color="auto"/>
                    <w:left w:val="none" w:sz="0" w:space="0" w:color="auto"/>
                    <w:bottom w:val="none" w:sz="0" w:space="0" w:color="auto"/>
                    <w:right w:val="none" w:sz="0" w:space="0" w:color="auto"/>
                  </w:divBdr>
                  <w:divsChild>
                    <w:div w:id="1426880607">
                      <w:marLeft w:val="0"/>
                      <w:marRight w:val="0"/>
                      <w:marTop w:val="0"/>
                      <w:marBottom w:val="0"/>
                      <w:divBdr>
                        <w:top w:val="none" w:sz="0" w:space="0" w:color="auto"/>
                        <w:left w:val="none" w:sz="0" w:space="0" w:color="auto"/>
                        <w:bottom w:val="none" w:sz="0" w:space="0" w:color="auto"/>
                        <w:right w:val="none" w:sz="0" w:space="0" w:color="auto"/>
                      </w:divBdr>
                      <w:divsChild>
                        <w:div w:id="1336104517">
                          <w:marLeft w:val="0"/>
                          <w:marRight w:val="0"/>
                          <w:marTop w:val="116"/>
                          <w:marBottom w:val="116"/>
                          <w:divBdr>
                            <w:top w:val="none" w:sz="0" w:space="0" w:color="auto"/>
                            <w:left w:val="none" w:sz="0" w:space="0" w:color="auto"/>
                            <w:bottom w:val="none" w:sz="0" w:space="0" w:color="auto"/>
                            <w:right w:val="none" w:sz="0" w:space="0" w:color="auto"/>
                          </w:divBdr>
                        </w:div>
                        <w:div w:id="264533929">
                          <w:marLeft w:val="0"/>
                          <w:marRight w:val="0"/>
                          <w:marTop w:val="0"/>
                          <w:marBottom w:val="116"/>
                          <w:divBdr>
                            <w:top w:val="none" w:sz="0" w:space="0" w:color="auto"/>
                            <w:left w:val="none" w:sz="0" w:space="0" w:color="auto"/>
                            <w:bottom w:val="none" w:sz="0" w:space="0" w:color="auto"/>
                            <w:right w:val="none" w:sz="0" w:space="0" w:color="auto"/>
                          </w:divBdr>
                        </w:div>
                        <w:div w:id="2050183349">
                          <w:marLeft w:val="0"/>
                          <w:marRight w:val="0"/>
                          <w:marTop w:val="0"/>
                          <w:marBottom w:val="116"/>
                          <w:divBdr>
                            <w:top w:val="none" w:sz="0" w:space="0" w:color="auto"/>
                            <w:left w:val="none" w:sz="0" w:space="0" w:color="auto"/>
                            <w:bottom w:val="none" w:sz="0" w:space="0" w:color="auto"/>
                            <w:right w:val="none" w:sz="0" w:space="0" w:color="auto"/>
                          </w:divBdr>
                        </w:div>
                        <w:div w:id="1330987745">
                          <w:marLeft w:val="0"/>
                          <w:marRight w:val="0"/>
                          <w:marTop w:val="0"/>
                          <w:marBottom w:val="116"/>
                          <w:divBdr>
                            <w:top w:val="none" w:sz="0" w:space="0" w:color="auto"/>
                            <w:left w:val="none" w:sz="0" w:space="0" w:color="auto"/>
                            <w:bottom w:val="none" w:sz="0" w:space="0" w:color="auto"/>
                            <w:right w:val="none" w:sz="0" w:space="0" w:color="auto"/>
                          </w:divBdr>
                        </w:div>
                        <w:div w:id="182865284">
                          <w:marLeft w:val="0"/>
                          <w:marRight w:val="0"/>
                          <w:marTop w:val="0"/>
                          <w:marBottom w:val="116"/>
                          <w:divBdr>
                            <w:top w:val="none" w:sz="0" w:space="0" w:color="auto"/>
                            <w:left w:val="none" w:sz="0" w:space="0" w:color="auto"/>
                            <w:bottom w:val="none" w:sz="0" w:space="0" w:color="auto"/>
                            <w:right w:val="none" w:sz="0" w:space="0" w:color="auto"/>
                          </w:divBdr>
                        </w:div>
                        <w:div w:id="180748660">
                          <w:marLeft w:val="0"/>
                          <w:marRight w:val="0"/>
                          <w:marTop w:val="0"/>
                          <w:marBottom w:val="116"/>
                          <w:divBdr>
                            <w:top w:val="none" w:sz="0" w:space="0" w:color="auto"/>
                            <w:left w:val="none" w:sz="0" w:space="0" w:color="auto"/>
                            <w:bottom w:val="none" w:sz="0" w:space="0" w:color="auto"/>
                            <w:right w:val="none" w:sz="0" w:space="0" w:color="auto"/>
                          </w:divBdr>
                        </w:div>
                        <w:div w:id="278149571">
                          <w:marLeft w:val="0"/>
                          <w:marRight w:val="0"/>
                          <w:marTop w:val="0"/>
                          <w:marBottom w:val="116"/>
                          <w:divBdr>
                            <w:top w:val="none" w:sz="0" w:space="0" w:color="auto"/>
                            <w:left w:val="none" w:sz="0" w:space="0" w:color="auto"/>
                            <w:bottom w:val="none" w:sz="0" w:space="0" w:color="auto"/>
                            <w:right w:val="none" w:sz="0" w:space="0" w:color="auto"/>
                          </w:divBdr>
                        </w:div>
                        <w:div w:id="1990354644">
                          <w:marLeft w:val="0"/>
                          <w:marRight w:val="0"/>
                          <w:marTop w:val="0"/>
                          <w:marBottom w:val="116"/>
                          <w:divBdr>
                            <w:top w:val="none" w:sz="0" w:space="0" w:color="auto"/>
                            <w:left w:val="none" w:sz="0" w:space="0" w:color="auto"/>
                            <w:bottom w:val="none" w:sz="0" w:space="0" w:color="auto"/>
                            <w:right w:val="none" w:sz="0" w:space="0" w:color="auto"/>
                          </w:divBdr>
                        </w:div>
                        <w:div w:id="1790975983">
                          <w:marLeft w:val="0"/>
                          <w:marRight w:val="0"/>
                          <w:marTop w:val="0"/>
                          <w:marBottom w:val="116"/>
                          <w:divBdr>
                            <w:top w:val="none" w:sz="0" w:space="0" w:color="auto"/>
                            <w:left w:val="none" w:sz="0" w:space="0" w:color="auto"/>
                            <w:bottom w:val="none" w:sz="0" w:space="0" w:color="auto"/>
                            <w:right w:val="none" w:sz="0" w:space="0" w:color="auto"/>
                          </w:divBdr>
                        </w:div>
                        <w:div w:id="614286435">
                          <w:marLeft w:val="0"/>
                          <w:marRight w:val="0"/>
                          <w:marTop w:val="0"/>
                          <w:marBottom w:val="116"/>
                          <w:divBdr>
                            <w:top w:val="none" w:sz="0" w:space="0" w:color="auto"/>
                            <w:left w:val="none" w:sz="0" w:space="0" w:color="auto"/>
                            <w:bottom w:val="none" w:sz="0" w:space="0" w:color="auto"/>
                            <w:right w:val="none" w:sz="0" w:space="0" w:color="auto"/>
                          </w:divBdr>
                        </w:div>
                        <w:div w:id="884294100">
                          <w:marLeft w:val="0"/>
                          <w:marRight w:val="0"/>
                          <w:marTop w:val="0"/>
                          <w:marBottom w:val="116"/>
                          <w:divBdr>
                            <w:top w:val="none" w:sz="0" w:space="0" w:color="auto"/>
                            <w:left w:val="none" w:sz="0" w:space="0" w:color="auto"/>
                            <w:bottom w:val="none" w:sz="0" w:space="0" w:color="auto"/>
                            <w:right w:val="none" w:sz="0" w:space="0" w:color="auto"/>
                          </w:divBdr>
                        </w:div>
                        <w:div w:id="1914122066">
                          <w:marLeft w:val="0"/>
                          <w:marRight w:val="0"/>
                          <w:marTop w:val="0"/>
                          <w:marBottom w:val="116"/>
                          <w:divBdr>
                            <w:top w:val="none" w:sz="0" w:space="0" w:color="auto"/>
                            <w:left w:val="none" w:sz="0" w:space="0" w:color="auto"/>
                            <w:bottom w:val="none" w:sz="0" w:space="0" w:color="auto"/>
                            <w:right w:val="none" w:sz="0" w:space="0" w:color="auto"/>
                          </w:divBdr>
                        </w:div>
                        <w:div w:id="1942372056">
                          <w:marLeft w:val="0"/>
                          <w:marRight w:val="0"/>
                          <w:marTop w:val="0"/>
                          <w:marBottom w:val="116"/>
                          <w:divBdr>
                            <w:top w:val="none" w:sz="0" w:space="0" w:color="auto"/>
                            <w:left w:val="none" w:sz="0" w:space="0" w:color="auto"/>
                            <w:bottom w:val="none" w:sz="0" w:space="0" w:color="auto"/>
                            <w:right w:val="none" w:sz="0" w:space="0" w:color="auto"/>
                          </w:divBdr>
                        </w:div>
                        <w:div w:id="1930582661">
                          <w:marLeft w:val="0"/>
                          <w:marRight w:val="0"/>
                          <w:marTop w:val="0"/>
                          <w:marBottom w:val="116"/>
                          <w:divBdr>
                            <w:top w:val="none" w:sz="0" w:space="0" w:color="auto"/>
                            <w:left w:val="none" w:sz="0" w:space="0" w:color="auto"/>
                            <w:bottom w:val="none" w:sz="0" w:space="0" w:color="auto"/>
                            <w:right w:val="none" w:sz="0" w:space="0" w:color="auto"/>
                          </w:divBdr>
                        </w:div>
                        <w:div w:id="1133523102">
                          <w:marLeft w:val="0"/>
                          <w:marRight w:val="0"/>
                          <w:marTop w:val="0"/>
                          <w:marBottom w:val="116"/>
                          <w:divBdr>
                            <w:top w:val="none" w:sz="0" w:space="0" w:color="auto"/>
                            <w:left w:val="none" w:sz="0" w:space="0" w:color="auto"/>
                            <w:bottom w:val="none" w:sz="0" w:space="0" w:color="auto"/>
                            <w:right w:val="none" w:sz="0" w:space="0" w:color="auto"/>
                          </w:divBdr>
                        </w:div>
                        <w:div w:id="994450280">
                          <w:marLeft w:val="0"/>
                          <w:marRight w:val="0"/>
                          <w:marTop w:val="0"/>
                          <w:marBottom w:val="116"/>
                          <w:divBdr>
                            <w:top w:val="none" w:sz="0" w:space="0" w:color="auto"/>
                            <w:left w:val="none" w:sz="0" w:space="0" w:color="auto"/>
                            <w:bottom w:val="none" w:sz="0" w:space="0" w:color="auto"/>
                            <w:right w:val="none" w:sz="0" w:space="0" w:color="auto"/>
                          </w:divBdr>
                        </w:div>
                        <w:div w:id="43405803">
                          <w:marLeft w:val="0"/>
                          <w:marRight w:val="0"/>
                          <w:marTop w:val="0"/>
                          <w:marBottom w:val="116"/>
                          <w:divBdr>
                            <w:top w:val="none" w:sz="0" w:space="0" w:color="auto"/>
                            <w:left w:val="none" w:sz="0" w:space="0" w:color="auto"/>
                            <w:bottom w:val="none" w:sz="0" w:space="0" w:color="auto"/>
                            <w:right w:val="none" w:sz="0" w:space="0" w:color="auto"/>
                          </w:divBdr>
                        </w:div>
                        <w:div w:id="857626144">
                          <w:marLeft w:val="0"/>
                          <w:marRight w:val="0"/>
                          <w:marTop w:val="0"/>
                          <w:marBottom w:val="116"/>
                          <w:divBdr>
                            <w:top w:val="none" w:sz="0" w:space="0" w:color="auto"/>
                            <w:left w:val="none" w:sz="0" w:space="0" w:color="auto"/>
                            <w:bottom w:val="none" w:sz="0" w:space="0" w:color="auto"/>
                            <w:right w:val="none" w:sz="0" w:space="0" w:color="auto"/>
                          </w:divBdr>
                        </w:div>
                        <w:div w:id="580258726">
                          <w:marLeft w:val="0"/>
                          <w:marRight w:val="0"/>
                          <w:marTop w:val="0"/>
                          <w:marBottom w:val="116"/>
                          <w:divBdr>
                            <w:top w:val="none" w:sz="0" w:space="0" w:color="auto"/>
                            <w:left w:val="none" w:sz="0" w:space="0" w:color="auto"/>
                            <w:bottom w:val="none" w:sz="0" w:space="0" w:color="auto"/>
                            <w:right w:val="none" w:sz="0" w:space="0" w:color="auto"/>
                          </w:divBdr>
                        </w:div>
                        <w:div w:id="1654329778">
                          <w:marLeft w:val="0"/>
                          <w:marRight w:val="0"/>
                          <w:marTop w:val="0"/>
                          <w:marBottom w:val="116"/>
                          <w:divBdr>
                            <w:top w:val="none" w:sz="0" w:space="0" w:color="auto"/>
                            <w:left w:val="none" w:sz="0" w:space="0" w:color="auto"/>
                            <w:bottom w:val="none" w:sz="0" w:space="0" w:color="auto"/>
                            <w:right w:val="none" w:sz="0" w:space="0" w:color="auto"/>
                          </w:divBdr>
                        </w:div>
                        <w:div w:id="1632829753">
                          <w:marLeft w:val="0"/>
                          <w:marRight w:val="0"/>
                          <w:marTop w:val="0"/>
                          <w:marBottom w:val="116"/>
                          <w:divBdr>
                            <w:top w:val="none" w:sz="0" w:space="0" w:color="auto"/>
                            <w:left w:val="none" w:sz="0" w:space="0" w:color="auto"/>
                            <w:bottom w:val="none" w:sz="0" w:space="0" w:color="auto"/>
                            <w:right w:val="none" w:sz="0" w:space="0" w:color="auto"/>
                          </w:divBdr>
                        </w:div>
                        <w:div w:id="1558739412">
                          <w:marLeft w:val="0"/>
                          <w:marRight w:val="0"/>
                          <w:marTop w:val="0"/>
                          <w:marBottom w:val="116"/>
                          <w:divBdr>
                            <w:top w:val="none" w:sz="0" w:space="0" w:color="auto"/>
                            <w:left w:val="none" w:sz="0" w:space="0" w:color="auto"/>
                            <w:bottom w:val="none" w:sz="0" w:space="0" w:color="auto"/>
                            <w:right w:val="none" w:sz="0" w:space="0" w:color="auto"/>
                          </w:divBdr>
                        </w:div>
                        <w:div w:id="1614097149">
                          <w:marLeft w:val="0"/>
                          <w:marRight w:val="0"/>
                          <w:marTop w:val="0"/>
                          <w:marBottom w:val="116"/>
                          <w:divBdr>
                            <w:top w:val="none" w:sz="0" w:space="0" w:color="auto"/>
                            <w:left w:val="none" w:sz="0" w:space="0" w:color="auto"/>
                            <w:bottom w:val="none" w:sz="0" w:space="0" w:color="auto"/>
                            <w:right w:val="none" w:sz="0" w:space="0" w:color="auto"/>
                          </w:divBdr>
                        </w:div>
                        <w:div w:id="1032417740">
                          <w:marLeft w:val="0"/>
                          <w:marRight w:val="0"/>
                          <w:marTop w:val="0"/>
                          <w:marBottom w:val="116"/>
                          <w:divBdr>
                            <w:top w:val="none" w:sz="0" w:space="0" w:color="auto"/>
                            <w:left w:val="none" w:sz="0" w:space="0" w:color="auto"/>
                            <w:bottom w:val="none" w:sz="0" w:space="0" w:color="auto"/>
                            <w:right w:val="none" w:sz="0" w:space="0" w:color="auto"/>
                          </w:divBdr>
                        </w:div>
                        <w:div w:id="1204824443">
                          <w:marLeft w:val="0"/>
                          <w:marRight w:val="0"/>
                          <w:marTop w:val="0"/>
                          <w:marBottom w:val="116"/>
                          <w:divBdr>
                            <w:top w:val="none" w:sz="0" w:space="0" w:color="auto"/>
                            <w:left w:val="none" w:sz="0" w:space="0" w:color="auto"/>
                            <w:bottom w:val="none" w:sz="0" w:space="0" w:color="auto"/>
                            <w:right w:val="none" w:sz="0" w:space="0" w:color="auto"/>
                          </w:divBdr>
                        </w:div>
                        <w:div w:id="1574926070">
                          <w:marLeft w:val="0"/>
                          <w:marRight w:val="0"/>
                          <w:marTop w:val="0"/>
                          <w:marBottom w:val="116"/>
                          <w:divBdr>
                            <w:top w:val="none" w:sz="0" w:space="0" w:color="auto"/>
                            <w:left w:val="none" w:sz="0" w:space="0" w:color="auto"/>
                            <w:bottom w:val="none" w:sz="0" w:space="0" w:color="auto"/>
                            <w:right w:val="none" w:sz="0" w:space="0" w:color="auto"/>
                          </w:divBdr>
                        </w:div>
                        <w:div w:id="1491367152">
                          <w:marLeft w:val="0"/>
                          <w:marRight w:val="0"/>
                          <w:marTop w:val="0"/>
                          <w:marBottom w:val="116"/>
                          <w:divBdr>
                            <w:top w:val="none" w:sz="0" w:space="0" w:color="auto"/>
                            <w:left w:val="none" w:sz="0" w:space="0" w:color="auto"/>
                            <w:bottom w:val="none" w:sz="0" w:space="0" w:color="auto"/>
                            <w:right w:val="none" w:sz="0" w:space="0" w:color="auto"/>
                          </w:divBdr>
                        </w:div>
                        <w:div w:id="1749187611">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36-17" TargetMode="External"/><Relationship Id="rId18" Type="http://schemas.openxmlformats.org/officeDocument/2006/relationships/hyperlink" Target="https://zakon.rada.gov.ua/laws/show/z0935-20" TargetMode="External"/><Relationship Id="rId26" Type="http://schemas.openxmlformats.org/officeDocument/2006/relationships/hyperlink" Target="https://zakon.rada.gov.ua/laws/file/imgs/83/p499230n127.emf" TargetMode="External"/><Relationship Id="rId39" Type="http://schemas.openxmlformats.org/officeDocument/2006/relationships/hyperlink" Target="https://zakon.rada.gov.ua/laws/show/z0935-20" TargetMode="External"/><Relationship Id="rId21" Type="http://schemas.openxmlformats.org/officeDocument/2006/relationships/hyperlink" Target="https://zakon.rada.gov.ua/laws/show/z0935-20" TargetMode="External"/><Relationship Id="rId34" Type="http://schemas.openxmlformats.org/officeDocument/2006/relationships/hyperlink" Target="https://zakon.rada.gov.ua/laws/show/z0935-20" TargetMode="External"/><Relationship Id="rId42" Type="http://schemas.openxmlformats.org/officeDocument/2006/relationships/image" Target="media/image6.gif"/><Relationship Id="rId47" Type="http://schemas.openxmlformats.org/officeDocument/2006/relationships/image" Target="media/image9.gif"/><Relationship Id="rId50" Type="http://schemas.openxmlformats.org/officeDocument/2006/relationships/image" Target="media/image10.gif"/><Relationship Id="rId55" Type="http://schemas.openxmlformats.org/officeDocument/2006/relationships/hyperlink" Target="https://zakon.rada.gov.ua/laws/file/imgs/83/p499230n832-11.emf" TargetMode="External"/><Relationship Id="rId63" Type="http://schemas.openxmlformats.org/officeDocument/2006/relationships/hyperlink" Target="https://zakon.rada.gov.ua/laws/show/z0935-20" TargetMode="External"/><Relationship Id="rId7" Type="http://schemas.openxmlformats.org/officeDocument/2006/relationships/hyperlink" Target="https://zakon.rada.gov.ua/laws/show/z0935-20" TargetMode="External"/><Relationship Id="rId2" Type="http://schemas.openxmlformats.org/officeDocument/2006/relationships/settings" Target="settings.xml"/><Relationship Id="rId16" Type="http://schemas.openxmlformats.org/officeDocument/2006/relationships/hyperlink" Target="https://zakon.rada.gov.ua/laws/show/z0935-20" TargetMode="External"/><Relationship Id="rId20" Type="http://schemas.openxmlformats.org/officeDocument/2006/relationships/hyperlink" Target="https://zakon.rada.gov.ua/laws/show/922-19" TargetMode="External"/><Relationship Id="rId29" Type="http://schemas.openxmlformats.org/officeDocument/2006/relationships/image" Target="media/image3.gif"/><Relationship Id="rId41" Type="http://schemas.openxmlformats.org/officeDocument/2006/relationships/hyperlink" Target="https://zakon.rada.gov.ua/laws/file/imgs/83/p499230n345-4.emf" TargetMode="External"/><Relationship Id="rId54" Type="http://schemas.openxmlformats.org/officeDocument/2006/relationships/image" Target="media/image12.gif"/><Relationship Id="rId62" Type="http://schemas.openxmlformats.org/officeDocument/2006/relationships/image" Target="media/image16.gif"/><Relationship Id="rId1" Type="http://schemas.openxmlformats.org/officeDocument/2006/relationships/styles" Target="styles.xml"/><Relationship Id="rId6" Type="http://schemas.openxmlformats.org/officeDocument/2006/relationships/hyperlink" Target="https://zakon.rada.gov.ua/laws/show/1057-2015-%D0%BF" TargetMode="External"/><Relationship Id="rId11" Type="http://schemas.openxmlformats.org/officeDocument/2006/relationships/hyperlink" Target="https://zakon.rada.gov.ua/laws/show/124-19" TargetMode="External"/><Relationship Id="rId24" Type="http://schemas.openxmlformats.org/officeDocument/2006/relationships/hyperlink" Target="https://zakon.rada.gov.ua/laws/show/z0935-20" TargetMode="External"/><Relationship Id="rId32" Type="http://schemas.openxmlformats.org/officeDocument/2006/relationships/hyperlink" Target="https://zakon.rada.gov.ua/laws/show/z0935-20" TargetMode="External"/><Relationship Id="rId37" Type="http://schemas.openxmlformats.org/officeDocument/2006/relationships/hyperlink" Target="https://zakon.rada.gov.ua/laws/file/imgs/83/p499230n303-3.bmp" TargetMode="External"/><Relationship Id="rId40" Type="http://schemas.openxmlformats.org/officeDocument/2006/relationships/hyperlink" Target="https://zakon.rada.gov.ua/laws/show/z0935-20" TargetMode="External"/><Relationship Id="rId45" Type="http://schemas.openxmlformats.org/officeDocument/2006/relationships/hyperlink" Target="https://zakon.rada.gov.ua/laws/file/imgs/83/p499230n649-6.emf" TargetMode="External"/><Relationship Id="rId53" Type="http://schemas.openxmlformats.org/officeDocument/2006/relationships/hyperlink" Target="https://zakon.rada.gov.ua/laws/file/imgs/83/p499230n828-10.emf" TargetMode="External"/><Relationship Id="rId58" Type="http://schemas.openxmlformats.org/officeDocument/2006/relationships/image" Target="media/image14.gif"/><Relationship Id="rId66" Type="http://schemas.openxmlformats.org/officeDocument/2006/relationships/theme" Target="theme/theme1.xml"/><Relationship Id="rId5" Type="http://schemas.openxmlformats.org/officeDocument/2006/relationships/hyperlink" Target="https://zakon.rada.gov.ua/laws/show/124-19" TargetMode="External"/><Relationship Id="rId15" Type="http://schemas.openxmlformats.org/officeDocument/2006/relationships/hyperlink" Target="https://zakon.rada.gov.ua/laws/show/z0935-20" TargetMode="External"/><Relationship Id="rId23" Type="http://schemas.openxmlformats.org/officeDocument/2006/relationships/hyperlink" Target="https://zakon.rada.gov.ua/laws/show/z0935-20" TargetMode="External"/><Relationship Id="rId28" Type="http://schemas.openxmlformats.org/officeDocument/2006/relationships/hyperlink" Target="https://zakon.rada.gov.ua/laws/file/imgs/83/p499230n127-1.emf" TargetMode="External"/><Relationship Id="rId36" Type="http://schemas.openxmlformats.org/officeDocument/2006/relationships/image" Target="media/image4.gif"/><Relationship Id="rId49" Type="http://schemas.openxmlformats.org/officeDocument/2006/relationships/hyperlink" Target="https://zakon.rada.gov.ua/laws/file/imgs/83/p499230n820-8.emf" TargetMode="External"/><Relationship Id="rId57" Type="http://schemas.openxmlformats.org/officeDocument/2006/relationships/hyperlink" Target="https://zakon.rada.gov.ua/laws/file/imgs/83/p499230n951-12.bmp" TargetMode="External"/><Relationship Id="rId61" Type="http://schemas.openxmlformats.org/officeDocument/2006/relationships/hyperlink" Target="https://zakon.rada.gov.ua/laws/file/imgs/83/p499230n874-14.emf" TargetMode="External"/><Relationship Id="rId10" Type="http://schemas.openxmlformats.org/officeDocument/2006/relationships/hyperlink" Target="https://zakon.rada.gov.ua/laws/show/z0935-20" TargetMode="External"/><Relationship Id="rId19" Type="http://schemas.openxmlformats.org/officeDocument/2006/relationships/hyperlink" Target="https://zakon.rada.gov.ua/laws/show/z0935-20" TargetMode="External"/><Relationship Id="rId31" Type="http://schemas.openxmlformats.org/officeDocument/2006/relationships/hyperlink" Target="https://zakon.rada.gov.ua/laws/show/z0935-20" TargetMode="External"/><Relationship Id="rId44" Type="http://schemas.openxmlformats.org/officeDocument/2006/relationships/image" Target="media/image7.gif"/><Relationship Id="rId52" Type="http://schemas.openxmlformats.org/officeDocument/2006/relationships/image" Target="media/image11.gif"/><Relationship Id="rId60" Type="http://schemas.openxmlformats.org/officeDocument/2006/relationships/image" Target="media/image15.gif"/><Relationship Id="rId6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984_005-11" TargetMode="External"/><Relationship Id="rId14" Type="http://schemas.openxmlformats.org/officeDocument/2006/relationships/hyperlink" Target="https://zakon.rada.gov.ua/laws/show/z0935-20" TargetMode="External"/><Relationship Id="rId22" Type="http://schemas.openxmlformats.org/officeDocument/2006/relationships/hyperlink" Target="https://zakon.rada.gov.ua/laws/show/z0935-20" TargetMode="External"/><Relationship Id="rId27" Type="http://schemas.openxmlformats.org/officeDocument/2006/relationships/image" Target="media/image2.gif"/><Relationship Id="rId30" Type="http://schemas.openxmlformats.org/officeDocument/2006/relationships/hyperlink" Target="https://zakon.rada.gov.ua/laws/show/z0935-20" TargetMode="External"/><Relationship Id="rId35" Type="http://schemas.openxmlformats.org/officeDocument/2006/relationships/hyperlink" Target="https://zakon.rada.gov.ua/laws/file/imgs/83/p499230n299-2.emf" TargetMode="External"/><Relationship Id="rId43" Type="http://schemas.openxmlformats.org/officeDocument/2006/relationships/hyperlink" Target="https://zakon.rada.gov.ua/laws/file/imgs/83/p499230n646-5.emf" TargetMode="External"/><Relationship Id="rId48" Type="http://schemas.openxmlformats.org/officeDocument/2006/relationships/hyperlink" Target="https://zakon.rada.gov.ua/laws/show/z0935-20" TargetMode="External"/><Relationship Id="rId56" Type="http://schemas.openxmlformats.org/officeDocument/2006/relationships/image" Target="media/image13.gif"/><Relationship Id="rId64" Type="http://schemas.openxmlformats.org/officeDocument/2006/relationships/hyperlink" Target="https://zakon.rada.gov.ua/laws/show/z0935-20" TargetMode="External"/><Relationship Id="rId8" Type="http://schemas.openxmlformats.org/officeDocument/2006/relationships/hyperlink" Target="https://zakon.rada.gov.ua/laws/show/13-2009-%D0%BF" TargetMode="External"/><Relationship Id="rId51" Type="http://schemas.openxmlformats.org/officeDocument/2006/relationships/hyperlink" Target="https://zakon.rada.gov.ua/laws/file/imgs/83/p499230n824-9.emf" TargetMode="External"/><Relationship Id="rId3" Type="http://schemas.openxmlformats.org/officeDocument/2006/relationships/webSettings" Target="webSettings.xml"/><Relationship Id="rId12" Type="http://schemas.openxmlformats.org/officeDocument/2006/relationships/hyperlink" Target="https://zakon.rada.gov.ua/laws/show/2735-17" TargetMode="External"/><Relationship Id="rId17" Type="http://schemas.openxmlformats.org/officeDocument/2006/relationships/hyperlink" Target="https://zakon.rada.gov.ua/laws/show/z0935-20" TargetMode="External"/><Relationship Id="rId25" Type="http://schemas.openxmlformats.org/officeDocument/2006/relationships/hyperlink" Target="https://zakon.rada.gov.ua/laws/show/z0935-20" TargetMode="External"/><Relationship Id="rId33" Type="http://schemas.openxmlformats.org/officeDocument/2006/relationships/hyperlink" Target="https://zakon.rada.gov.ua/laws/show/z0935-20" TargetMode="External"/><Relationship Id="rId38" Type="http://schemas.openxmlformats.org/officeDocument/2006/relationships/image" Target="media/image5.gif"/><Relationship Id="rId46" Type="http://schemas.openxmlformats.org/officeDocument/2006/relationships/image" Target="media/image8.gif"/><Relationship Id="rId59" Type="http://schemas.openxmlformats.org/officeDocument/2006/relationships/hyperlink" Target="https://zakon.rada.gov.ua/laws/file/imgs/83/p499230n838-13.em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24969</Words>
  <Characters>142325</Characters>
  <Application>Microsoft Office Word</Application>
  <DocSecurity>0</DocSecurity>
  <Lines>1186</Lines>
  <Paragraphs>333</Paragraphs>
  <ScaleCrop>false</ScaleCrop>
  <Company>Grizli777</Company>
  <LinksUpToDate>false</LinksUpToDate>
  <CharactersWithSpaces>166961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2021-01-04T10:59:00Z</dcterms:created>
  <dcterms:modified xsi:type="dcterms:W3CDTF">2021-01-04T11:00:00Z</dcterms:modified>
</cp:coreProperties>
</file>