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E6581E" w:rsidRPr="00E6581E" w:rsidTr="00E6581E">
        <w:tc>
          <w:tcPr>
            <w:tcW w:w="5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ind w:left="348" w:right="34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7690" cy="759460"/>
                  <wp:effectExtent l="19050" t="0" r="381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7690" cy="759460"/>
                          </a:xfrm>
                          <a:prstGeom prst="rect">
                            <a:avLst/>
                          </a:prstGeom>
                          <a:noFill/>
                          <a:ln w="9525">
                            <a:noFill/>
                            <a:miter lim="800000"/>
                            <a:headEnd/>
                            <a:tailEnd/>
                          </a:ln>
                        </pic:spPr>
                      </pic:pic>
                    </a:graphicData>
                  </a:graphic>
                </wp:inline>
              </w:drawing>
            </w:r>
          </w:p>
        </w:tc>
      </w:tr>
      <w:tr w:rsidR="00E6581E" w:rsidRPr="00E6581E" w:rsidTr="00E6581E">
        <w:tc>
          <w:tcPr>
            <w:tcW w:w="5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232" w:after="0" w:line="240" w:lineRule="auto"/>
              <w:ind w:left="348" w:right="348"/>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b/>
                <w:bCs/>
                <w:sz w:val="32"/>
                <w:lang w:eastAsia="ru-RU"/>
              </w:rPr>
              <w:t>КАБІНЕТ МІНІСТРІВ УКРАЇНИ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6"/>
                <w:lang w:eastAsia="ru-RU"/>
              </w:rPr>
              <w:t>ПОСТАНОВА</w:t>
            </w:r>
          </w:p>
        </w:tc>
      </w:tr>
      <w:tr w:rsidR="00E6581E" w:rsidRPr="00E6581E" w:rsidTr="00E6581E">
        <w:tc>
          <w:tcPr>
            <w:tcW w:w="5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ind w:left="348" w:right="348"/>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b/>
                <w:bCs/>
                <w:sz w:val="24"/>
                <w:szCs w:val="24"/>
                <w:lang w:eastAsia="ru-RU"/>
              </w:rPr>
              <w:t>від 30 січня 2013 р. № 62</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24"/>
                <w:szCs w:val="24"/>
                <w:lang w:eastAsia="ru-RU"/>
              </w:rPr>
              <w:t>Київ</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0" w:name="n3"/>
      <w:bookmarkEnd w:id="0"/>
      <w:r w:rsidRPr="00E6581E">
        <w:rPr>
          <w:rFonts w:ascii="Times New Roman" w:eastAsia="Times New Roman" w:hAnsi="Times New Roman" w:cs="Times New Roman"/>
          <w:b/>
          <w:bCs/>
          <w:sz w:val="32"/>
          <w:lang w:eastAsia="ru-RU"/>
        </w:rPr>
        <w:t>Про затвердження Технічного регламенту безпеки машин</w:t>
      </w:r>
    </w:p>
    <w:p w:rsidR="00E6581E" w:rsidRPr="00E6581E" w:rsidRDefault="00E6581E" w:rsidP="00E6581E">
      <w:pPr>
        <w:spacing w:before="116" w:after="232" w:line="240" w:lineRule="auto"/>
        <w:ind w:left="174" w:right="174"/>
        <w:rPr>
          <w:rFonts w:ascii="Times New Roman" w:eastAsia="Times New Roman" w:hAnsi="Times New Roman" w:cs="Times New Roman"/>
          <w:sz w:val="24"/>
          <w:szCs w:val="24"/>
          <w:lang w:eastAsia="ru-RU"/>
        </w:rPr>
      </w:pPr>
      <w:bookmarkStart w:id="1" w:name="n1002"/>
      <w:bookmarkEnd w:id="1"/>
      <w:r w:rsidRPr="00E6581E">
        <w:rPr>
          <w:rFonts w:ascii="Times New Roman" w:eastAsia="Times New Roman" w:hAnsi="Times New Roman" w:cs="Times New Roman"/>
          <w:sz w:val="24"/>
          <w:szCs w:val="24"/>
          <w:lang w:eastAsia="ru-RU"/>
        </w:rPr>
        <w:t>{Із змінами, внесеними згідно з Постановами КМ</w:t>
      </w:r>
      <w:r w:rsidRPr="00E6581E">
        <w:rPr>
          <w:rFonts w:ascii="Times New Roman" w:eastAsia="Times New Roman" w:hAnsi="Times New Roman" w:cs="Times New Roman"/>
          <w:sz w:val="24"/>
          <w:szCs w:val="24"/>
          <w:lang w:eastAsia="ru-RU"/>
        </w:rPr>
        <w:br/>
      </w:r>
      <w:hyperlink r:id="rId5" w:anchor="n80" w:tgtFrame="_blank" w:history="1">
        <w:r w:rsidRPr="00E6581E">
          <w:rPr>
            <w:rFonts w:ascii="Times New Roman" w:eastAsia="Times New Roman" w:hAnsi="Times New Roman" w:cs="Times New Roman"/>
            <w:color w:val="000099"/>
            <w:sz w:val="24"/>
            <w:szCs w:val="24"/>
            <w:u w:val="single"/>
            <w:lang w:eastAsia="ru-RU"/>
          </w:rPr>
          <w:t>№ 632 від 28.08.2013</w:t>
        </w:r>
      </w:hyperlink>
      <w:r w:rsidRPr="00E6581E">
        <w:rPr>
          <w:rFonts w:ascii="Times New Roman" w:eastAsia="Times New Roman" w:hAnsi="Times New Roman" w:cs="Times New Roman"/>
          <w:sz w:val="24"/>
          <w:szCs w:val="24"/>
          <w:lang w:eastAsia="ru-RU"/>
        </w:rPr>
        <w:br/>
      </w:r>
      <w:hyperlink r:id="rId6" w:anchor="n2" w:tgtFrame="_blank" w:history="1">
        <w:r w:rsidRPr="00E6581E">
          <w:rPr>
            <w:rFonts w:ascii="Times New Roman" w:eastAsia="Times New Roman" w:hAnsi="Times New Roman" w:cs="Times New Roman"/>
            <w:color w:val="000099"/>
            <w:sz w:val="24"/>
            <w:szCs w:val="24"/>
            <w:u w:val="single"/>
            <w:lang w:eastAsia="ru-RU"/>
          </w:rPr>
          <w:t>№ 533 від 04.07.2018</w:t>
        </w:r>
      </w:hyperlink>
      <w:r w:rsidRPr="00E6581E">
        <w:rPr>
          <w:rFonts w:ascii="Times New Roman" w:eastAsia="Times New Roman" w:hAnsi="Times New Roman" w:cs="Times New Roman"/>
          <w:sz w:val="24"/>
          <w:szCs w:val="24"/>
          <w:lang w:eastAsia="ru-RU"/>
        </w:rPr>
        <w:br/>
      </w:r>
      <w:hyperlink r:id="rId7" w:anchor="n13" w:tgtFrame="_blank" w:history="1">
        <w:r w:rsidRPr="00E6581E">
          <w:rPr>
            <w:rFonts w:ascii="Times New Roman" w:eastAsia="Times New Roman" w:hAnsi="Times New Roman" w:cs="Times New Roman"/>
            <w:color w:val="000099"/>
            <w:sz w:val="24"/>
            <w:szCs w:val="24"/>
            <w:u w:val="single"/>
            <w:lang w:eastAsia="ru-RU"/>
          </w:rPr>
          <w:t>№ 102 від 12.02.2020</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 w:name="n4"/>
      <w:bookmarkEnd w:id="2"/>
      <w:r w:rsidRPr="00E6581E">
        <w:rPr>
          <w:rFonts w:ascii="Times New Roman" w:eastAsia="Times New Roman" w:hAnsi="Times New Roman" w:cs="Times New Roman"/>
          <w:sz w:val="24"/>
          <w:szCs w:val="24"/>
          <w:lang w:eastAsia="ru-RU"/>
        </w:rPr>
        <w:t>Відповідно до </w:t>
      </w:r>
      <w:hyperlink r:id="rId8" w:anchor="n71" w:tgtFrame="_blank" w:history="1">
        <w:r w:rsidRPr="00E6581E">
          <w:rPr>
            <w:rFonts w:ascii="Times New Roman" w:eastAsia="Times New Roman" w:hAnsi="Times New Roman" w:cs="Times New Roman"/>
            <w:color w:val="000099"/>
            <w:sz w:val="24"/>
            <w:szCs w:val="24"/>
            <w:u w:val="single"/>
            <w:lang w:eastAsia="ru-RU"/>
          </w:rPr>
          <w:t>статті 5</w:t>
        </w:r>
      </w:hyperlink>
      <w:r w:rsidRPr="00E6581E">
        <w:rPr>
          <w:rFonts w:ascii="Times New Roman" w:eastAsia="Times New Roman" w:hAnsi="Times New Roman" w:cs="Times New Roman"/>
          <w:sz w:val="24"/>
          <w:szCs w:val="24"/>
          <w:lang w:eastAsia="ru-RU"/>
        </w:rPr>
        <w:t> Закону України “Про технічні регламенти та оцінку відповідності” Кабінет Міністрів України </w:t>
      </w:r>
      <w:r w:rsidRPr="00E6581E">
        <w:rPr>
          <w:rFonts w:ascii="Times New Roman" w:eastAsia="Times New Roman" w:hAnsi="Times New Roman" w:cs="Times New Roman"/>
          <w:b/>
          <w:bCs/>
          <w:spacing w:val="23"/>
          <w:sz w:val="24"/>
          <w:szCs w:val="24"/>
          <w:lang w:eastAsia="ru-RU"/>
        </w:rPr>
        <w:t>постановляє:</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 w:name="n1005"/>
      <w:bookmarkEnd w:id="3"/>
      <w:r w:rsidRPr="00E6581E">
        <w:rPr>
          <w:rFonts w:ascii="Times New Roman" w:eastAsia="Times New Roman" w:hAnsi="Times New Roman" w:cs="Times New Roman"/>
          <w:i/>
          <w:iCs/>
          <w:sz w:val="24"/>
          <w:szCs w:val="24"/>
          <w:lang w:eastAsia="ru-RU"/>
        </w:rPr>
        <w:t>{Вступна частина в редакції Постанови КМ </w:t>
      </w:r>
      <w:hyperlink r:id="rId9" w:anchor="n1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 w:name="n5"/>
      <w:bookmarkEnd w:id="4"/>
      <w:r w:rsidRPr="00E6581E">
        <w:rPr>
          <w:rFonts w:ascii="Times New Roman" w:eastAsia="Times New Roman" w:hAnsi="Times New Roman" w:cs="Times New Roman"/>
          <w:sz w:val="24"/>
          <w:szCs w:val="24"/>
          <w:lang w:eastAsia="ru-RU"/>
        </w:rPr>
        <w:t>1. Затвердити </w:t>
      </w:r>
      <w:hyperlink r:id="rId10" w:anchor="n11" w:history="1">
        <w:r w:rsidRPr="00E6581E">
          <w:rPr>
            <w:rFonts w:ascii="Times New Roman" w:eastAsia="Times New Roman" w:hAnsi="Times New Roman" w:cs="Times New Roman"/>
            <w:color w:val="006600"/>
            <w:sz w:val="24"/>
            <w:szCs w:val="24"/>
            <w:u w:val="single"/>
            <w:lang w:eastAsia="ru-RU"/>
          </w:rPr>
          <w:t>Технічний регламент безпеки машин</w:t>
        </w:r>
      </w:hyperlink>
      <w:r w:rsidRPr="00E6581E">
        <w:rPr>
          <w:rFonts w:ascii="Times New Roman" w:eastAsia="Times New Roman" w:hAnsi="Times New Roman" w:cs="Times New Roman"/>
          <w:sz w:val="24"/>
          <w:szCs w:val="24"/>
          <w:lang w:eastAsia="ru-RU"/>
        </w:rPr>
        <w:t>, що додається.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 w:name="n1006"/>
      <w:bookmarkEnd w:id="5"/>
      <w:r w:rsidRPr="00E6581E">
        <w:rPr>
          <w:rFonts w:ascii="Times New Roman" w:eastAsia="Times New Roman" w:hAnsi="Times New Roman" w:cs="Times New Roman"/>
          <w:i/>
          <w:iCs/>
          <w:sz w:val="24"/>
          <w:szCs w:val="24"/>
          <w:lang w:eastAsia="ru-RU"/>
        </w:rPr>
        <w:t>{Пункт 1 із змінами, внесеними згідно з Постановою КМ </w:t>
      </w:r>
      <w:hyperlink r:id="rId11" w:anchor="n1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 w:name="n6"/>
      <w:bookmarkEnd w:id="6"/>
      <w:r w:rsidRPr="00E6581E">
        <w:rPr>
          <w:rFonts w:ascii="Times New Roman" w:eastAsia="Times New Roman" w:hAnsi="Times New Roman" w:cs="Times New Roman"/>
          <w:sz w:val="24"/>
          <w:szCs w:val="24"/>
          <w:lang w:eastAsia="ru-RU"/>
        </w:rPr>
        <w:t>2. Міністерству розвитку економіки, торгівлі та сільського господарства забезпечити впровадження затвердженого цією постановою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 w:name="n1007"/>
      <w:bookmarkEnd w:id="7"/>
      <w:r w:rsidRPr="00E6581E">
        <w:rPr>
          <w:rFonts w:ascii="Times New Roman" w:eastAsia="Times New Roman" w:hAnsi="Times New Roman" w:cs="Times New Roman"/>
          <w:i/>
          <w:iCs/>
          <w:sz w:val="24"/>
          <w:szCs w:val="24"/>
          <w:lang w:eastAsia="ru-RU"/>
        </w:rPr>
        <w:t>{Пункт 2 із змінами, внесеними згідно з Постановами КМ </w:t>
      </w:r>
      <w:hyperlink r:id="rId12" w:anchor="n1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 </w:t>
      </w:r>
      <w:hyperlink r:id="rId13" w:anchor="n13"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 w:name="n7"/>
      <w:bookmarkEnd w:id="8"/>
      <w:r w:rsidRPr="00E6581E">
        <w:rPr>
          <w:rFonts w:ascii="Times New Roman" w:eastAsia="Times New Roman" w:hAnsi="Times New Roman" w:cs="Times New Roman"/>
          <w:sz w:val="24"/>
          <w:szCs w:val="24"/>
          <w:lang w:eastAsia="ru-RU"/>
        </w:rPr>
        <w:t>3. Визнати такою, що втратила чинність, </w:t>
      </w:r>
      <w:hyperlink r:id="rId14" w:tgtFrame="_blank" w:history="1">
        <w:r w:rsidRPr="00E6581E">
          <w:rPr>
            <w:rFonts w:ascii="Times New Roman" w:eastAsia="Times New Roman" w:hAnsi="Times New Roman" w:cs="Times New Roman"/>
            <w:color w:val="000099"/>
            <w:sz w:val="24"/>
            <w:szCs w:val="24"/>
            <w:u w:val="single"/>
            <w:lang w:eastAsia="ru-RU"/>
          </w:rPr>
          <w:t>постанову Кабінету Міністрів України від 12 жовтня 2010 р. № 933</w:t>
        </w:r>
      </w:hyperlink>
      <w:r w:rsidRPr="00E6581E">
        <w:rPr>
          <w:rFonts w:ascii="Times New Roman" w:eastAsia="Times New Roman" w:hAnsi="Times New Roman" w:cs="Times New Roman"/>
          <w:sz w:val="24"/>
          <w:szCs w:val="24"/>
          <w:lang w:eastAsia="ru-RU"/>
        </w:rPr>
        <w:t> “Про затвердження Технічного регламенту безпеки машин та устаткування” (Офіційний вісник України, 2010 р., № 78, ст. 2765).</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 w:name="n8"/>
      <w:bookmarkEnd w:id="9"/>
      <w:r w:rsidRPr="00E6581E">
        <w:rPr>
          <w:rFonts w:ascii="Times New Roman" w:eastAsia="Times New Roman" w:hAnsi="Times New Roman" w:cs="Times New Roman"/>
          <w:sz w:val="24"/>
          <w:szCs w:val="24"/>
          <w:lang w:eastAsia="ru-RU"/>
        </w:rPr>
        <w:t>4. Ця постанова набирає чинності через шість місяців з дня опублікування.</w:t>
      </w:r>
    </w:p>
    <w:tbl>
      <w:tblPr>
        <w:tblW w:w="5000" w:type="pct"/>
        <w:tblCellMar>
          <w:left w:w="0" w:type="dxa"/>
          <w:right w:w="0" w:type="dxa"/>
        </w:tblCellMar>
        <w:tblLook w:val="04A0"/>
      </w:tblPr>
      <w:tblGrid>
        <w:gridCol w:w="2808"/>
        <w:gridCol w:w="6553"/>
      </w:tblGrid>
      <w:tr w:rsidR="00E6581E" w:rsidRPr="00E6581E" w:rsidTr="00E6581E">
        <w:tc>
          <w:tcPr>
            <w:tcW w:w="15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232" w:after="116" w:line="240" w:lineRule="auto"/>
              <w:jc w:val="center"/>
              <w:rPr>
                <w:rFonts w:ascii="Times New Roman" w:eastAsia="Times New Roman" w:hAnsi="Times New Roman" w:cs="Times New Roman"/>
                <w:sz w:val="24"/>
                <w:szCs w:val="24"/>
                <w:lang w:eastAsia="ru-RU"/>
              </w:rPr>
            </w:pPr>
            <w:bookmarkStart w:id="10" w:name="n9"/>
            <w:bookmarkEnd w:id="10"/>
            <w:r w:rsidRPr="00E6581E">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232" w:after="0" w:line="240" w:lineRule="auto"/>
              <w:jc w:val="right"/>
              <w:rPr>
                <w:rFonts w:ascii="Times New Roman" w:eastAsia="Times New Roman" w:hAnsi="Times New Roman" w:cs="Times New Roman"/>
                <w:sz w:val="24"/>
                <w:szCs w:val="24"/>
                <w:lang w:eastAsia="ru-RU"/>
              </w:rPr>
            </w:pPr>
            <w:r w:rsidRPr="00E6581E">
              <w:rPr>
                <w:rFonts w:ascii="Times New Roman" w:eastAsia="Times New Roman" w:hAnsi="Times New Roman" w:cs="Times New Roman"/>
                <w:b/>
                <w:bCs/>
                <w:sz w:val="24"/>
                <w:szCs w:val="24"/>
                <w:lang w:eastAsia="ru-RU"/>
              </w:rPr>
              <w:t>М.АЗАРОВ</w:t>
            </w:r>
          </w:p>
        </w:tc>
      </w:tr>
      <w:tr w:rsidR="00E6581E" w:rsidRPr="00E6581E" w:rsidTr="00E6581E">
        <w:tc>
          <w:tcPr>
            <w:tcW w:w="0" w:type="auto"/>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232"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b/>
                <w:bCs/>
                <w:sz w:val="24"/>
                <w:szCs w:val="24"/>
                <w:lang w:eastAsia="ru-RU"/>
              </w:rPr>
              <w:t>Інд. 70</w:t>
            </w:r>
          </w:p>
        </w:tc>
        <w:tc>
          <w:tcPr>
            <w:tcW w:w="0" w:type="auto"/>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232" w:after="0" w:line="240" w:lineRule="auto"/>
              <w:jc w:val="right"/>
              <w:rPr>
                <w:rFonts w:ascii="Times New Roman" w:eastAsia="Times New Roman" w:hAnsi="Times New Roman" w:cs="Times New Roman"/>
                <w:sz w:val="24"/>
                <w:szCs w:val="24"/>
                <w:lang w:eastAsia="ru-RU"/>
              </w:rPr>
            </w:pPr>
            <w:r w:rsidRPr="00E6581E">
              <w:rPr>
                <w:rFonts w:ascii="Times New Roman" w:eastAsia="Times New Roman" w:hAnsi="Times New Roman" w:cs="Times New Roman"/>
                <w:b/>
                <w:bCs/>
                <w:sz w:val="24"/>
                <w:szCs w:val="24"/>
                <w:lang w:eastAsia="ru-RU"/>
              </w:rPr>
              <w:br/>
            </w:r>
          </w:p>
        </w:tc>
      </w:tr>
    </w:tbl>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11" w:name="n982"/>
      <w:bookmarkEnd w:id="11"/>
      <w:r w:rsidRPr="00E6581E">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12" w:name="n10"/>
            <w:bookmarkEnd w:id="12"/>
            <w:r w:rsidRPr="00E6581E">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b/>
                <w:bCs/>
                <w:sz w:val="24"/>
                <w:szCs w:val="24"/>
                <w:lang w:eastAsia="ru-RU"/>
              </w:rPr>
              <w:t>ЗАТВЕРДЖЕНО</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24"/>
                <w:szCs w:val="24"/>
                <w:lang w:eastAsia="ru-RU"/>
              </w:rPr>
              <w:t>постановою Кабінету Міністрів України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24"/>
                <w:szCs w:val="24"/>
                <w:lang w:eastAsia="ru-RU"/>
              </w:rPr>
              <w:t>від 30 січня 2013 р. № 62</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13" w:name="n11"/>
      <w:bookmarkEnd w:id="13"/>
      <w:r w:rsidRPr="00E6581E">
        <w:rPr>
          <w:rFonts w:ascii="Times New Roman" w:eastAsia="Times New Roman" w:hAnsi="Times New Roman" w:cs="Times New Roman"/>
          <w:b/>
          <w:bCs/>
          <w:sz w:val="32"/>
          <w:lang w:eastAsia="ru-RU"/>
        </w:rPr>
        <w:t>ТЕХНІЧНИЙ РЕГЛАМЕНТ</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безпеки машин</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14" w:name="n1001"/>
      <w:bookmarkEnd w:id="14"/>
      <w:r w:rsidRPr="00E6581E">
        <w:rPr>
          <w:rFonts w:ascii="Times New Roman" w:eastAsia="Times New Roman" w:hAnsi="Times New Roman" w:cs="Times New Roman"/>
          <w:i/>
          <w:iCs/>
          <w:sz w:val="24"/>
          <w:szCs w:val="24"/>
          <w:lang w:eastAsia="ru-RU"/>
        </w:rPr>
        <w:lastRenderedPageBreak/>
        <w:t>{Щодо набрання чинності Технічним регламентом та змін до нього див. розділ IV Закону </w:t>
      </w:r>
      <w:hyperlink r:id="rId15" w:anchor="n173" w:tgtFrame="_blank" w:history="1">
        <w:r w:rsidRPr="00E6581E">
          <w:rPr>
            <w:rFonts w:ascii="Times New Roman" w:eastAsia="Times New Roman" w:hAnsi="Times New Roman" w:cs="Times New Roman"/>
            <w:i/>
            <w:iCs/>
            <w:color w:val="000099"/>
            <w:sz w:val="24"/>
            <w:szCs w:val="24"/>
            <w:u w:val="single"/>
            <w:lang w:eastAsia="ru-RU"/>
          </w:rPr>
          <w:t>№ 124-VIII від 15.01.2015</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 w:name="n1035"/>
      <w:bookmarkEnd w:id="15"/>
      <w:r w:rsidRPr="00E6581E">
        <w:rPr>
          <w:rFonts w:ascii="Times New Roman" w:eastAsia="Times New Roman" w:hAnsi="Times New Roman" w:cs="Times New Roman"/>
          <w:i/>
          <w:iCs/>
          <w:sz w:val="24"/>
          <w:szCs w:val="24"/>
          <w:lang w:eastAsia="ru-RU"/>
        </w:rPr>
        <w:t>{У тексті Технічного регламенту слова “основні вимоги” і “національний знак відповідності” в усіх відмінках замінено відповідно словами “суттєві вимоги” і “знак відповідності технічним регламентам” у відповідному відмінку згідно з Постановою КМ </w:t>
      </w:r>
      <w:hyperlink r:id="rId16" w:anchor="n61"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6" w:name="n12"/>
      <w:bookmarkEnd w:id="16"/>
      <w:r w:rsidRPr="00E6581E">
        <w:rPr>
          <w:rFonts w:ascii="Times New Roman" w:eastAsia="Times New Roman" w:hAnsi="Times New Roman" w:cs="Times New Roman"/>
          <w:b/>
          <w:bCs/>
          <w:sz w:val="28"/>
          <w:lang w:eastAsia="ru-RU"/>
        </w:rPr>
        <w:t>Загальна частина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 w:name="n13"/>
      <w:bookmarkEnd w:id="17"/>
      <w:r w:rsidRPr="00E6581E">
        <w:rPr>
          <w:rFonts w:ascii="Times New Roman" w:eastAsia="Times New Roman" w:hAnsi="Times New Roman" w:cs="Times New Roman"/>
          <w:sz w:val="24"/>
          <w:szCs w:val="24"/>
          <w:lang w:eastAsia="ru-RU"/>
        </w:rPr>
        <w:t>1. Цей Технічний регламент встановлює вимоги до машин щодо захисту життя або здоров’я людини, захисту тварин або рослин, а також майна та охорони навколишнього природного середовища, процедуру оцінки відповідності машин та вимоги до їх обігу на ринку України та/або введення в експлуатацію.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 w:name="n14"/>
      <w:bookmarkEnd w:id="18"/>
      <w:r w:rsidRPr="00E6581E">
        <w:rPr>
          <w:rFonts w:ascii="Times New Roman" w:eastAsia="Times New Roman" w:hAnsi="Times New Roman" w:cs="Times New Roman"/>
          <w:sz w:val="24"/>
          <w:szCs w:val="24"/>
          <w:lang w:eastAsia="ru-RU"/>
        </w:rPr>
        <w:t>Технічний регламент розроблено з урахуванням Директиви Європейського Парламенту та Ради Європейського Союзу 2006/42/ЄС від 17 травня 2006 р. щодо машин і механізмів та внесення змін до Директиви 95/16/ЄС.</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 w:name="n15"/>
      <w:bookmarkEnd w:id="19"/>
      <w:r w:rsidRPr="00E6581E">
        <w:rPr>
          <w:rFonts w:ascii="Times New Roman" w:eastAsia="Times New Roman" w:hAnsi="Times New Roman" w:cs="Times New Roman"/>
          <w:sz w:val="24"/>
          <w:szCs w:val="24"/>
          <w:lang w:eastAsia="ru-RU"/>
        </w:rPr>
        <w:t>2. У цьому Технічному регламенті терміни вживаються у такому значенні: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 w:name="n16"/>
      <w:bookmarkEnd w:id="20"/>
      <w:r w:rsidRPr="00E6581E">
        <w:rPr>
          <w:rFonts w:ascii="Times New Roman" w:eastAsia="Times New Roman" w:hAnsi="Times New Roman" w:cs="Times New Roman"/>
          <w:sz w:val="24"/>
          <w:szCs w:val="24"/>
          <w:lang w:eastAsia="ru-RU"/>
        </w:rPr>
        <w:t>1) машина: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 w:name="n17"/>
      <w:bookmarkEnd w:id="21"/>
      <w:r w:rsidRPr="00E6581E">
        <w:rPr>
          <w:rFonts w:ascii="Times New Roman" w:eastAsia="Times New Roman" w:hAnsi="Times New Roman" w:cs="Times New Roman"/>
          <w:sz w:val="24"/>
          <w:szCs w:val="24"/>
          <w:lang w:eastAsia="ru-RU"/>
        </w:rPr>
        <w:t>сукупність взаємозв’язаних частин або компонентів, з яких принаймні один є рухомим, що мають у своєму складі або пристосовані до приєднання силового приводу іншого, ніж безпосередньо прикладене зусилля людини або тварини, та з’єднані для виконання визначених функцій;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 w:name="n18"/>
      <w:bookmarkEnd w:id="22"/>
      <w:r w:rsidRPr="00E6581E">
        <w:rPr>
          <w:rFonts w:ascii="Times New Roman" w:eastAsia="Times New Roman" w:hAnsi="Times New Roman" w:cs="Times New Roman"/>
          <w:sz w:val="24"/>
          <w:szCs w:val="24"/>
          <w:lang w:eastAsia="ru-RU"/>
        </w:rPr>
        <w:t>сукупність взаємозв’язаних частин або компонентів, з яких принаймні один є рухомим, що мають у своєму складі або пристосовані до приєднання силового приводу іншого, ніж безпосередньо прикладене зусилля людини або тварини, та з’єднані для виконання визначених функцій; зазначені взаємозв’язані частини або компоненти не мають компонентів для їх встановлення на місці або для з’єднання з джерелом енергії та руху;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 w:name="n19"/>
      <w:bookmarkEnd w:id="23"/>
      <w:r w:rsidRPr="00E6581E">
        <w:rPr>
          <w:rFonts w:ascii="Times New Roman" w:eastAsia="Times New Roman" w:hAnsi="Times New Roman" w:cs="Times New Roman"/>
          <w:sz w:val="24"/>
          <w:szCs w:val="24"/>
          <w:lang w:eastAsia="ru-RU"/>
        </w:rPr>
        <w:t>сукупність взаємозв’язаних частин або компонентів, з яких принаймні один є рухомим, що мають у своєму складі або пристосовані до приєднання силового приводу іншого, ніж безпосередньо прикладене зусилля людини або тварини, та з’єднані для виконання визначених функцій; зазначені взаємозв’язані частини або компоненти мають чи не мають компонентів для їх встановлення на місці або для з’єднання з джерелом енергії та руху, готові до встановлення і спроможні до виконання визначених функцій тільки за умови необхідності їх монтування на транспортному засобі або в будівлі чи споруді;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 w:name="n20"/>
      <w:bookmarkEnd w:id="24"/>
      <w:r w:rsidRPr="00E6581E">
        <w:rPr>
          <w:rFonts w:ascii="Times New Roman" w:eastAsia="Times New Roman" w:hAnsi="Times New Roman" w:cs="Times New Roman"/>
          <w:sz w:val="24"/>
          <w:szCs w:val="24"/>
          <w:lang w:eastAsia="ru-RU"/>
        </w:rPr>
        <w:t>комбінація взаємозв’язаних частин чи компонентів, зазначених в </w:t>
      </w:r>
      <w:hyperlink r:id="rId17" w:anchor="n17" w:history="1">
        <w:r w:rsidRPr="00E6581E">
          <w:rPr>
            <w:rFonts w:ascii="Times New Roman" w:eastAsia="Times New Roman" w:hAnsi="Times New Roman" w:cs="Times New Roman"/>
            <w:color w:val="006600"/>
            <w:sz w:val="24"/>
            <w:szCs w:val="24"/>
            <w:u w:val="single"/>
            <w:lang w:eastAsia="ru-RU"/>
          </w:rPr>
          <w:t>абзацах другому - четвертому</w:t>
        </w:r>
      </w:hyperlink>
      <w:r w:rsidRPr="00E6581E">
        <w:rPr>
          <w:rFonts w:ascii="Times New Roman" w:eastAsia="Times New Roman" w:hAnsi="Times New Roman" w:cs="Times New Roman"/>
          <w:sz w:val="24"/>
          <w:szCs w:val="24"/>
          <w:lang w:eastAsia="ru-RU"/>
        </w:rPr>
        <w:t> цього підпункту, та незавершених машин, зазначених у</w:t>
      </w:r>
      <w:hyperlink r:id="rId18" w:anchor="n1072" w:history="1">
        <w:r w:rsidRPr="00E6581E">
          <w:rPr>
            <w:rFonts w:ascii="Times New Roman" w:eastAsia="Times New Roman" w:hAnsi="Times New Roman" w:cs="Times New Roman"/>
            <w:color w:val="006600"/>
            <w:sz w:val="24"/>
            <w:szCs w:val="24"/>
            <w:u w:val="single"/>
            <w:lang w:eastAsia="ru-RU"/>
          </w:rPr>
          <w:t> підпункті 2</w:t>
        </w:r>
      </w:hyperlink>
      <w:hyperlink r:id="rId19" w:anchor="n1072" w:history="1">
        <w:r w:rsidRPr="00E6581E">
          <w:rPr>
            <w:rFonts w:ascii="Times New Roman" w:eastAsia="Times New Roman" w:hAnsi="Times New Roman" w:cs="Times New Roman"/>
            <w:b/>
            <w:bCs/>
            <w:color w:val="006600"/>
            <w:sz w:val="2"/>
            <w:u w:val="single"/>
            <w:vertAlign w:val="superscript"/>
            <w:lang w:eastAsia="ru-RU"/>
          </w:rPr>
          <w:t>-</w:t>
        </w:r>
        <w:r w:rsidRPr="00E6581E">
          <w:rPr>
            <w:rFonts w:ascii="Times New Roman" w:eastAsia="Times New Roman" w:hAnsi="Times New Roman" w:cs="Times New Roman"/>
            <w:b/>
            <w:bCs/>
            <w:color w:val="006600"/>
            <w:sz w:val="16"/>
            <w:u w:val="single"/>
            <w:vertAlign w:val="superscript"/>
            <w:lang w:eastAsia="ru-RU"/>
          </w:rPr>
          <w:t>1</w:t>
        </w:r>
      </w:hyperlink>
      <w:r w:rsidRPr="00E6581E">
        <w:rPr>
          <w:rFonts w:ascii="Times New Roman" w:eastAsia="Times New Roman" w:hAnsi="Times New Roman" w:cs="Times New Roman"/>
          <w:sz w:val="24"/>
          <w:szCs w:val="24"/>
          <w:lang w:eastAsia="ru-RU"/>
        </w:rPr>
        <w:t> цього пункту, які для досягнення спільної мети з’єднуються і керуються так, що діють як єдине ціле;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 w:name="n1069"/>
      <w:bookmarkEnd w:id="25"/>
      <w:r w:rsidRPr="00E6581E">
        <w:rPr>
          <w:rFonts w:ascii="Times New Roman" w:eastAsia="Times New Roman" w:hAnsi="Times New Roman" w:cs="Times New Roman"/>
          <w:i/>
          <w:iCs/>
          <w:sz w:val="24"/>
          <w:szCs w:val="24"/>
          <w:lang w:eastAsia="ru-RU"/>
        </w:rPr>
        <w:t>{Абзац п'ятий підпункту 1 пункту 2 із змінами, внесеними згідно з Постановою КМ </w:t>
      </w:r>
      <w:hyperlink r:id="rId20" w:anchor="n16"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 w:name="n21"/>
      <w:bookmarkEnd w:id="26"/>
      <w:r w:rsidRPr="00E6581E">
        <w:rPr>
          <w:rFonts w:ascii="Times New Roman" w:eastAsia="Times New Roman" w:hAnsi="Times New Roman" w:cs="Times New Roman"/>
          <w:sz w:val="24"/>
          <w:szCs w:val="24"/>
          <w:lang w:eastAsia="ru-RU"/>
        </w:rPr>
        <w:t>сукупність взаємозв’язаних частин або компонентів, принаймні один з яких є рухомим, що з’єднані та призначені для підіймання вантажів, єдиним джерелом живлення яких є безпосереднє прикладення зусилля людини;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 w:name="n1008"/>
      <w:bookmarkEnd w:id="27"/>
      <w:r w:rsidRPr="00E6581E">
        <w:rPr>
          <w:rFonts w:ascii="Times New Roman" w:eastAsia="Times New Roman" w:hAnsi="Times New Roman" w:cs="Times New Roman"/>
          <w:i/>
          <w:iCs/>
          <w:sz w:val="24"/>
          <w:szCs w:val="24"/>
          <w:lang w:eastAsia="ru-RU"/>
        </w:rPr>
        <w:t>{Абзац шостий підпункту 1 пункту 2 із змінами, внесеними згідно з Постановою КМ </w:t>
      </w:r>
      <w:hyperlink r:id="rId21" w:anchor="n1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 w:name="n22"/>
      <w:bookmarkEnd w:id="28"/>
      <w:r w:rsidRPr="00E6581E">
        <w:rPr>
          <w:rFonts w:ascii="Times New Roman" w:eastAsia="Times New Roman" w:hAnsi="Times New Roman" w:cs="Times New Roman"/>
          <w:sz w:val="24"/>
          <w:szCs w:val="24"/>
          <w:lang w:eastAsia="ru-RU"/>
        </w:rPr>
        <w:t>2) устаткування: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 w:name="n23"/>
      <w:bookmarkEnd w:id="29"/>
      <w:r w:rsidRPr="00E6581E">
        <w:rPr>
          <w:rFonts w:ascii="Times New Roman" w:eastAsia="Times New Roman" w:hAnsi="Times New Roman" w:cs="Times New Roman"/>
          <w:sz w:val="24"/>
          <w:szCs w:val="24"/>
          <w:lang w:eastAsia="ru-RU"/>
        </w:rPr>
        <w:t xml:space="preserve">змінне обладнання - обладнання, яке після введення в експлуатацію машини (трактора) приєднує до такої машини (трактора) безпосередньо оператор для зміни її функцій або </w:t>
      </w:r>
      <w:r w:rsidRPr="00E6581E">
        <w:rPr>
          <w:rFonts w:ascii="Times New Roman" w:eastAsia="Times New Roman" w:hAnsi="Times New Roman" w:cs="Times New Roman"/>
          <w:sz w:val="24"/>
          <w:szCs w:val="24"/>
          <w:lang w:eastAsia="ru-RU"/>
        </w:rPr>
        <w:lastRenderedPageBreak/>
        <w:t>надання нової функції, за умови, що це обладнання не є запасною частиною чи інструментом;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 w:name="n24"/>
      <w:bookmarkEnd w:id="30"/>
      <w:r w:rsidRPr="00E6581E">
        <w:rPr>
          <w:rFonts w:ascii="Times New Roman" w:eastAsia="Times New Roman" w:hAnsi="Times New Roman" w:cs="Times New Roman"/>
          <w:sz w:val="24"/>
          <w:szCs w:val="24"/>
          <w:lang w:eastAsia="ru-RU"/>
        </w:rPr>
        <w:t>знімні механічні пристрої трансмісії - знімні компоненти для передачі потужності від самохідної машини або трактора до іншої машини шляхом приєднання їх до валів відбирання та приймання потужності. У разі введення в обіг разом з огорожею вони повинні розглядатися як один виріб;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 w:name="n1070"/>
      <w:bookmarkEnd w:id="31"/>
      <w:r w:rsidRPr="00E6581E">
        <w:rPr>
          <w:rFonts w:ascii="Times New Roman" w:eastAsia="Times New Roman" w:hAnsi="Times New Roman" w:cs="Times New Roman"/>
          <w:i/>
          <w:iCs/>
          <w:sz w:val="24"/>
          <w:szCs w:val="24"/>
          <w:lang w:eastAsia="ru-RU"/>
        </w:rPr>
        <w:t>{Абзац третій підпункту 2 пункту 2 із змінами, внесеними згідно з Постановою КМ </w:t>
      </w:r>
      <w:hyperlink r:id="rId22" w:anchor="n18"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 w:name="n25"/>
      <w:bookmarkEnd w:id="32"/>
      <w:r w:rsidRPr="00E6581E">
        <w:rPr>
          <w:rFonts w:ascii="Times New Roman" w:eastAsia="Times New Roman" w:hAnsi="Times New Roman" w:cs="Times New Roman"/>
          <w:sz w:val="24"/>
          <w:szCs w:val="24"/>
          <w:lang w:eastAsia="ru-RU"/>
        </w:rPr>
        <w:t>ланцюги, канати та текстильні стрічки - ланцюги, канати та текстильні стрічки, вироблені та призначені для підйомних робіт як частини підіймальних машин або піднімального приладдя;</w:t>
      </w:r>
    </w:p>
    <w:p w:rsidR="00E6581E" w:rsidRPr="00E6581E" w:rsidRDefault="00E6581E" w:rsidP="00E6581E">
      <w:pPr>
        <w:spacing w:after="116" w:line="240" w:lineRule="auto"/>
        <w:ind w:firstLine="348"/>
        <w:jc w:val="both"/>
        <w:rPr>
          <w:rFonts w:ascii="Times New Roman" w:eastAsia="Times New Roman" w:hAnsi="Times New Roman" w:cs="Times New Roman"/>
          <w:i/>
          <w:iCs/>
          <w:sz w:val="24"/>
          <w:szCs w:val="24"/>
          <w:lang w:eastAsia="ru-RU"/>
        </w:rPr>
      </w:pPr>
      <w:bookmarkStart w:id="33" w:name="n26"/>
      <w:bookmarkEnd w:id="33"/>
      <w:r w:rsidRPr="00E6581E">
        <w:rPr>
          <w:rFonts w:ascii="Times New Roman" w:eastAsia="Times New Roman" w:hAnsi="Times New Roman" w:cs="Times New Roman"/>
          <w:i/>
          <w:iCs/>
          <w:sz w:val="24"/>
          <w:szCs w:val="24"/>
          <w:lang w:eastAsia="ru-RU"/>
        </w:rPr>
        <w:t>{Абзац п'ятий підпункту 2 пункту 2 виключено на підставі Постанови КМ </w:t>
      </w:r>
      <w:hyperlink r:id="rId23" w:anchor="n19"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 w:name="n27"/>
      <w:bookmarkEnd w:id="34"/>
      <w:r w:rsidRPr="00E6581E">
        <w:rPr>
          <w:rFonts w:ascii="Times New Roman" w:eastAsia="Times New Roman" w:hAnsi="Times New Roman" w:cs="Times New Roman"/>
          <w:sz w:val="24"/>
          <w:szCs w:val="24"/>
          <w:lang w:eastAsia="ru-RU"/>
        </w:rPr>
        <w:t>піднімальне приладдя - компоненти або обладнання, що не є частинами підіймальної машини, але дають змогу утримувати вантаж, розміщуються між машиною і вантажем чи на самому вантажі, або є невід’ємною частиною вантажу та самостійно вводяться в обіг, зокрема стропи та їх компоненти є піднімальним приладдям;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 w:name="n28"/>
      <w:bookmarkEnd w:id="35"/>
      <w:r w:rsidRPr="00E6581E">
        <w:rPr>
          <w:rFonts w:ascii="Times New Roman" w:eastAsia="Times New Roman" w:hAnsi="Times New Roman" w:cs="Times New Roman"/>
          <w:sz w:val="24"/>
          <w:szCs w:val="24"/>
          <w:lang w:eastAsia="ru-RU"/>
        </w:rPr>
        <w:t>пристрій безпеки - компонент, який: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 w:name="n29"/>
      <w:bookmarkEnd w:id="36"/>
      <w:r w:rsidRPr="00E6581E">
        <w:rPr>
          <w:rFonts w:ascii="Times New Roman" w:eastAsia="Times New Roman" w:hAnsi="Times New Roman" w:cs="Times New Roman"/>
          <w:sz w:val="24"/>
          <w:szCs w:val="24"/>
          <w:lang w:eastAsia="ru-RU"/>
        </w:rPr>
        <w:t>- призначений для виконання функції безпеки;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 w:name="n30"/>
      <w:bookmarkEnd w:id="37"/>
      <w:r w:rsidRPr="00E6581E">
        <w:rPr>
          <w:rFonts w:ascii="Times New Roman" w:eastAsia="Times New Roman" w:hAnsi="Times New Roman" w:cs="Times New Roman"/>
          <w:sz w:val="24"/>
          <w:szCs w:val="24"/>
          <w:lang w:eastAsia="ru-RU"/>
        </w:rPr>
        <w:t>- незалежно від машини вводять в обіг;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 w:name="n31"/>
      <w:bookmarkEnd w:id="38"/>
      <w:r w:rsidRPr="00E6581E">
        <w:rPr>
          <w:rFonts w:ascii="Times New Roman" w:eastAsia="Times New Roman" w:hAnsi="Times New Roman" w:cs="Times New Roman"/>
          <w:sz w:val="24"/>
          <w:szCs w:val="24"/>
          <w:lang w:eastAsia="ru-RU"/>
        </w:rPr>
        <w:t>- загрожує безпеці людей у разі збою та/або неналежного функціонування;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 w:name="n32"/>
      <w:bookmarkEnd w:id="39"/>
      <w:r w:rsidRPr="00E6581E">
        <w:rPr>
          <w:rFonts w:ascii="Times New Roman" w:eastAsia="Times New Roman" w:hAnsi="Times New Roman" w:cs="Times New Roman"/>
          <w:sz w:val="24"/>
          <w:szCs w:val="24"/>
          <w:lang w:eastAsia="ru-RU"/>
        </w:rPr>
        <w:t>- не є необхідним для функціонування машини або якщо цей компонент може бути замінений звичайним компонентом для забезпечення функціонування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 w:name="n33"/>
      <w:bookmarkEnd w:id="40"/>
      <w:r w:rsidRPr="00E6581E">
        <w:rPr>
          <w:rFonts w:ascii="Times New Roman" w:eastAsia="Times New Roman" w:hAnsi="Times New Roman" w:cs="Times New Roman"/>
          <w:sz w:val="24"/>
          <w:szCs w:val="24"/>
          <w:lang w:eastAsia="ru-RU"/>
        </w:rPr>
        <w:t>Для всіх машин та устаткування, на які поширюються вимоги та процедури цього Технічного регламенту, надалі використовується термін “машина”;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 w:name="n1072"/>
      <w:bookmarkEnd w:id="41"/>
      <w:r w:rsidRPr="00E6581E">
        <w:rPr>
          <w:rFonts w:ascii="Times New Roman" w:eastAsia="Times New Roman" w:hAnsi="Times New Roman" w:cs="Times New Roman"/>
          <w:sz w:val="24"/>
          <w:szCs w:val="24"/>
          <w:lang w:eastAsia="ru-RU"/>
        </w:rPr>
        <w:t>2</w:t>
      </w:r>
      <w:r w:rsidRPr="00E6581E">
        <w:rPr>
          <w:rFonts w:ascii="Times New Roman" w:eastAsia="Times New Roman" w:hAnsi="Times New Roman" w:cs="Times New Roman"/>
          <w:b/>
          <w:bCs/>
          <w:sz w:val="2"/>
          <w:vertAlign w:val="superscript"/>
          <w:lang w:eastAsia="ru-RU"/>
        </w:rPr>
        <w:t>-</w:t>
      </w:r>
      <w:r w:rsidRPr="00E6581E">
        <w:rPr>
          <w:rFonts w:ascii="Times New Roman" w:eastAsia="Times New Roman" w:hAnsi="Times New Roman" w:cs="Times New Roman"/>
          <w:b/>
          <w:bCs/>
          <w:sz w:val="16"/>
          <w:vertAlign w:val="superscript"/>
          <w:lang w:eastAsia="ru-RU"/>
        </w:rPr>
        <w:t>1</w:t>
      </w:r>
      <w:r w:rsidRPr="00E6581E">
        <w:rPr>
          <w:rFonts w:ascii="Times New Roman" w:eastAsia="Times New Roman" w:hAnsi="Times New Roman" w:cs="Times New Roman"/>
          <w:sz w:val="24"/>
          <w:szCs w:val="24"/>
          <w:lang w:eastAsia="ru-RU"/>
        </w:rPr>
        <w:t>) незавершена машина - сукупність вузлів, яка є майже машиною, але самостійно не може виконувати конкретну функцію. Система приводу машини є незавершеною машиною. Незавершена машина призначена тільки для вбудовування або з’єднання з іншою машиною або з іншою незавершеною машиною чи устаткуванням, разом утворюючи машину, на яку поширюється дія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 w:name="n1071"/>
      <w:bookmarkEnd w:id="42"/>
      <w:r w:rsidRPr="00E6581E">
        <w:rPr>
          <w:rFonts w:ascii="Times New Roman" w:eastAsia="Times New Roman" w:hAnsi="Times New Roman" w:cs="Times New Roman"/>
          <w:i/>
          <w:iCs/>
          <w:sz w:val="24"/>
          <w:szCs w:val="24"/>
          <w:lang w:eastAsia="ru-RU"/>
        </w:rPr>
        <w:t>{Пункт 2 доповнено підпунктом 2</w:t>
      </w:r>
      <w:r w:rsidRPr="00E6581E">
        <w:rPr>
          <w:rFonts w:ascii="Times New Roman" w:eastAsia="Times New Roman" w:hAnsi="Times New Roman" w:cs="Times New Roman"/>
          <w:b/>
          <w:bCs/>
          <w:sz w:val="2"/>
          <w:vertAlign w:val="superscript"/>
          <w:lang w:eastAsia="ru-RU"/>
        </w:rPr>
        <w:t>-</w:t>
      </w:r>
      <w:r w:rsidRPr="00E6581E">
        <w:rPr>
          <w:rFonts w:ascii="Times New Roman" w:eastAsia="Times New Roman" w:hAnsi="Times New Roman" w:cs="Times New Roman"/>
          <w:b/>
          <w:bCs/>
          <w:sz w:val="16"/>
          <w:vertAlign w:val="superscript"/>
          <w:lang w:eastAsia="ru-RU"/>
        </w:rPr>
        <w:t>1</w:t>
      </w:r>
      <w:r w:rsidRPr="00E6581E">
        <w:rPr>
          <w:rFonts w:ascii="Times New Roman" w:eastAsia="Times New Roman" w:hAnsi="Times New Roman" w:cs="Times New Roman"/>
          <w:i/>
          <w:iCs/>
          <w:sz w:val="24"/>
          <w:szCs w:val="24"/>
          <w:lang w:eastAsia="ru-RU"/>
        </w:rPr>
        <w:t> згідно з Постановою КМ </w:t>
      </w:r>
      <w:hyperlink r:id="rId24" w:anchor="n20"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 w:name="n34"/>
      <w:bookmarkEnd w:id="43"/>
      <w:r w:rsidRPr="00E6581E">
        <w:rPr>
          <w:rFonts w:ascii="Times New Roman" w:eastAsia="Times New Roman" w:hAnsi="Times New Roman" w:cs="Times New Roman"/>
          <w:sz w:val="24"/>
          <w:szCs w:val="24"/>
          <w:lang w:eastAsia="ru-RU"/>
        </w:rPr>
        <w:t>3) інші терміни: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 w:name="n35"/>
      <w:bookmarkEnd w:id="44"/>
      <w:r w:rsidRPr="00E6581E">
        <w:rPr>
          <w:rFonts w:ascii="Times New Roman" w:eastAsia="Times New Roman" w:hAnsi="Times New Roman" w:cs="Times New Roman"/>
          <w:sz w:val="24"/>
          <w:szCs w:val="24"/>
          <w:lang w:eastAsia="ru-RU"/>
        </w:rPr>
        <w:t>виробник - юридична або фізична особа, яка здійснює проектування та/або виробництво машини або незавершеної машини, на яку поширюється дія цього Технічного регламенту, та є відповідальною за відповідність машини або незавершеної машини цьому Технічному регламенту з метою введення її в обіг під власним найменуванням чи торговельною маркою (знаком для товарів і послуг) або для власного використання. У разі відсутності виробника згідно з наведеним визначенням будь-яка фізична або юридична особа, що вводить в обіг або в експлуатацію машину чи незавершену машину, на яку поширюється дія цього Технічного регламенту, повинна вважатися виробником;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 w:name="n1010"/>
      <w:bookmarkEnd w:id="45"/>
      <w:r w:rsidRPr="00E6581E">
        <w:rPr>
          <w:rFonts w:ascii="Times New Roman" w:eastAsia="Times New Roman" w:hAnsi="Times New Roman" w:cs="Times New Roman"/>
          <w:i/>
          <w:iCs/>
          <w:sz w:val="24"/>
          <w:szCs w:val="24"/>
          <w:lang w:eastAsia="ru-RU"/>
        </w:rPr>
        <w:t>{Абзац другий підпункту 3 пункту 2 із змінами, внесеними згідно з Постановами КМ </w:t>
      </w:r>
      <w:hyperlink r:id="rId25" w:anchor="n21"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 </w:t>
      </w:r>
      <w:hyperlink r:id="rId26" w:anchor="n23"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 w:name="n36"/>
      <w:bookmarkEnd w:id="46"/>
      <w:r w:rsidRPr="00E6581E">
        <w:rPr>
          <w:rFonts w:ascii="Times New Roman" w:eastAsia="Times New Roman" w:hAnsi="Times New Roman" w:cs="Times New Roman"/>
          <w:sz w:val="24"/>
          <w:szCs w:val="24"/>
          <w:lang w:eastAsia="ru-RU"/>
        </w:rPr>
        <w:t>введення в експлуатацію машини - перше використання за призначенням машини, на яку поширюється дія цього Технічного регламенту, в Україні;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 w:name="n37"/>
      <w:bookmarkEnd w:id="47"/>
      <w:r w:rsidRPr="00E6581E">
        <w:rPr>
          <w:rFonts w:ascii="Times New Roman" w:eastAsia="Times New Roman" w:hAnsi="Times New Roman" w:cs="Times New Roman"/>
          <w:sz w:val="24"/>
          <w:szCs w:val="24"/>
          <w:lang w:eastAsia="ru-RU"/>
        </w:rPr>
        <w:lastRenderedPageBreak/>
        <w:t>введення в обіг - перше надання на ринку України машини або незавершеної машини з метою розповсюдження або використання за плату чи безоплатно;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 w:name="n1012"/>
      <w:bookmarkEnd w:id="48"/>
      <w:r w:rsidRPr="00E6581E">
        <w:rPr>
          <w:rFonts w:ascii="Times New Roman" w:eastAsia="Times New Roman" w:hAnsi="Times New Roman" w:cs="Times New Roman"/>
          <w:sz w:val="24"/>
          <w:szCs w:val="24"/>
          <w:lang w:eastAsia="ru-RU"/>
        </w:rPr>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 w:name="n1011"/>
      <w:bookmarkEnd w:id="49"/>
      <w:r w:rsidRPr="00E6581E">
        <w:rPr>
          <w:rFonts w:ascii="Times New Roman" w:eastAsia="Times New Roman" w:hAnsi="Times New Roman" w:cs="Times New Roman"/>
          <w:i/>
          <w:iCs/>
          <w:sz w:val="24"/>
          <w:szCs w:val="24"/>
          <w:lang w:eastAsia="ru-RU"/>
        </w:rPr>
        <w:t>{Підпункт 3 пункту 2 доповнено новим абзацом згідно з Постановою КМ </w:t>
      </w:r>
      <w:hyperlink r:id="rId27" w:anchor="n2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 в редакції Постанови КМ </w:t>
      </w:r>
      <w:hyperlink r:id="rId28" w:anchor="n24"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 w:name="n38"/>
      <w:bookmarkEnd w:id="50"/>
      <w:r w:rsidRPr="00E6581E">
        <w:rPr>
          <w:rFonts w:ascii="Times New Roman" w:eastAsia="Times New Roman" w:hAnsi="Times New Roman" w:cs="Times New Roman"/>
          <w:sz w:val="24"/>
          <w:szCs w:val="24"/>
          <w:lang w:eastAsia="ru-RU"/>
        </w:rPr>
        <w:t>тип машини - класифікація за ознаками призначеного застосування, конструктивної подібності та ризику;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 w:name="n39"/>
      <w:bookmarkEnd w:id="51"/>
      <w:r w:rsidRPr="00E6581E">
        <w:rPr>
          <w:rFonts w:ascii="Times New Roman" w:eastAsia="Times New Roman" w:hAnsi="Times New Roman" w:cs="Times New Roman"/>
          <w:sz w:val="24"/>
          <w:szCs w:val="24"/>
          <w:lang w:eastAsia="ru-RU"/>
        </w:rPr>
        <w:t>уповноважений представник - будь-яка юридична або фізична особа - резидент України, що отримала письмове доручення від виробника на виконання від його імені певних зобов’язань чи процедур, пов’язаних з цим Технічним регламентом.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 w:name="n40"/>
      <w:bookmarkEnd w:id="52"/>
      <w:r w:rsidRPr="00E6581E">
        <w:rPr>
          <w:rFonts w:ascii="Times New Roman" w:eastAsia="Times New Roman" w:hAnsi="Times New Roman" w:cs="Times New Roman"/>
          <w:sz w:val="24"/>
          <w:szCs w:val="24"/>
          <w:lang w:eastAsia="ru-RU"/>
        </w:rPr>
        <w:t>У </w:t>
      </w:r>
      <w:hyperlink r:id="rId29" w:anchor="n157" w:history="1">
        <w:r w:rsidRPr="00E6581E">
          <w:rPr>
            <w:rFonts w:ascii="Times New Roman" w:eastAsia="Times New Roman" w:hAnsi="Times New Roman" w:cs="Times New Roman"/>
            <w:color w:val="006600"/>
            <w:sz w:val="24"/>
            <w:szCs w:val="24"/>
            <w:u w:val="single"/>
            <w:lang w:eastAsia="ru-RU"/>
          </w:rPr>
          <w:t>додатках 1-6</w:t>
        </w:r>
      </w:hyperlink>
      <w:r w:rsidRPr="00E6581E">
        <w:rPr>
          <w:rFonts w:ascii="Times New Roman" w:eastAsia="Times New Roman" w:hAnsi="Times New Roman" w:cs="Times New Roman"/>
          <w:sz w:val="24"/>
          <w:szCs w:val="24"/>
          <w:lang w:eastAsia="ru-RU"/>
        </w:rPr>
        <w:t> терміни вживаються у такому значенні: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 w:name="n41"/>
      <w:bookmarkEnd w:id="53"/>
      <w:r w:rsidRPr="00E6581E">
        <w:rPr>
          <w:rFonts w:ascii="Times New Roman" w:eastAsia="Times New Roman" w:hAnsi="Times New Roman" w:cs="Times New Roman"/>
          <w:sz w:val="24"/>
          <w:szCs w:val="24"/>
          <w:lang w:eastAsia="ru-RU"/>
        </w:rPr>
        <w:t>застосування машини за призначенням - використання машин відповідно до інформації, наведеної в інструкціях;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 w:name="n42"/>
      <w:bookmarkEnd w:id="54"/>
      <w:r w:rsidRPr="00E6581E">
        <w:rPr>
          <w:rFonts w:ascii="Times New Roman" w:eastAsia="Times New Roman" w:hAnsi="Times New Roman" w:cs="Times New Roman"/>
          <w:sz w:val="24"/>
          <w:szCs w:val="24"/>
          <w:lang w:eastAsia="ru-RU"/>
        </w:rPr>
        <w:t>захисний пристрій - пристрій (крім огорожі), який зменшує ризик самостійно або в комбінації з огорожею;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 w:name="n43"/>
      <w:bookmarkEnd w:id="55"/>
      <w:r w:rsidRPr="00E6581E">
        <w:rPr>
          <w:rFonts w:ascii="Times New Roman" w:eastAsia="Times New Roman" w:hAnsi="Times New Roman" w:cs="Times New Roman"/>
          <w:sz w:val="24"/>
          <w:szCs w:val="24"/>
          <w:lang w:eastAsia="ru-RU"/>
        </w:rPr>
        <w:t>обґрунтовано передбачуване застосування машини не за призначенням - використання машини у такий спосіб, який не передбачено в інструкціях, але який можна легко передбачити, враховуючи поведінку людини;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 w:name="n44"/>
      <w:bookmarkEnd w:id="56"/>
      <w:r w:rsidRPr="00E6581E">
        <w:rPr>
          <w:rFonts w:ascii="Times New Roman" w:eastAsia="Times New Roman" w:hAnsi="Times New Roman" w:cs="Times New Roman"/>
          <w:sz w:val="24"/>
          <w:szCs w:val="24"/>
          <w:lang w:eastAsia="ru-RU"/>
        </w:rPr>
        <w:t>суттєві вимоги щодо безпеки та охорони здоров’я - обов’язкові положення, що стосуються розроблення та вироблення продукції, на яку поширюється дія цього Технічного регламенту, для забезпечення високого рівня захисту здоров’я та безпеки людей і у разі потреби свійських тварин та майна, а у застосовних випадках - навколишнього природного середовища;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 w:name="n1013"/>
      <w:bookmarkEnd w:id="57"/>
      <w:r w:rsidRPr="00E6581E">
        <w:rPr>
          <w:rFonts w:ascii="Times New Roman" w:eastAsia="Times New Roman" w:hAnsi="Times New Roman" w:cs="Times New Roman"/>
          <w:i/>
          <w:iCs/>
          <w:sz w:val="24"/>
          <w:szCs w:val="24"/>
          <w:lang w:eastAsia="ru-RU"/>
        </w:rPr>
        <w:t>{Абзац дванадцятий підпункту 3 пункту 2 із змінами, внесеними згідно з Постановою КМ </w:t>
      </w:r>
      <w:hyperlink r:id="rId30" w:anchor="n2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 w:name="n45"/>
      <w:bookmarkEnd w:id="58"/>
      <w:r w:rsidRPr="00E6581E">
        <w:rPr>
          <w:rFonts w:ascii="Times New Roman" w:eastAsia="Times New Roman" w:hAnsi="Times New Roman" w:cs="Times New Roman"/>
          <w:sz w:val="24"/>
          <w:szCs w:val="24"/>
          <w:lang w:eastAsia="ru-RU"/>
        </w:rPr>
        <w:t>небезпека - потенційне джерело травмування або заподіяння шкоди здоров’ю;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 w:name="n46"/>
      <w:bookmarkEnd w:id="59"/>
      <w:r w:rsidRPr="00E6581E">
        <w:rPr>
          <w:rFonts w:ascii="Times New Roman" w:eastAsia="Times New Roman" w:hAnsi="Times New Roman" w:cs="Times New Roman"/>
          <w:sz w:val="24"/>
          <w:szCs w:val="24"/>
          <w:lang w:eastAsia="ru-RU"/>
        </w:rPr>
        <w:t>небезпечна зона - будь-яка зона усередині та/або ззовні машини, у якій особа наражається на ризик для здоров’я або небезпеку;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 w:name="n47"/>
      <w:bookmarkEnd w:id="60"/>
      <w:r w:rsidRPr="00E6581E">
        <w:rPr>
          <w:rFonts w:ascii="Times New Roman" w:eastAsia="Times New Roman" w:hAnsi="Times New Roman" w:cs="Times New Roman"/>
          <w:sz w:val="24"/>
          <w:szCs w:val="24"/>
          <w:lang w:eastAsia="ru-RU"/>
        </w:rPr>
        <w:t>незахищена особа - будь-яка особа, яка повністю або частково перебуває у небезпечній зоні;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 w:name="n48"/>
      <w:bookmarkEnd w:id="61"/>
      <w:r w:rsidRPr="00E6581E">
        <w:rPr>
          <w:rFonts w:ascii="Times New Roman" w:eastAsia="Times New Roman" w:hAnsi="Times New Roman" w:cs="Times New Roman"/>
          <w:sz w:val="24"/>
          <w:szCs w:val="24"/>
          <w:lang w:eastAsia="ru-RU"/>
        </w:rPr>
        <w:t>огорожа - частина машини, яка використовується спеціально для забезпечення захисту шляхом створення фізичної перешкоди;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 w:name="n49"/>
      <w:bookmarkEnd w:id="62"/>
      <w:r w:rsidRPr="00E6581E">
        <w:rPr>
          <w:rFonts w:ascii="Times New Roman" w:eastAsia="Times New Roman" w:hAnsi="Times New Roman" w:cs="Times New Roman"/>
          <w:sz w:val="24"/>
          <w:szCs w:val="24"/>
          <w:lang w:eastAsia="ru-RU"/>
        </w:rPr>
        <w:t>оператор - особа або особи, задіяні у встановленні, роботі, керуванні, налагоджуванні, обслуговуванні, чищенні, ремонтуванні або транспортуванні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 w:name="n50"/>
      <w:bookmarkEnd w:id="63"/>
      <w:r w:rsidRPr="00E6581E">
        <w:rPr>
          <w:rFonts w:ascii="Times New Roman" w:eastAsia="Times New Roman" w:hAnsi="Times New Roman" w:cs="Times New Roman"/>
          <w:sz w:val="24"/>
          <w:szCs w:val="24"/>
          <w:lang w:eastAsia="ru-RU"/>
        </w:rPr>
        <w:t>орган керування - елемент системи керування або пристрою керування машиною (рукоятка, кермо, педаль, кнопка тощо), на який безпосередньо діє оператор для подачі команди на виконання машиною відповідної функції;</w:t>
      </w:r>
    </w:p>
    <w:p w:rsidR="00E6581E" w:rsidRPr="00E6581E" w:rsidRDefault="00E6581E" w:rsidP="00E6581E">
      <w:pPr>
        <w:spacing w:after="116" w:line="240" w:lineRule="auto"/>
        <w:ind w:firstLine="348"/>
        <w:jc w:val="both"/>
        <w:rPr>
          <w:rFonts w:ascii="Times New Roman" w:eastAsia="Times New Roman" w:hAnsi="Times New Roman" w:cs="Times New Roman"/>
          <w:i/>
          <w:iCs/>
          <w:sz w:val="24"/>
          <w:szCs w:val="24"/>
          <w:lang w:eastAsia="ru-RU"/>
        </w:rPr>
      </w:pPr>
      <w:bookmarkStart w:id="64" w:name="n51"/>
      <w:bookmarkEnd w:id="64"/>
      <w:r w:rsidRPr="00E6581E">
        <w:rPr>
          <w:rFonts w:ascii="Times New Roman" w:eastAsia="Times New Roman" w:hAnsi="Times New Roman" w:cs="Times New Roman"/>
          <w:i/>
          <w:iCs/>
          <w:sz w:val="24"/>
          <w:szCs w:val="24"/>
          <w:lang w:eastAsia="ru-RU"/>
        </w:rPr>
        <w:t>{Абзац дев'ятнадцятий підпункту 3 пункту 2 виключено на підставі Постанови КМ </w:t>
      </w:r>
      <w:hyperlink r:id="rId31" w:anchor="n26"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 w:name="n52"/>
      <w:bookmarkEnd w:id="65"/>
      <w:r w:rsidRPr="00E6581E">
        <w:rPr>
          <w:rFonts w:ascii="Times New Roman" w:eastAsia="Times New Roman" w:hAnsi="Times New Roman" w:cs="Times New Roman"/>
          <w:sz w:val="24"/>
          <w:szCs w:val="24"/>
          <w:lang w:eastAsia="ru-RU"/>
        </w:rPr>
        <w:t>пристрій керування - пристрій, що забезпечує здійснення машиною відповідної функції, на виконання якої подав команду оператор через орган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 w:name="n53"/>
      <w:bookmarkEnd w:id="66"/>
      <w:r w:rsidRPr="00E6581E">
        <w:rPr>
          <w:rFonts w:ascii="Times New Roman" w:eastAsia="Times New Roman" w:hAnsi="Times New Roman" w:cs="Times New Roman"/>
          <w:sz w:val="24"/>
          <w:szCs w:val="24"/>
          <w:lang w:eastAsia="ru-RU"/>
        </w:rPr>
        <w:lastRenderedPageBreak/>
        <w:t>ризик - комбінація імовірності і ступеня тяжкості травми або шкоди для здоров’я, яка може виникнути в небезпечній ситуації;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 w:name="n54"/>
      <w:bookmarkEnd w:id="67"/>
      <w:r w:rsidRPr="00E6581E">
        <w:rPr>
          <w:rFonts w:ascii="Times New Roman" w:eastAsia="Times New Roman" w:hAnsi="Times New Roman" w:cs="Times New Roman"/>
          <w:sz w:val="24"/>
          <w:szCs w:val="24"/>
          <w:lang w:eastAsia="ru-RU"/>
        </w:rPr>
        <w:t>система керування - сукупність взаємозв’язаних пристроїв керування, механічних, електричних і інших компонентів, які без втручання оператора забезпечують виконання машиною послідовності функцій, що попередньо визначені оператором, після подачі оператором команди на пуск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 w:name="n55"/>
      <w:bookmarkEnd w:id="68"/>
      <w:r w:rsidRPr="00E6581E">
        <w:rPr>
          <w:rFonts w:ascii="Times New Roman" w:eastAsia="Times New Roman" w:hAnsi="Times New Roman" w:cs="Times New Roman"/>
          <w:sz w:val="24"/>
          <w:szCs w:val="24"/>
          <w:lang w:eastAsia="ru-RU"/>
        </w:rPr>
        <w:t>У цьому Технічному регламенті терміни “знак відповідності технічним регламентам”, “надання на ринку”, “орган з оцінки відповідності”, “оцінка відповідності”, “презумпція відповідності”, “призначення”, “технічний регламент” вживаються у значенні, наведеному в </w:t>
      </w:r>
      <w:hyperlink r:id="rId32" w:tgtFrame="_blank" w:history="1">
        <w:r w:rsidRPr="00E6581E">
          <w:rPr>
            <w:rFonts w:ascii="Times New Roman" w:eastAsia="Times New Roman" w:hAnsi="Times New Roman" w:cs="Times New Roman"/>
            <w:color w:val="000099"/>
            <w:sz w:val="24"/>
            <w:szCs w:val="24"/>
            <w:u w:val="single"/>
            <w:lang w:eastAsia="ru-RU"/>
          </w:rPr>
          <w:t>Законі України</w:t>
        </w:r>
      </w:hyperlink>
      <w:r w:rsidRPr="00E6581E">
        <w:rPr>
          <w:rFonts w:ascii="Times New Roman" w:eastAsia="Times New Roman" w:hAnsi="Times New Roman" w:cs="Times New Roman"/>
          <w:sz w:val="24"/>
          <w:szCs w:val="24"/>
          <w:lang w:eastAsia="ru-RU"/>
        </w:rPr>
        <w:t> “Про технічні регламенти та оцінку відповідності”; термін “національний стандарт” - у значенні, наведеному в </w:t>
      </w:r>
      <w:hyperlink r:id="rId33" w:tgtFrame="_blank" w:history="1">
        <w:r w:rsidRPr="00E6581E">
          <w:rPr>
            <w:rFonts w:ascii="Times New Roman" w:eastAsia="Times New Roman" w:hAnsi="Times New Roman" w:cs="Times New Roman"/>
            <w:color w:val="000099"/>
            <w:sz w:val="24"/>
            <w:szCs w:val="24"/>
            <w:u w:val="single"/>
            <w:lang w:eastAsia="ru-RU"/>
          </w:rPr>
          <w:t>Законі України</w:t>
        </w:r>
      </w:hyperlink>
      <w:r w:rsidRPr="00E6581E">
        <w:rPr>
          <w:rFonts w:ascii="Times New Roman" w:eastAsia="Times New Roman" w:hAnsi="Times New Roman" w:cs="Times New Roman"/>
          <w:sz w:val="24"/>
          <w:szCs w:val="24"/>
          <w:lang w:eastAsia="ru-RU"/>
        </w:rPr>
        <w:t> “Про стандартизацію”.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 w:name="n1014"/>
      <w:bookmarkEnd w:id="69"/>
      <w:r w:rsidRPr="00E6581E">
        <w:rPr>
          <w:rFonts w:ascii="Times New Roman" w:eastAsia="Times New Roman" w:hAnsi="Times New Roman" w:cs="Times New Roman"/>
          <w:i/>
          <w:iCs/>
          <w:sz w:val="24"/>
          <w:szCs w:val="24"/>
          <w:lang w:eastAsia="ru-RU"/>
        </w:rPr>
        <w:t>{Абзац підпункту 3 пункту 2 в редакції Постанови КМ </w:t>
      </w:r>
      <w:hyperlink r:id="rId34" w:anchor="n27"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 із змінами, внесеними згідно з Постановою КМ </w:t>
      </w:r>
      <w:hyperlink r:id="rId35" w:anchor="n26"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 w:name="n56"/>
      <w:bookmarkEnd w:id="70"/>
      <w:r w:rsidRPr="00E6581E">
        <w:rPr>
          <w:rFonts w:ascii="Times New Roman" w:eastAsia="Times New Roman" w:hAnsi="Times New Roman" w:cs="Times New Roman"/>
          <w:sz w:val="24"/>
          <w:szCs w:val="24"/>
          <w:lang w:eastAsia="ru-RU"/>
        </w:rPr>
        <w:t>3. Вимоги цього Технічного регламенту поширюються 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 w:name="n57"/>
      <w:bookmarkEnd w:id="71"/>
      <w:r w:rsidRPr="00E6581E">
        <w:rPr>
          <w:rFonts w:ascii="Times New Roman" w:eastAsia="Times New Roman" w:hAnsi="Times New Roman" w:cs="Times New Roman"/>
          <w:sz w:val="24"/>
          <w:szCs w:val="24"/>
          <w:lang w:eastAsia="ru-RU"/>
        </w:rPr>
        <w:t>усі типи машин, наведені у </w:t>
      </w:r>
      <w:hyperlink r:id="rId36" w:anchor="n16" w:history="1">
        <w:r w:rsidRPr="00E6581E">
          <w:rPr>
            <w:rFonts w:ascii="Times New Roman" w:eastAsia="Times New Roman" w:hAnsi="Times New Roman" w:cs="Times New Roman"/>
            <w:color w:val="006600"/>
            <w:sz w:val="24"/>
            <w:szCs w:val="24"/>
            <w:u w:val="single"/>
            <w:lang w:eastAsia="ru-RU"/>
          </w:rPr>
          <w:t>підпункті 1 пункту 2</w:t>
        </w:r>
      </w:hyperlink>
      <w:r w:rsidRPr="00E6581E">
        <w:rPr>
          <w:rFonts w:ascii="Times New Roman" w:eastAsia="Times New Roman" w:hAnsi="Times New Roman" w:cs="Times New Roman"/>
          <w:sz w:val="24"/>
          <w:szCs w:val="24"/>
          <w:lang w:eastAsia="ru-RU"/>
        </w:rPr>
        <w:t>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 w:name="n58"/>
      <w:bookmarkEnd w:id="72"/>
      <w:r w:rsidRPr="00E6581E">
        <w:rPr>
          <w:rFonts w:ascii="Times New Roman" w:eastAsia="Times New Roman" w:hAnsi="Times New Roman" w:cs="Times New Roman"/>
          <w:sz w:val="24"/>
          <w:szCs w:val="24"/>
          <w:lang w:eastAsia="ru-RU"/>
        </w:rPr>
        <w:t>усі типи устаткування, наведені у </w:t>
      </w:r>
      <w:hyperlink r:id="rId37" w:anchor="n22" w:history="1">
        <w:r w:rsidRPr="00E6581E">
          <w:rPr>
            <w:rFonts w:ascii="Times New Roman" w:eastAsia="Times New Roman" w:hAnsi="Times New Roman" w:cs="Times New Roman"/>
            <w:color w:val="006600"/>
            <w:sz w:val="24"/>
            <w:szCs w:val="24"/>
            <w:u w:val="single"/>
            <w:lang w:eastAsia="ru-RU"/>
          </w:rPr>
          <w:t>підпункті 2 пункту 2</w:t>
        </w:r>
      </w:hyperlink>
      <w:r w:rsidRPr="00E6581E">
        <w:rPr>
          <w:rFonts w:ascii="Times New Roman" w:eastAsia="Times New Roman" w:hAnsi="Times New Roman" w:cs="Times New Roman"/>
          <w:sz w:val="24"/>
          <w:szCs w:val="24"/>
          <w:lang w:eastAsia="ru-RU"/>
        </w:rPr>
        <w:t>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 w:name="n1073"/>
      <w:bookmarkEnd w:id="73"/>
      <w:r w:rsidRPr="00E6581E">
        <w:rPr>
          <w:rFonts w:ascii="Times New Roman" w:eastAsia="Times New Roman" w:hAnsi="Times New Roman" w:cs="Times New Roman"/>
          <w:sz w:val="24"/>
          <w:szCs w:val="24"/>
          <w:lang w:eastAsia="ru-RU"/>
        </w:rPr>
        <w:t>незавершені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 w:name="n1074"/>
      <w:bookmarkEnd w:id="74"/>
      <w:r w:rsidRPr="00E6581E">
        <w:rPr>
          <w:rFonts w:ascii="Times New Roman" w:eastAsia="Times New Roman" w:hAnsi="Times New Roman" w:cs="Times New Roman"/>
          <w:i/>
          <w:iCs/>
          <w:sz w:val="24"/>
          <w:szCs w:val="24"/>
          <w:lang w:eastAsia="ru-RU"/>
        </w:rPr>
        <w:t>{Пункт 3 доповнено абзацом згідно з Постановою КМ </w:t>
      </w:r>
      <w:hyperlink r:id="rId38" w:anchor="n27"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 w:name="n59"/>
      <w:bookmarkEnd w:id="75"/>
      <w:r w:rsidRPr="00E6581E">
        <w:rPr>
          <w:rFonts w:ascii="Times New Roman" w:eastAsia="Times New Roman" w:hAnsi="Times New Roman" w:cs="Times New Roman"/>
          <w:sz w:val="24"/>
          <w:szCs w:val="24"/>
          <w:lang w:eastAsia="ru-RU"/>
        </w:rPr>
        <w:t>4. Вимоги цього Технічного регламенту не поширюються 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 w:name="n60"/>
      <w:bookmarkEnd w:id="76"/>
      <w:r w:rsidRPr="00E6581E">
        <w:rPr>
          <w:rFonts w:ascii="Times New Roman" w:eastAsia="Times New Roman" w:hAnsi="Times New Roman" w:cs="Times New Roman"/>
          <w:sz w:val="24"/>
          <w:szCs w:val="24"/>
          <w:lang w:eastAsia="ru-RU"/>
        </w:rPr>
        <w:t>пристрої безпеки, призначені для використання як запасні частини для заміни ідентичних пристроїв на машині, що постачає виробник цієї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 w:name="n61"/>
      <w:bookmarkEnd w:id="77"/>
      <w:r w:rsidRPr="00E6581E">
        <w:rPr>
          <w:rFonts w:ascii="Times New Roman" w:eastAsia="Times New Roman" w:hAnsi="Times New Roman" w:cs="Times New Roman"/>
          <w:sz w:val="24"/>
          <w:szCs w:val="24"/>
          <w:lang w:eastAsia="ru-RU"/>
        </w:rPr>
        <w:t>спеціальне обладнання, призначене для використання в парках розваг та/або на ярмарках;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 w:name="n62"/>
      <w:bookmarkEnd w:id="78"/>
      <w:r w:rsidRPr="00E6581E">
        <w:rPr>
          <w:rFonts w:ascii="Times New Roman" w:eastAsia="Times New Roman" w:hAnsi="Times New Roman" w:cs="Times New Roman"/>
          <w:sz w:val="24"/>
          <w:szCs w:val="24"/>
          <w:lang w:eastAsia="ru-RU"/>
        </w:rPr>
        <w:t>машини, які цілеспрямовано створені для застосування в ядерній промисловості та пошкодження яких може призвести до радіоактивного випромінювання;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 w:name="n63"/>
      <w:bookmarkEnd w:id="79"/>
      <w:r w:rsidRPr="00E6581E">
        <w:rPr>
          <w:rFonts w:ascii="Times New Roman" w:eastAsia="Times New Roman" w:hAnsi="Times New Roman" w:cs="Times New Roman"/>
          <w:sz w:val="24"/>
          <w:szCs w:val="24"/>
          <w:lang w:eastAsia="ru-RU"/>
        </w:rPr>
        <w:t>зброю, в тому числі вогнепальну;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 w:name="n64"/>
      <w:bookmarkEnd w:id="80"/>
      <w:r w:rsidRPr="00E6581E">
        <w:rPr>
          <w:rFonts w:ascii="Times New Roman" w:eastAsia="Times New Roman" w:hAnsi="Times New Roman" w:cs="Times New Roman"/>
          <w:sz w:val="24"/>
          <w:szCs w:val="24"/>
          <w:lang w:eastAsia="ru-RU"/>
        </w:rPr>
        <w:t>такі транспортні засоби: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 w:name="n65"/>
      <w:bookmarkEnd w:id="81"/>
      <w:r w:rsidRPr="00E6581E">
        <w:rPr>
          <w:rFonts w:ascii="Times New Roman" w:eastAsia="Times New Roman" w:hAnsi="Times New Roman" w:cs="Times New Roman"/>
          <w:sz w:val="24"/>
          <w:szCs w:val="24"/>
          <w:lang w:eastAsia="ru-RU"/>
        </w:rPr>
        <w:t>- сільськогосподарські та лісогосподарські трактори, за винятком машин, що змонтовані на таких транспортних засобах;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 w:name="n1015"/>
      <w:bookmarkEnd w:id="82"/>
      <w:r w:rsidRPr="00E6581E">
        <w:rPr>
          <w:rFonts w:ascii="Times New Roman" w:eastAsia="Times New Roman" w:hAnsi="Times New Roman" w:cs="Times New Roman"/>
          <w:i/>
          <w:iCs/>
          <w:sz w:val="24"/>
          <w:szCs w:val="24"/>
          <w:lang w:eastAsia="ru-RU"/>
        </w:rPr>
        <w:t>{Абзац сьомий пункту 4 в редакції Постанови КМ </w:t>
      </w:r>
      <w:hyperlink r:id="rId39" w:anchor="n30"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 w:name="n66"/>
      <w:bookmarkEnd w:id="83"/>
      <w:r w:rsidRPr="00E6581E">
        <w:rPr>
          <w:rFonts w:ascii="Times New Roman" w:eastAsia="Times New Roman" w:hAnsi="Times New Roman" w:cs="Times New Roman"/>
          <w:sz w:val="24"/>
          <w:szCs w:val="24"/>
          <w:lang w:eastAsia="ru-RU"/>
        </w:rPr>
        <w:t>- колісні транспортні засоби (у тому числі дво- і триколісні транспортні засоби) та причепи до них, на які поширюється дія </w:t>
      </w:r>
      <w:hyperlink r:id="rId40" w:anchor="n14" w:tgtFrame="_blank" w:history="1">
        <w:r w:rsidRPr="00E6581E">
          <w:rPr>
            <w:rFonts w:ascii="Times New Roman" w:eastAsia="Times New Roman" w:hAnsi="Times New Roman" w:cs="Times New Roman"/>
            <w:color w:val="000099"/>
            <w:sz w:val="24"/>
            <w:szCs w:val="24"/>
            <w:u w:val="single"/>
            <w:lang w:eastAsia="ru-RU"/>
          </w:rPr>
          <w:t>Порядку затвердження конструкції транспортних засобів, їх частин та обладнання</w:t>
        </w:r>
      </w:hyperlink>
      <w:r w:rsidRPr="00E6581E">
        <w:rPr>
          <w:rFonts w:ascii="Times New Roman" w:eastAsia="Times New Roman" w:hAnsi="Times New Roman" w:cs="Times New Roman"/>
          <w:sz w:val="24"/>
          <w:szCs w:val="24"/>
          <w:lang w:eastAsia="ru-RU"/>
        </w:rPr>
        <w:t>, затвердженого наказом Мінінфраструктури від 17 серпня 2012 р. № 521 “Про затвердження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 за винятком машин, що змонтовані на таких транспортних засобах;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 w:name="n1016"/>
      <w:bookmarkEnd w:id="84"/>
      <w:r w:rsidRPr="00E6581E">
        <w:rPr>
          <w:rFonts w:ascii="Times New Roman" w:eastAsia="Times New Roman" w:hAnsi="Times New Roman" w:cs="Times New Roman"/>
          <w:i/>
          <w:iCs/>
          <w:sz w:val="24"/>
          <w:szCs w:val="24"/>
          <w:lang w:eastAsia="ru-RU"/>
        </w:rPr>
        <w:t>{Абзац восьмий пункту 4 із змінами, внесеними згідно з Постановою КМ </w:t>
      </w:r>
      <w:hyperlink r:id="rId41" w:anchor="n3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 w:name="n67"/>
      <w:bookmarkEnd w:id="85"/>
      <w:r w:rsidRPr="00E6581E">
        <w:rPr>
          <w:rFonts w:ascii="Times New Roman" w:eastAsia="Times New Roman" w:hAnsi="Times New Roman" w:cs="Times New Roman"/>
          <w:sz w:val="24"/>
          <w:szCs w:val="24"/>
          <w:lang w:eastAsia="ru-RU"/>
        </w:rPr>
        <w:t>- автомобілі, призначені виключно для змагань;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 w:name="n68"/>
      <w:bookmarkEnd w:id="86"/>
      <w:r w:rsidRPr="00E6581E">
        <w:rPr>
          <w:rFonts w:ascii="Times New Roman" w:eastAsia="Times New Roman" w:hAnsi="Times New Roman" w:cs="Times New Roman"/>
          <w:sz w:val="24"/>
          <w:szCs w:val="24"/>
          <w:lang w:eastAsia="ru-RU"/>
        </w:rPr>
        <w:t>- транспортні засоби, призначені для перевезення повітряними, автомобільними, рейковими чи водними шляхами, за винятком машин, що змонтовані на таких засобах;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 w:name="n69"/>
      <w:bookmarkEnd w:id="87"/>
      <w:r w:rsidRPr="00E6581E">
        <w:rPr>
          <w:rFonts w:ascii="Times New Roman" w:eastAsia="Times New Roman" w:hAnsi="Times New Roman" w:cs="Times New Roman"/>
          <w:sz w:val="24"/>
          <w:szCs w:val="24"/>
          <w:lang w:eastAsia="ru-RU"/>
        </w:rPr>
        <w:lastRenderedPageBreak/>
        <w:t>морські судна та плаваючі платформи разом з машинами, встановленими на їх борту;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 w:name="n70"/>
      <w:bookmarkEnd w:id="88"/>
      <w:r w:rsidRPr="00E6581E">
        <w:rPr>
          <w:rFonts w:ascii="Times New Roman" w:eastAsia="Times New Roman" w:hAnsi="Times New Roman" w:cs="Times New Roman"/>
          <w:sz w:val="24"/>
          <w:szCs w:val="24"/>
          <w:lang w:eastAsia="ru-RU"/>
        </w:rPr>
        <w:t>машини, цілеспрямовано розроблені і вироблені для військових цілей або для охорони громадського порядку;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 w:name="n71"/>
      <w:bookmarkEnd w:id="89"/>
      <w:r w:rsidRPr="00E6581E">
        <w:rPr>
          <w:rFonts w:ascii="Times New Roman" w:eastAsia="Times New Roman" w:hAnsi="Times New Roman" w:cs="Times New Roman"/>
          <w:sz w:val="24"/>
          <w:szCs w:val="24"/>
          <w:lang w:eastAsia="ru-RU"/>
        </w:rPr>
        <w:t>машини, цілеспрямовано розроблені та вироблені для дослідницьких цілей і використання в лабораторіях;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 w:name="n72"/>
      <w:bookmarkEnd w:id="90"/>
      <w:r w:rsidRPr="00E6581E">
        <w:rPr>
          <w:rFonts w:ascii="Times New Roman" w:eastAsia="Times New Roman" w:hAnsi="Times New Roman" w:cs="Times New Roman"/>
          <w:sz w:val="24"/>
          <w:szCs w:val="24"/>
          <w:lang w:eastAsia="ru-RU"/>
        </w:rPr>
        <w:t>шахтне канатне піднімальне обладнання;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 w:name="n73"/>
      <w:bookmarkEnd w:id="91"/>
      <w:r w:rsidRPr="00E6581E">
        <w:rPr>
          <w:rFonts w:ascii="Times New Roman" w:eastAsia="Times New Roman" w:hAnsi="Times New Roman" w:cs="Times New Roman"/>
          <w:sz w:val="24"/>
          <w:szCs w:val="24"/>
          <w:lang w:eastAsia="ru-RU"/>
        </w:rPr>
        <w:t>устаткування, призначене для переміщення акторів під час театральних вистав;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 w:name="n74"/>
      <w:bookmarkEnd w:id="92"/>
      <w:r w:rsidRPr="00E6581E">
        <w:rPr>
          <w:rFonts w:ascii="Times New Roman" w:eastAsia="Times New Roman" w:hAnsi="Times New Roman" w:cs="Times New Roman"/>
          <w:sz w:val="24"/>
          <w:szCs w:val="24"/>
          <w:lang w:eastAsia="ru-RU"/>
        </w:rPr>
        <w:t>високовольтне електричне обладнання,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 w:name="n75"/>
      <w:bookmarkEnd w:id="93"/>
      <w:r w:rsidRPr="00E6581E">
        <w:rPr>
          <w:rFonts w:ascii="Times New Roman" w:eastAsia="Times New Roman" w:hAnsi="Times New Roman" w:cs="Times New Roman"/>
          <w:sz w:val="24"/>
          <w:szCs w:val="24"/>
          <w:lang w:eastAsia="ru-RU"/>
        </w:rPr>
        <w:t>- комутаційне обладнання і апаратура управління;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 w:name="n76"/>
      <w:bookmarkEnd w:id="94"/>
      <w:r w:rsidRPr="00E6581E">
        <w:rPr>
          <w:rFonts w:ascii="Times New Roman" w:eastAsia="Times New Roman" w:hAnsi="Times New Roman" w:cs="Times New Roman"/>
          <w:sz w:val="24"/>
          <w:szCs w:val="24"/>
          <w:lang w:eastAsia="ru-RU"/>
        </w:rPr>
        <w:t>- трансформатори;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 w:name="n77"/>
      <w:bookmarkEnd w:id="95"/>
      <w:r w:rsidRPr="00E6581E">
        <w:rPr>
          <w:rFonts w:ascii="Times New Roman" w:eastAsia="Times New Roman" w:hAnsi="Times New Roman" w:cs="Times New Roman"/>
          <w:sz w:val="24"/>
          <w:szCs w:val="24"/>
          <w:lang w:eastAsia="ru-RU"/>
        </w:rPr>
        <w:t>низьковольтне електричне та електронне обладнання, на яке поширюється дія </w:t>
      </w:r>
      <w:hyperlink r:id="rId42" w:anchor="n13" w:tgtFrame="_blank" w:history="1">
        <w:r w:rsidRPr="00E6581E">
          <w:rPr>
            <w:rFonts w:ascii="Times New Roman" w:eastAsia="Times New Roman" w:hAnsi="Times New Roman" w:cs="Times New Roman"/>
            <w:color w:val="000099"/>
            <w:sz w:val="24"/>
            <w:szCs w:val="24"/>
            <w:u w:val="single"/>
            <w:lang w:eastAsia="ru-RU"/>
          </w:rPr>
          <w:t>Технічного регламенту низьковольтного електричного обладнання</w:t>
        </w:r>
      </w:hyperlink>
      <w:r w:rsidRPr="00E6581E">
        <w:rPr>
          <w:rFonts w:ascii="Times New Roman" w:eastAsia="Times New Roman" w:hAnsi="Times New Roman" w:cs="Times New Roman"/>
          <w:sz w:val="24"/>
          <w:szCs w:val="24"/>
          <w:lang w:eastAsia="ru-RU"/>
        </w:rPr>
        <w:t>, затвердженого постановою Кабінету Міністрів України від 16 грудня 2015 р. № 1067 (Офіційний вісник України, 2015 р., № 102, ст. 3526),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 w:name="n1017"/>
      <w:bookmarkEnd w:id="96"/>
      <w:r w:rsidRPr="00E6581E">
        <w:rPr>
          <w:rFonts w:ascii="Times New Roman" w:eastAsia="Times New Roman" w:hAnsi="Times New Roman" w:cs="Times New Roman"/>
          <w:i/>
          <w:iCs/>
          <w:sz w:val="24"/>
          <w:szCs w:val="24"/>
          <w:lang w:eastAsia="ru-RU"/>
        </w:rPr>
        <w:t>{Абзац дев'ятнадцятий пункту 4 в редакції Постанови КМ </w:t>
      </w:r>
      <w:hyperlink r:id="rId43" w:anchor="n33"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 w:name="n78"/>
      <w:bookmarkEnd w:id="97"/>
      <w:r w:rsidRPr="00E6581E">
        <w:rPr>
          <w:rFonts w:ascii="Times New Roman" w:eastAsia="Times New Roman" w:hAnsi="Times New Roman" w:cs="Times New Roman"/>
          <w:sz w:val="24"/>
          <w:szCs w:val="24"/>
          <w:lang w:eastAsia="ru-RU"/>
        </w:rPr>
        <w:t>- побутові електроприлади, призначені для домашнього використання;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 w:name="n79"/>
      <w:bookmarkEnd w:id="98"/>
      <w:r w:rsidRPr="00E6581E">
        <w:rPr>
          <w:rFonts w:ascii="Times New Roman" w:eastAsia="Times New Roman" w:hAnsi="Times New Roman" w:cs="Times New Roman"/>
          <w:sz w:val="24"/>
          <w:szCs w:val="24"/>
          <w:lang w:eastAsia="ru-RU"/>
        </w:rPr>
        <w:t>- аудіо- і відеообладнання;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 w:name="n80"/>
      <w:bookmarkEnd w:id="99"/>
      <w:r w:rsidRPr="00E6581E">
        <w:rPr>
          <w:rFonts w:ascii="Times New Roman" w:eastAsia="Times New Roman" w:hAnsi="Times New Roman" w:cs="Times New Roman"/>
          <w:sz w:val="24"/>
          <w:szCs w:val="24"/>
          <w:lang w:eastAsia="ru-RU"/>
        </w:rPr>
        <w:t>- інформаційно-технологічне обладнання;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 w:name="n81"/>
      <w:bookmarkEnd w:id="100"/>
      <w:r w:rsidRPr="00E6581E">
        <w:rPr>
          <w:rFonts w:ascii="Times New Roman" w:eastAsia="Times New Roman" w:hAnsi="Times New Roman" w:cs="Times New Roman"/>
          <w:sz w:val="24"/>
          <w:szCs w:val="24"/>
          <w:lang w:eastAsia="ru-RU"/>
        </w:rPr>
        <w:t>- офісні машини загального призначення;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 w:name="n82"/>
      <w:bookmarkEnd w:id="101"/>
      <w:r w:rsidRPr="00E6581E">
        <w:rPr>
          <w:rFonts w:ascii="Times New Roman" w:eastAsia="Times New Roman" w:hAnsi="Times New Roman" w:cs="Times New Roman"/>
          <w:sz w:val="24"/>
          <w:szCs w:val="24"/>
          <w:lang w:eastAsia="ru-RU"/>
        </w:rPr>
        <w:t>- комутаційне обладнання і апаратура управління;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 w:name="n83"/>
      <w:bookmarkEnd w:id="102"/>
      <w:r w:rsidRPr="00E6581E">
        <w:rPr>
          <w:rFonts w:ascii="Times New Roman" w:eastAsia="Times New Roman" w:hAnsi="Times New Roman" w:cs="Times New Roman"/>
          <w:sz w:val="24"/>
          <w:szCs w:val="24"/>
          <w:lang w:eastAsia="ru-RU"/>
        </w:rPr>
        <w:t>- електричні двигуни.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 w:name="n84"/>
      <w:bookmarkEnd w:id="103"/>
      <w:r w:rsidRPr="00E6581E">
        <w:rPr>
          <w:rFonts w:ascii="Times New Roman" w:eastAsia="Times New Roman" w:hAnsi="Times New Roman" w:cs="Times New Roman"/>
          <w:sz w:val="24"/>
          <w:szCs w:val="24"/>
          <w:lang w:eastAsia="ru-RU"/>
        </w:rPr>
        <w:t>5. Перелік пристроїв безпеки, наведений у </w:t>
      </w:r>
      <w:hyperlink r:id="rId44" w:anchor="n814" w:history="1">
        <w:r w:rsidRPr="00E6581E">
          <w:rPr>
            <w:rFonts w:ascii="Times New Roman" w:eastAsia="Times New Roman" w:hAnsi="Times New Roman" w:cs="Times New Roman"/>
            <w:color w:val="006600"/>
            <w:sz w:val="24"/>
            <w:szCs w:val="24"/>
            <w:u w:val="single"/>
            <w:lang w:eastAsia="ru-RU"/>
          </w:rPr>
          <w:t>додатку 10</w:t>
        </w:r>
      </w:hyperlink>
      <w:r w:rsidRPr="00E6581E">
        <w:rPr>
          <w:rFonts w:ascii="Times New Roman" w:eastAsia="Times New Roman" w:hAnsi="Times New Roman" w:cs="Times New Roman"/>
          <w:sz w:val="24"/>
          <w:szCs w:val="24"/>
          <w:lang w:eastAsia="ru-RU"/>
        </w:rPr>
        <w:t>, повинен актуалізуватися (поновлюватися) з урахуванням змін, які вносяться до додатка V Директиви 2006/42/ЄС.</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04" w:name="n85"/>
      <w:bookmarkEnd w:id="104"/>
      <w:r w:rsidRPr="00E6581E">
        <w:rPr>
          <w:rFonts w:ascii="Times New Roman" w:eastAsia="Times New Roman" w:hAnsi="Times New Roman" w:cs="Times New Roman"/>
          <w:b/>
          <w:bCs/>
          <w:sz w:val="28"/>
          <w:lang w:eastAsia="ru-RU"/>
        </w:rPr>
        <w:t>Взаємозв’язок з іншими технічними регламентами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 w:name="n86"/>
      <w:bookmarkEnd w:id="105"/>
      <w:r w:rsidRPr="00E6581E">
        <w:rPr>
          <w:rFonts w:ascii="Times New Roman" w:eastAsia="Times New Roman" w:hAnsi="Times New Roman" w:cs="Times New Roman"/>
          <w:sz w:val="24"/>
          <w:szCs w:val="24"/>
          <w:lang w:eastAsia="ru-RU"/>
        </w:rPr>
        <w:t>6. Якщо вимоги щодо запобігання або усунення небезпек, які визначені в </w:t>
      </w:r>
      <w:hyperlink r:id="rId45" w:anchor="n157" w:history="1">
        <w:r w:rsidRPr="00E6581E">
          <w:rPr>
            <w:rFonts w:ascii="Times New Roman" w:eastAsia="Times New Roman" w:hAnsi="Times New Roman" w:cs="Times New Roman"/>
            <w:color w:val="006600"/>
            <w:sz w:val="24"/>
            <w:szCs w:val="24"/>
            <w:u w:val="single"/>
            <w:lang w:eastAsia="ru-RU"/>
          </w:rPr>
          <w:t>додатках 1-6</w:t>
        </w:r>
      </w:hyperlink>
      <w:r w:rsidRPr="00E6581E">
        <w:rPr>
          <w:rFonts w:ascii="Times New Roman" w:eastAsia="Times New Roman" w:hAnsi="Times New Roman" w:cs="Times New Roman"/>
          <w:sz w:val="24"/>
          <w:szCs w:val="24"/>
          <w:lang w:eastAsia="ru-RU"/>
        </w:rPr>
        <w:t>, повністю або частково конкретизовано вимогами інших технічних регламентів, цей Технічний регламент не повинен застосовуватися щодо таких небезпек або його застосування стосовно зазначених небезпек припиняється починаючи з дати введення обов’язкового застосування зазначених технічних регламентів.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 w:name="n87"/>
      <w:bookmarkEnd w:id="106"/>
      <w:r w:rsidRPr="00E6581E">
        <w:rPr>
          <w:rFonts w:ascii="Times New Roman" w:eastAsia="Times New Roman" w:hAnsi="Times New Roman" w:cs="Times New Roman"/>
          <w:sz w:val="24"/>
          <w:szCs w:val="24"/>
          <w:lang w:eastAsia="ru-RU"/>
        </w:rPr>
        <w:t>Якщо на машину поширюється дія інших технічних регламентів, які охоплюють інші аспекти і також передбачають маркування знаком відповідності технічним регламентам, наявність знака відповідності технічним регламентам на машині означає, що вона відповідає також іншим технічним регламентам.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7" w:name="n88"/>
      <w:bookmarkEnd w:id="107"/>
      <w:r w:rsidRPr="00E6581E">
        <w:rPr>
          <w:rFonts w:ascii="Times New Roman" w:eastAsia="Times New Roman" w:hAnsi="Times New Roman" w:cs="Times New Roman"/>
          <w:sz w:val="24"/>
          <w:szCs w:val="24"/>
          <w:lang w:eastAsia="ru-RU"/>
        </w:rPr>
        <w:t>У разі коли протягом перехідного періоду застосування таких технічних регламентів виробнику або його уповноваженому представнику дозволяється вибирати заходи щодо їх застосування, знак відповідності технічним регламентам вказує на відповідність вимогам лише тих технічних регламентів, які були застосовані виробником або його уповноваженим представником. У такому разі особливості застосування технічних регламентів наводяться в декларації про відповідність.</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08" w:name="n89"/>
      <w:bookmarkEnd w:id="108"/>
      <w:r w:rsidRPr="00E6581E">
        <w:rPr>
          <w:rFonts w:ascii="Times New Roman" w:eastAsia="Times New Roman" w:hAnsi="Times New Roman" w:cs="Times New Roman"/>
          <w:b/>
          <w:bCs/>
          <w:sz w:val="28"/>
          <w:lang w:eastAsia="ru-RU"/>
        </w:rPr>
        <w:t>Введення в обіг та/або в експлуатацію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9" w:name="n90"/>
      <w:bookmarkEnd w:id="109"/>
      <w:r w:rsidRPr="00E6581E">
        <w:rPr>
          <w:rFonts w:ascii="Times New Roman" w:eastAsia="Times New Roman" w:hAnsi="Times New Roman" w:cs="Times New Roman"/>
          <w:sz w:val="24"/>
          <w:szCs w:val="24"/>
          <w:lang w:eastAsia="ru-RU"/>
        </w:rPr>
        <w:t>7. Органи виконавчої влади повинні вживати належних заходів для: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0" w:name="n91"/>
      <w:bookmarkEnd w:id="110"/>
      <w:r w:rsidRPr="00E6581E">
        <w:rPr>
          <w:rFonts w:ascii="Times New Roman" w:eastAsia="Times New Roman" w:hAnsi="Times New Roman" w:cs="Times New Roman"/>
          <w:sz w:val="24"/>
          <w:szCs w:val="24"/>
          <w:lang w:eastAsia="ru-RU"/>
        </w:rPr>
        <w:lastRenderedPageBreak/>
        <w:t>забезпечення введення в обіг та/або в експлуатацію лише тих машин, що відповідають вимогам цього Технічного регламенту, які на них поширюються, та не спричиняють небезпеку здоров’ю і безпеці людей та у разі потреби свійським тваринам або майну, а у застосовних випадках - навколишньому природному середовищу, за умови належного встановлення, обслуговування та використання за призначенням або в обґрунтовано передбачуваних умовах;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1" w:name="n1019"/>
      <w:bookmarkEnd w:id="111"/>
      <w:r w:rsidRPr="00E6581E">
        <w:rPr>
          <w:rFonts w:ascii="Times New Roman" w:eastAsia="Times New Roman" w:hAnsi="Times New Roman" w:cs="Times New Roman"/>
          <w:i/>
          <w:iCs/>
          <w:sz w:val="24"/>
          <w:szCs w:val="24"/>
          <w:lang w:eastAsia="ru-RU"/>
        </w:rPr>
        <w:t>{Абзац другий пункту 7 із змінами, внесеними згідно з Постановою КМ </w:t>
      </w:r>
      <w:hyperlink r:id="rId46" w:anchor="n3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2" w:name="n92"/>
      <w:bookmarkEnd w:id="112"/>
      <w:r w:rsidRPr="00E6581E">
        <w:rPr>
          <w:rFonts w:ascii="Times New Roman" w:eastAsia="Times New Roman" w:hAnsi="Times New Roman" w:cs="Times New Roman"/>
          <w:sz w:val="24"/>
          <w:szCs w:val="24"/>
          <w:lang w:eastAsia="ru-RU"/>
        </w:rPr>
        <w:t>забезпечення введення в обіг лише тих незавершених машин, що відповідають вимогам цього Технічного регламенту, які на них поширюються.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3" w:name="n93"/>
      <w:bookmarkEnd w:id="113"/>
      <w:r w:rsidRPr="00E6581E">
        <w:rPr>
          <w:rFonts w:ascii="Times New Roman" w:eastAsia="Times New Roman" w:hAnsi="Times New Roman" w:cs="Times New Roman"/>
          <w:sz w:val="24"/>
          <w:szCs w:val="24"/>
          <w:lang w:eastAsia="ru-RU"/>
        </w:rPr>
        <w:t>8. До введення машини в обіг та/або в експлуатацію виробник або його уповноважений представник: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4" w:name="n1075"/>
      <w:bookmarkEnd w:id="114"/>
      <w:r w:rsidRPr="00E6581E">
        <w:rPr>
          <w:rFonts w:ascii="Times New Roman" w:eastAsia="Times New Roman" w:hAnsi="Times New Roman" w:cs="Times New Roman"/>
          <w:i/>
          <w:iCs/>
          <w:sz w:val="24"/>
          <w:szCs w:val="24"/>
          <w:lang w:eastAsia="ru-RU"/>
        </w:rPr>
        <w:t>{Абзац перший пункту 8 із змінами, внесеними згідно з Постановою КМ </w:t>
      </w:r>
      <w:hyperlink r:id="rId47" w:anchor="n29"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5" w:name="n94"/>
      <w:bookmarkEnd w:id="115"/>
      <w:r w:rsidRPr="00E6581E">
        <w:rPr>
          <w:rFonts w:ascii="Times New Roman" w:eastAsia="Times New Roman" w:hAnsi="Times New Roman" w:cs="Times New Roman"/>
          <w:sz w:val="24"/>
          <w:szCs w:val="24"/>
          <w:lang w:eastAsia="ru-RU"/>
        </w:rPr>
        <w:t>забезпечує її відповідність суттєвим вимогам щодо безпеки та охорони здоров’я, зазначеним у </w:t>
      </w:r>
      <w:hyperlink r:id="rId48" w:anchor="n157" w:history="1">
        <w:r w:rsidRPr="00E6581E">
          <w:rPr>
            <w:rFonts w:ascii="Times New Roman" w:eastAsia="Times New Roman" w:hAnsi="Times New Roman" w:cs="Times New Roman"/>
            <w:color w:val="006600"/>
            <w:sz w:val="24"/>
            <w:szCs w:val="24"/>
            <w:u w:val="single"/>
            <w:lang w:eastAsia="ru-RU"/>
          </w:rPr>
          <w:t>додатках 1-6</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6" w:name="n1018"/>
      <w:bookmarkEnd w:id="116"/>
      <w:r w:rsidRPr="00E6581E">
        <w:rPr>
          <w:rFonts w:ascii="Times New Roman" w:eastAsia="Times New Roman" w:hAnsi="Times New Roman" w:cs="Times New Roman"/>
          <w:i/>
          <w:iCs/>
          <w:sz w:val="24"/>
          <w:szCs w:val="24"/>
          <w:lang w:eastAsia="ru-RU"/>
        </w:rPr>
        <w:t>{Абзац другий пункту 8 із змінами, внесеними згідно з Постановою КМ </w:t>
      </w:r>
      <w:hyperlink r:id="rId49" w:anchor="n37"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7" w:name="n95"/>
      <w:bookmarkEnd w:id="117"/>
      <w:r w:rsidRPr="00E6581E">
        <w:rPr>
          <w:rFonts w:ascii="Times New Roman" w:eastAsia="Times New Roman" w:hAnsi="Times New Roman" w:cs="Times New Roman"/>
          <w:sz w:val="24"/>
          <w:szCs w:val="24"/>
          <w:lang w:eastAsia="ru-RU"/>
        </w:rPr>
        <w:t>забезпечує доступ до технічного файла, вимоги до якого зазначені у </w:t>
      </w:r>
      <w:hyperlink r:id="rId50" w:anchor="n845" w:history="1">
        <w:r w:rsidRPr="00E6581E">
          <w:rPr>
            <w:rFonts w:ascii="Times New Roman" w:eastAsia="Times New Roman" w:hAnsi="Times New Roman" w:cs="Times New Roman"/>
            <w:color w:val="006600"/>
            <w:sz w:val="24"/>
            <w:szCs w:val="24"/>
            <w:u w:val="single"/>
            <w:lang w:eastAsia="ru-RU"/>
          </w:rPr>
          <w:t>додатку 12</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8" w:name="n1020"/>
      <w:bookmarkEnd w:id="118"/>
      <w:r w:rsidRPr="00E6581E">
        <w:rPr>
          <w:rFonts w:ascii="Times New Roman" w:eastAsia="Times New Roman" w:hAnsi="Times New Roman" w:cs="Times New Roman"/>
          <w:i/>
          <w:iCs/>
          <w:sz w:val="24"/>
          <w:szCs w:val="24"/>
          <w:lang w:eastAsia="ru-RU"/>
        </w:rPr>
        <w:t>{Абзац третій пункту 8 із змінами, внесеними згідно з Постановою КМ </w:t>
      </w:r>
      <w:hyperlink r:id="rId51" w:anchor="n3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19" w:name="n96"/>
      <w:bookmarkEnd w:id="119"/>
      <w:r w:rsidRPr="00E6581E">
        <w:rPr>
          <w:rFonts w:ascii="Times New Roman" w:eastAsia="Times New Roman" w:hAnsi="Times New Roman" w:cs="Times New Roman"/>
          <w:sz w:val="24"/>
          <w:szCs w:val="24"/>
          <w:lang w:eastAsia="ru-RU"/>
        </w:rPr>
        <w:t>готує необхідну інформацію, передбачену цим Технічним регламентом, зокрема інструкції;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0" w:name="n97"/>
      <w:bookmarkEnd w:id="120"/>
      <w:r w:rsidRPr="00E6581E">
        <w:rPr>
          <w:rFonts w:ascii="Times New Roman" w:eastAsia="Times New Roman" w:hAnsi="Times New Roman" w:cs="Times New Roman"/>
          <w:sz w:val="24"/>
          <w:szCs w:val="24"/>
          <w:lang w:eastAsia="ru-RU"/>
        </w:rPr>
        <w:t>проводить відповідні процедури з метою оцінки відповідності згідно з </w:t>
      </w:r>
      <w:hyperlink r:id="rId52" w:anchor="n112" w:history="1">
        <w:r w:rsidRPr="00E6581E">
          <w:rPr>
            <w:rFonts w:ascii="Times New Roman" w:eastAsia="Times New Roman" w:hAnsi="Times New Roman" w:cs="Times New Roman"/>
            <w:color w:val="006600"/>
            <w:sz w:val="24"/>
            <w:szCs w:val="24"/>
            <w:u w:val="single"/>
            <w:lang w:eastAsia="ru-RU"/>
          </w:rPr>
          <w:t>пунктами 13-15</w:t>
        </w:r>
      </w:hyperlink>
      <w:r w:rsidRPr="00E6581E">
        <w:rPr>
          <w:rFonts w:ascii="Times New Roman" w:eastAsia="Times New Roman" w:hAnsi="Times New Roman" w:cs="Times New Roman"/>
          <w:sz w:val="24"/>
          <w:szCs w:val="24"/>
          <w:lang w:eastAsia="ru-RU"/>
        </w:rPr>
        <w:t>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1" w:name="n98"/>
      <w:bookmarkEnd w:id="121"/>
      <w:r w:rsidRPr="00E6581E">
        <w:rPr>
          <w:rFonts w:ascii="Times New Roman" w:eastAsia="Times New Roman" w:hAnsi="Times New Roman" w:cs="Times New Roman"/>
          <w:sz w:val="24"/>
          <w:szCs w:val="24"/>
          <w:lang w:eastAsia="ru-RU"/>
        </w:rPr>
        <w:t>складає декларацію про відповідність, вимоги до якої зазначені у </w:t>
      </w:r>
      <w:hyperlink r:id="rId53" w:anchor="n747" w:history="1">
        <w:r w:rsidRPr="00E6581E">
          <w:rPr>
            <w:rFonts w:ascii="Times New Roman" w:eastAsia="Times New Roman" w:hAnsi="Times New Roman" w:cs="Times New Roman"/>
            <w:color w:val="006600"/>
            <w:sz w:val="24"/>
            <w:szCs w:val="24"/>
            <w:u w:val="single"/>
            <w:lang w:eastAsia="ru-RU"/>
          </w:rPr>
          <w:t>додатку 7</w:t>
        </w:r>
      </w:hyperlink>
      <w:r w:rsidRPr="00E6581E">
        <w:rPr>
          <w:rFonts w:ascii="Times New Roman" w:eastAsia="Times New Roman" w:hAnsi="Times New Roman" w:cs="Times New Roman"/>
          <w:sz w:val="24"/>
          <w:szCs w:val="24"/>
          <w:lang w:eastAsia="ru-RU"/>
        </w:rPr>
        <w:t>, яка додається до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2" w:name="n99"/>
      <w:bookmarkEnd w:id="122"/>
      <w:r w:rsidRPr="00E6581E">
        <w:rPr>
          <w:rFonts w:ascii="Times New Roman" w:eastAsia="Times New Roman" w:hAnsi="Times New Roman" w:cs="Times New Roman"/>
          <w:sz w:val="24"/>
          <w:szCs w:val="24"/>
          <w:lang w:eastAsia="ru-RU"/>
        </w:rPr>
        <w:t>наносить знак відповідності технічним регламентам.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3" w:name="n100"/>
      <w:bookmarkEnd w:id="123"/>
      <w:r w:rsidRPr="00E6581E">
        <w:rPr>
          <w:rFonts w:ascii="Times New Roman" w:eastAsia="Times New Roman" w:hAnsi="Times New Roman" w:cs="Times New Roman"/>
          <w:sz w:val="24"/>
          <w:szCs w:val="24"/>
          <w:lang w:eastAsia="ru-RU"/>
        </w:rPr>
        <w:t>До введення в обіг незавершеної машини виробник або його уповноважений представник повинен забезпечити проведення процедури, зазначеної у </w:t>
      </w:r>
      <w:hyperlink r:id="rId54" w:anchor="n121" w:history="1">
        <w:r w:rsidRPr="00E6581E">
          <w:rPr>
            <w:rFonts w:ascii="Times New Roman" w:eastAsia="Times New Roman" w:hAnsi="Times New Roman" w:cs="Times New Roman"/>
            <w:color w:val="006600"/>
            <w:sz w:val="24"/>
            <w:szCs w:val="24"/>
            <w:u w:val="single"/>
            <w:lang w:eastAsia="ru-RU"/>
          </w:rPr>
          <w:t>пунктах 16</w:t>
        </w:r>
      </w:hyperlink>
      <w:r w:rsidRPr="00E6581E">
        <w:rPr>
          <w:rFonts w:ascii="Times New Roman" w:eastAsia="Times New Roman" w:hAnsi="Times New Roman" w:cs="Times New Roman"/>
          <w:sz w:val="24"/>
          <w:szCs w:val="24"/>
          <w:lang w:eastAsia="ru-RU"/>
        </w:rPr>
        <w:t> і </w:t>
      </w:r>
      <w:hyperlink r:id="rId55" w:anchor="n125" w:history="1">
        <w:r w:rsidRPr="00E6581E">
          <w:rPr>
            <w:rFonts w:ascii="Times New Roman" w:eastAsia="Times New Roman" w:hAnsi="Times New Roman" w:cs="Times New Roman"/>
            <w:color w:val="006600"/>
            <w:sz w:val="24"/>
            <w:szCs w:val="24"/>
            <w:u w:val="single"/>
            <w:lang w:eastAsia="ru-RU"/>
          </w:rPr>
          <w:t>17</w:t>
        </w:r>
      </w:hyperlink>
      <w:r w:rsidRPr="00E6581E">
        <w:rPr>
          <w:rFonts w:ascii="Times New Roman" w:eastAsia="Times New Roman" w:hAnsi="Times New Roman" w:cs="Times New Roman"/>
          <w:sz w:val="24"/>
          <w:szCs w:val="24"/>
          <w:lang w:eastAsia="ru-RU"/>
        </w:rPr>
        <w:t>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4" w:name="n101"/>
      <w:bookmarkEnd w:id="124"/>
      <w:r w:rsidRPr="00E6581E">
        <w:rPr>
          <w:rFonts w:ascii="Times New Roman" w:eastAsia="Times New Roman" w:hAnsi="Times New Roman" w:cs="Times New Roman"/>
          <w:sz w:val="24"/>
          <w:szCs w:val="24"/>
          <w:lang w:eastAsia="ru-RU"/>
        </w:rPr>
        <w:t>Для цілей процедур, зазначених у </w:t>
      </w:r>
      <w:hyperlink r:id="rId56" w:anchor="n112" w:history="1">
        <w:r w:rsidRPr="00E6581E">
          <w:rPr>
            <w:rFonts w:ascii="Times New Roman" w:eastAsia="Times New Roman" w:hAnsi="Times New Roman" w:cs="Times New Roman"/>
            <w:color w:val="006600"/>
            <w:sz w:val="24"/>
            <w:szCs w:val="24"/>
            <w:u w:val="single"/>
            <w:lang w:eastAsia="ru-RU"/>
          </w:rPr>
          <w:t>пунктах 13-16</w:t>
        </w:r>
      </w:hyperlink>
      <w:r w:rsidRPr="00E6581E">
        <w:rPr>
          <w:rFonts w:ascii="Times New Roman" w:eastAsia="Times New Roman" w:hAnsi="Times New Roman" w:cs="Times New Roman"/>
          <w:sz w:val="24"/>
          <w:szCs w:val="24"/>
          <w:lang w:eastAsia="ru-RU"/>
        </w:rPr>
        <w:t> цього Технічного регламенту, виробник або його уповноважений представник повинен мати засоби, необхідні для забезпечення відповідності машини суттєвим вимогам щодо безпеки та охорони здоров’я, зазначеним у </w:t>
      </w:r>
      <w:hyperlink r:id="rId57" w:anchor="n157" w:history="1">
        <w:r w:rsidRPr="00E6581E">
          <w:rPr>
            <w:rFonts w:ascii="Times New Roman" w:eastAsia="Times New Roman" w:hAnsi="Times New Roman" w:cs="Times New Roman"/>
            <w:color w:val="006600"/>
            <w:sz w:val="24"/>
            <w:szCs w:val="24"/>
            <w:u w:val="single"/>
            <w:lang w:eastAsia="ru-RU"/>
          </w:rPr>
          <w:t>додатках 1-6</w:t>
        </w:r>
      </w:hyperlink>
      <w:r w:rsidRPr="00E6581E">
        <w:rPr>
          <w:rFonts w:ascii="Times New Roman" w:eastAsia="Times New Roman" w:hAnsi="Times New Roman" w:cs="Times New Roman"/>
          <w:sz w:val="24"/>
          <w:szCs w:val="24"/>
          <w:lang w:eastAsia="ru-RU"/>
        </w:rPr>
        <w:t>, або мати доступ до таких засобів.</w:t>
      </w:r>
    </w:p>
    <w:p w:rsidR="00E6581E" w:rsidRPr="00E6581E" w:rsidRDefault="00E6581E" w:rsidP="00E6581E">
      <w:pPr>
        <w:spacing w:after="116" w:line="240" w:lineRule="auto"/>
        <w:ind w:firstLine="348"/>
        <w:jc w:val="both"/>
        <w:rPr>
          <w:rFonts w:ascii="Times New Roman" w:eastAsia="Times New Roman" w:hAnsi="Times New Roman" w:cs="Times New Roman"/>
          <w:i/>
          <w:iCs/>
          <w:sz w:val="24"/>
          <w:szCs w:val="24"/>
          <w:lang w:eastAsia="ru-RU"/>
        </w:rPr>
      </w:pPr>
      <w:bookmarkStart w:id="125" w:name="n102"/>
      <w:bookmarkEnd w:id="125"/>
      <w:r w:rsidRPr="00E6581E">
        <w:rPr>
          <w:rFonts w:ascii="Times New Roman" w:eastAsia="Times New Roman" w:hAnsi="Times New Roman" w:cs="Times New Roman"/>
          <w:i/>
          <w:iCs/>
          <w:sz w:val="24"/>
          <w:szCs w:val="24"/>
          <w:lang w:eastAsia="ru-RU"/>
        </w:rPr>
        <w:t>{Абзац десятий пункту 8 виключено на підставі Постанови КМ </w:t>
      </w:r>
      <w:hyperlink r:id="rId58" w:anchor="n3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6" w:name="n103"/>
      <w:bookmarkEnd w:id="126"/>
      <w:r w:rsidRPr="00E6581E">
        <w:rPr>
          <w:rFonts w:ascii="Times New Roman" w:eastAsia="Times New Roman" w:hAnsi="Times New Roman" w:cs="Times New Roman"/>
          <w:sz w:val="24"/>
          <w:szCs w:val="24"/>
          <w:lang w:eastAsia="ru-RU"/>
        </w:rPr>
        <w:t>Виробник машини (незавершеної машини) або його уповноважений представник зберігає оригінал декларації (декларації про вбудовування незавершеної машини) протягом щонайменше 10 років від дати вироблення останньої машини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7" w:name="n104"/>
      <w:bookmarkEnd w:id="127"/>
      <w:r w:rsidRPr="00E6581E">
        <w:rPr>
          <w:rFonts w:ascii="Times New Roman" w:eastAsia="Times New Roman" w:hAnsi="Times New Roman" w:cs="Times New Roman"/>
          <w:sz w:val="24"/>
          <w:szCs w:val="24"/>
          <w:lang w:eastAsia="ru-RU"/>
        </w:rPr>
        <w:t>9. Машини, на які нанесено знак відповідності технічним регламентам і які супроводжуються декларацією про відповідність, повинні вважатися органами виконавчої влади як такі, що відповідають вимогам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8" w:name="n105"/>
      <w:bookmarkEnd w:id="128"/>
      <w:r w:rsidRPr="00E6581E">
        <w:rPr>
          <w:rFonts w:ascii="Times New Roman" w:eastAsia="Times New Roman" w:hAnsi="Times New Roman" w:cs="Times New Roman"/>
          <w:sz w:val="24"/>
          <w:szCs w:val="24"/>
          <w:lang w:eastAsia="ru-RU"/>
        </w:rPr>
        <w:lastRenderedPageBreak/>
        <w:t>Органи виконавчої влади не повинні забороняти, обмежувати або перешкоджати введенню в обіг та/або в експлуатацію машин та устаткування, що відповідають вимогам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29" w:name="n106"/>
      <w:bookmarkEnd w:id="129"/>
      <w:r w:rsidRPr="00E6581E">
        <w:rPr>
          <w:rFonts w:ascii="Times New Roman" w:eastAsia="Times New Roman" w:hAnsi="Times New Roman" w:cs="Times New Roman"/>
          <w:sz w:val="24"/>
          <w:szCs w:val="24"/>
          <w:lang w:eastAsia="ru-RU"/>
        </w:rPr>
        <w:t>Органи виконавчої влади не повинні забороняти, обмежувати або перешкоджати введенню в обіг незавершених машин, якщо виробник або його уповноважений представник склав декларацію про вбудовування, вимоги до якої встановлені у </w:t>
      </w:r>
      <w:hyperlink r:id="rId59" w:anchor="n766" w:history="1">
        <w:r w:rsidRPr="00E6581E">
          <w:rPr>
            <w:rFonts w:ascii="Times New Roman" w:eastAsia="Times New Roman" w:hAnsi="Times New Roman" w:cs="Times New Roman"/>
            <w:color w:val="006600"/>
            <w:sz w:val="24"/>
            <w:szCs w:val="24"/>
            <w:u w:val="single"/>
            <w:lang w:eastAsia="ru-RU"/>
          </w:rPr>
          <w:t>додатку 8</w:t>
        </w:r>
      </w:hyperlink>
      <w:r w:rsidRPr="00E6581E">
        <w:rPr>
          <w:rFonts w:ascii="Times New Roman" w:eastAsia="Times New Roman" w:hAnsi="Times New Roman" w:cs="Times New Roman"/>
          <w:sz w:val="24"/>
          <w:szCs w:val="24"/>
          <w:lang w:eastAsia="ru-RU"/>
        </w:rPr>
        <w:t>. У декларації про вбудовування зазначається, що незавершена машина підлягає вбудовуванню в машину або з’єднанню з іншою незавершеною машиною з метою створення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0" w:name="n107"/>
      <w:bookmarkEnd w:id="130"/>
      <w:r w:rsidRPr="00E6581E">
        <w:rPr>
          <w:rFonts w:ascii="Times New Roman" w:eastAsia="Times New Roman" w:hAnsi="Times New Roman" w:cs="Times New Roman"/>
          <w:sz w:val="24"/>
          <w:szCs w:val="24"/>
          <w:lang w:eastAsia="ru-RU"/>
        </w:rPr>
        <w:t>10. Під час проведення ярмарків, виставок, презентацій і подібних заходів органи виконавчої влади не повинні перешкоджати показу машин або незавершених машин, які не відповідають вимогам цього Технічного регламенту, за умови, що вони матимуть видимий напис, в якому чітко зазначається, що машини (незавершені машини) не відповідають вимогам цього Технічного регламенту та не можуть бути надані на ринку до приведення їх у відповідність з цим Технічним регламентом. При цьому під час демонстрації таких машин або незавершених машин, що не відповідають вимогам цього Технічного регламенту, повинні бути вжиті адекватні заходи безпеки для захисту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1" w:name="n108"/>
      <w:bookmarkEnd w:id="131"/>
      <w:r w:rsidRPr="00E6581E">
        <w:rPr>
          <w:rFonts w:ascii="Times New Roman" w:eastAsia="Times New Roman" w:hAnsi="Times New Roman" w:cs="Times New Roman"/>
          <w:sz w:val="24"/>
          <w:szCs w:val="24"/>
          <w:lang w:eastAsia="ru-RU"/>
        </w:rPr>
        <w:t>11. Перелік національних стандартів для цілей застосування цього Технічного регламенту (далі - перелік національних стандартів) затверджується та оприлюднюється відповідно до закону.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2" w:name="n1077"/>
      <w:bookmarkEnd w:id="132"/>
      <w:r w:rsidRPr="00E6581E">
        <w:rPr>
          <w:rFonts w:ascii="Times New Roman" w:eastAsia="Times New Roman" w:hAnsi="Times New Roman" w:cs="Times New Roman"/>
          <w:sz w:val="24"/>
          <w:szCs w:val="24"/>
          <w:lang w:eastAsia="ru-RU"/>
        </w:rPr>
        <w:t>Відповідність машини національним стандартам, які включені до переліку національних стандартів, або їх частинам надає презумпцію відповідності такої машини тим суттєвим вимогам щодо безпеки та охорони здоров’я цього Технічного регламенту, що охоплюються такими стандартами або їх частинами.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3" w:name="n1076"/>
      <w:bookmarkEnd w:id="133"/>
      <w:r w:rsidRPr="00E6581E">
        <w:rPr>
          <w:rFonts w:ascii="Times New Roman" w:eastAsia="Times New Roman" w:hAnsi="Times New Roman" w:cs="Times New Roman"/>
          <w:i/>
          <w:iCs/>
          <w:sz w:val="24"/>
          <w:szCs w:val="24"/>
          <w:lang w:eastAsia="ru-RU"/>
        </w:rPr>
        <w:t>{Пункт 11 в редакції Постанови КМ </w:t>
      </w:r>
      <w:hyperlink r:id="rId60" w:anchor="n30"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34" w:name="n110"/>
      <w:bookmarkEnd w:id="134"/>
      <w:r w:rsidRPr="00E6581E">
        <w:rPr>
          <w:rFonts w:ascii="Times New Roman" w:eastAsia="Times New Roman" w:hAnsi="Times New Roman" w:cs="Times New Roman"/>
          <w:b/>
          <w:bCs/>
          <w:sz w:val="28"/>
          <w:lang w:eastAsia="ru-RU"/>
        </w:rPr>
        <w:t>Процедура оцінки відповідності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5" w:name="n1078"/>
      <w:bookmarkEnd w:id="135"/>
      <w:r w:rsidRPr="00E6581E">
        <w:rPr>
          <w:rFonts w:ascii="Times New Roman" w:eastAsia="Times New Roman" w:hAnsi="Times New Roman" w:cs="Times New Roman"/>
          <w:i/>
          <w:iCs/>
          <w:sz w:val="24"/>
          <w:szCs w:val="24"/>
          <w:lang w:eastAsia="ru-RU"/>
        </w:rPr>
        <w:t>{Назва розділу із змінами, внесеними згідно з Постановою КМ </w:t>
      </w:r>
      <w:hyperlink r:id="rId61" w:anchor="n33" w:tgtFrame="_blank" w:history="1">
        <w:r w:rsidRPr="00E6581E">
          <w:rPr>
            <w:rFonts w:ascii="Times New Roman" w:eastAsia="Times New Roman" w:hAnsi="Times New Roman" w:cs="Times New Roman"/>
            <w:i/>
            <w:iCs/>
            <w:color w:val="000099"/>
            <w:sz w:val="24"/>
            <w:szCs w:val="24"/>
            <w:u w:val="single"/>
            <w:lang w:eastAsia="ru-RU"/>
          </w:rPr>
          <w:t>№ 102 від 12.02.2020</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6" w:name="n111"/>
      <w:bookmarkEnd w:id="136"/>
      <w:r w:rsidRPr="00E6581E">
        <w:rPr>
          <w:rFonts w:ascii="Times New Roman" w:eastAsia="Times New Roman" w:hAnsi="Times New Roman" w:cs="Times New Roman"/>
          <w:sz w:val="24"/>
          <w:szCs w:val="24"/>
          <w:lang w:eastAsia="ru-RU"/>
        </w:rPr>
        <w:t>12. Виробник або його уповноважений представник з метою оцінки відповідності машини повинен застосувати одну з процедур оцінки відповідності, описаних у </w:t>
      </w:r>
      <w:hyperlink r:id="rId62" w:anchor="n112" w:history="1">
        <w:r w:rsidRPr="00E6581E">
          <w:rPr>
            <w:rFonts w:ascii="Times New Roman" w:eastAsia="Times New Roman" w:hAnsi="Times New Roman" w:cs="Times New Roman"/>
            <w:color w:val="006600"/>
            <w:sz w:val="24"/>
            <w:szCs w:val="24"/>
            <w:u w:val="single"/>
            <w:lang w:eastAsia="ru-RU"/>
          </w:rPr>
          <w:t>пунктах 13-15</w:t>
        </w:r>
      </w:hyperlink>
      <w:r w:rsidRPr="00E6581E">
        <w:rPr>
          <w:rFonts w:ascii="Times New Roman" w:eastAsia="Times New Roman" w:hAnsi="Times New Roman" w:cs="Times New Roman"/>
          <w:sz w:val="24"/>
          <w:szCs w:val="24"/>
          <w:lang w:eastAsia="ru-RU"/>
        </w:rPr>
        <w:t>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7" w:name="n112"/>
      <w:bookmarkEnd w:id="137"/>
      <w:r w:rsidRPr="00E6581E">
        <w:rPr>
          <w:rFonts w:ascii="Times New Roman" w:eastAsia="Times New Roman" w:hAnsi="Times New Roman" w:cs="Times New Roman"/>
          <w:sz w:val="24"/>
          <w:szCs w:val="24"/>
          <w:lang w:eastAsia="ru-RU"/>
        </w:rPr>
        <w:t>13. Якщо машина не зазначена у </w:t>
      </w:r>
      <w:hyperlink r:id="rId63" w:anchor="n781" w:history="1">
        <w:r w:rsidRPr="00E6581E">
          <w:rPr>
            <w:rFonts w:ascii="Times New Roman" w:eastAsia="Times New Roman" w:hAnsi="Times New Roman" w:cs="Times New Roman"/>
            <w:color w:val="006600"/>
            <w:sz w:val="24"/>
            <w:szCs w:val="24"/>
            <w:u w:val="single"/>
            <w:lang w:eastAsia="ru-RU"/>
          </w:rPr>
          <w:t>додатку 9</w:t>
        </w:r>
      </w:hyperlink>
      <w:r w:rsidRPr="00E6581E">
        <w:rPr>
          <w:rFonts w:ascii="Times New Roman" w:eastAsia="Times New Roman" w:hAnsi="Times New Roman" w:cs="Times New Roman"/>
          <w:sz w:val="24"/>
          <w:szCs w:val="24"/>
          <w:lang w:eastAsia="ru-RU"/>
        </w:rPr>
        <w:t>, виробник або його уповноважений представник повинен застосувати процедуру оцінки відповідності (внутрішній контроль виробництва машини), передбачену </w:t>
      </w:r>
      <w:hyperlink r:id="rId64" w:anchor="n888" w:history="1">
        <w:r w:rsidRPr="00E6581E">
          <w:rPr>
            <w:rFonts w:ascii="Times New Roman" w:eastAsia="Times New Roman" w:hAnsi="Times New Roman" w:cs="Times New Roman"/>
            <w:color w:val="006600"/>
            <w:sz w:val="24"/>
            <w:szCs w:val="24"/>
            <w:u w:val="single"/>
            <w:lang w:eastAsia="ru-RU"/>
          </w:rPr>
          <w:t>додатком 14</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8" w:name="n113"/>
      <w:bookmarkEnd w:id="138"/>
      <w:r w:rsidRPr="00E6581E">
        <w:rPr>
          <w:rFonts w:ascii="Times New Roman" w:eastAsia="Times New Roman" w:hAnsi="Times New Roman" w:cs="Times New Roman"/>
          <w:sz w:val="24"/>
          <w:szCs w:val="24"/>
          <w:lang w:eastAsia="ru-RU"/>
        </w:rPr>
        <w:t>14. Якщо машина, зазначена у </w:t>
      </w:r>
      <w:hyperlink r:id="rId65" w:anchor="n781" w:history="1">
        <w:r w:rsidRPr="00E6581E">
          <w:rPr>
            <w:rFonts w:ascii="Times New Roman" w:eastAsia="Times New Roman" w:hAnsi="Times New Roman" w:cs="Times New Roman"/>
            <w:color w:val="006600"/>
            <w:sz w:val="24"/>
            <w:szCs w:val="24"/>
            <w:u w:val="single"/>
            <w:lang w:eastAsia="ru-RU"/>
          </w:rPr>
          <w:t>додатку 9</w:t>
        </w:r>
      </w:hyperlink>
      <w:r w:rsidRPr="00E6581E">
        <w:rPr>
          <w:rFonts w:ascii="Times New Roman" w:eastAsia="Times New Roman" w:hAnsi="Times New Roman" w:cs="Times New Roman"/>
          <w:sz w:val="24"/>
          <w:szCs w:val="24"/>
          <w:lang w:eastAsia="ru-RU"/>
        </w:rPr>
        <w:t>, вироблена відповідно до національних стандартів, зазначених у </w:t>
      </w:r>
      <w:hyperlink r:id="rId66" w:anchor="n108" w:history="1">
        <w:r w:rsidRPr="00E6581E">
          <w:rPr>
            <w:rFonts w:ascii="Times New Roman" w:eastAsia="Times New Roman" w:hAnsi="Times New Roman" w:cs="Times New Roman"/>
            <w:color w:val="006600"/>
            <w:sz w:val="24"/>
            <w:szCs w:val="24"/>
            <w:u w:val="single"/>
            <w:lang w:eastAsia="ru-RU"/>
          </w:rPr>
          <w:t>пункті 11</w:t>
        </w:r>
      </w:hyperlink>
      <w:r w:rsidRPr="00E6581E">
        <w:rPr>
          <w:rFonts w:ascii="Times New Roman" w:eastAsia="Times New Roman" w:hAnsi="Times New Roman" w:cs="Times New Roman"/>
          <w:sz w:val="24"/>
          <w:szCs w:val="24"/>
          <w:lang w:eastAsia="ru-RU"/>
        </w:rPr>
        <w:t> цього Технічного регламенту, та за умови, що в таких стандартах враховано всі відповідні суттєві вимоги щодо безпеки та охорони здоров’я, виробник або його уповноважений представник повинен застосувати одну з таких процедур:</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39" w:name="n1022"/>
      <w:bookmarkEnd w:id="139"/>
      <w:r w:rsidRPr="00E6581E">
        <w:rPr>
          <w:rFonts w:ascii="Times New Roman" w:eastAsia="Times New Roman" w:hAnsi="Times New Roman" w:cs="Times New Roman"/>
          <w:i/>
          <w:iCs/>
          <w:sz w:val="24"/>
          <w:szCs w:val="24"/>
          <w:lang w:eastAsia="ru-RU"/>
        </w:rPr>
        <w:t>{Абзац перший пункту 14 із змінами, внесеними згідно з Постановою КМ </w:t>
      </w:r>
      <w:hyperlink r:id="rId67" w:anchor="n4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0" w:name="n114"/>
      <w:bookmarkEnd w:id="140"/>
      <w:r w:rsidRPr="00E6581E">
        <w:rPr>
          <w:rFonts w:ascii="Times New Roman" w:eastAsia="Times New Roman" w:hAnsi="Times New Roman" w:cs="Times New Roman"/>
          <w:sz w:val="24"/>
          <w:szCs w:val="24"/>
          <w:lang w:eastAsia="ru-RU"/>
        </w:rPr>
        <w:t>внутрішній контроль виробництва машин, порядок здійснення якого наведений у </w:t>
      </w:r>
      <w:hyperlink r:id="rId68" w:anchor="n888" w:history="1">
        <w:r w:rsidRPr="00E6581E">
          <w:rPr>
            <w:rFonts w:ascii="Times New Roman" w:eastAsia="Times New Roman" w:hAnsi="Times New Roman" w:cs="Times New Roman"/>
            <w:color w:val="006600"/>
            <w:sz w:val="24"/>
            <w:szCs w:val="24"/>
            <w:u w:val="single"/>
            <w:lang w:eastAsia="ru-RU"/>
          </w:rPr>
          <w:t>додатку 14</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1" w:name="n115"/>
      <w:bookmarkEnd w:id="141"/>
      <w:r w:rsidRPr="00E6581E">
        <w:rPr>
          <w:rFonts w:ascii="Times New Roman" w:eastAsia="Times New Roman" w:hAnsi="Times New Roman" w:cs="Times New Roman"/>
          <w:sz w:val="24"/>
          <w:szCs w:val="24"/>
          <w:lang w:eastAsia="ru-RU"/>
        </w:rPr>
        <w:t>перевірку типу, порядок проведення якої наведений у </w:t>
      </w:r>
      <w:hyperlink r:id="rId69" w:anchor="n893" w:history="1">
        <w:r w:rsidRPr="00E6581E">
          <w:rPr>
            <w:rFonts w:ascii="Times New Roman" w:eastAsia="Times New Roman" w:hAnsi="Times New Roman" w:cs="Times New Roman"/>
            <w:color w:val="006600"/>
            <w:sz w:val="24"/>
            <w:szCs w:val="24"/>
            <w:u w:val="single"/>
            <w:lang w:eastAsia="ru-RU"/>
          </w:rPr>
          <w:t>додатку 15</w:t>
        </w:r>
      </w:hyperlink>
      <w:r w:rsidRPr="00E6581E">
        <w:rPr>
          <w:rFonts w:ascii="Times New Roman" w:eastAsia="Times New Roman" w:hAnsi="Times New Roman" w:cs="Times New Roman"/>
          <w:sz w:val="24"/>
          <w:szCs w:val="24"/>
          <w:lang w:eastAsia="ru-RU"/>
        </w:rPr>
        <w:t>, разом із здійсненням внутрішнього контролю виробництва машин згідно з </w:t>
      </w:r>
      <w:hyperlink r:id="rId70" w:anchor="n891" w:history="1">
        <w:r w:rsidRPr="00E6581E">
          <w:rPr>
            <w:rFonts w:ascii="Times New Roman" w:eastAsia="Times New Roman" w:hAnsi="Times New Roman" w:cs="Times New Roman"/>
            <w:color w:val="006600"/>
            <w:sz w:val="24"/>
            <w:szCs w:val="24"/>
            <w:u w:val="single"/>
            <w:lang w:eastAsia="ru-RU"/>
          </w:rPr>
          <w:t>пунктом 3 додатка 14</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2" w:name="n116"/>
      <w:bookmarkEnd w:id="142"/>
      <w:r w:rsidRPr="00E6581E">
        <w:rPr>
          <w:rFonts w:ascii="Times New Roman" w:eastAsia="Times New Roman" w:hAnsi="Times New Roman" w:cs="Times New Roman"/>
          <w:sz w:val="24"/>
          <w:szCs w:val="24"/>
          <w:lang w:eastAsia="ru-RU"/>
        </w:rPr>
        <w:t>цілковите забезпечення якості, порядок проведення якої наведений у </w:t>
      </w:r>
      <w:hyperlink r:id="rId71" w:anchor="n921" w:history="1">
        <w:r w:rsidRPr="00E6581E">
          <w:rPr>
            <w:rFonts w:ascii="Times New Roman" w:eastAsia="Times New Roman" w:hAnsi="Times New Roman" w:cs="Times New Roman"/>
            <w:color w:val="006600"/>
            <w:sz w:val="24"/>
            <w:szCs w:val="24"/>
            <w:u w:val="single"/>
            <w:lang w:eastAsia="ru-RU"/>
          </w:rPr>
          <w:t>додатку 16</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3" w:name="n117"/>
      <w:bookmarkEnd w:id="143"/>
      <w:r w:rsidRPr="00E6581E">
        <w:rPr>
          <w:rFonts w:ascii="Times New Roman" w:eastAsia="Times New Roman" w:hAnsi="Times New Roman" w:cs="Times New Roman"/>
          <w:sz w:val="24"/>
          <w:szCs w:val="24"/>
          <w:lang w:eastAsia="ru-RU"/>
        </w:rPr>
        <w:lastRenderedPageBreak/>
        <w:t>15. Якщо машина, зазначена у </w:t>
      </w:r>
      <w:hyperlink r:id="rId72" w:anchor="n781" w:history="1">
        <w:r w:rsidRPr="00E6581E">
          <w:rPr>
            <w:rFonts w:ascii="Times New Roman" w:eastAsia="Times New Roman" w:hAnsi="Times New Roman" w:cs="Times New Roman"/>
            <w:color w:val="006600"/>
            <w:sz w:val="24"/>
            <w:szCs w:val="24"/>
            <w:u w:val="single"/>
            <w:lang w:eastAsia="ru-RU"/>
          </w:rPr>
          <w:t>додатку 9</w:t>
        </w:r>
      </w:hyperlink>
      <w:r w:rsidRPr="00E6581E">
        <w:rPr>
          <w:rFonts w:ascii="Times New Roman" w:eastAsia="Times New Roman" w:hAnsi="Times New Roman" w:cs="Times New Roman"/>
          <w:sz w:val="24"/>
          <w:szCs w:val="24"/>
          <w:lang w:eastAsia="ru-RU"/>
        </w:rPr>
        <w:t>, не була вироблена відповідно до національних стандартів, зазначених у </w:t>
      </w:r>
      <w:hyperlink r:id="rId73" w:anchor="n108" w:history="1">
        <w:r w:rsidRPr="00E6581E">
          <w:rPr>
            <w:rFonts w:ascii="Times New Roman" w:eastAsia="Times New Roman" w:hAnsi="Times New Roman" w:cs="Times New Roman"/>
            <w:color w:val="006600"/>
            <w:sz w:val="24"/>
            <w:szCs w:val="24"/>
            <w:u w:val="single"/>
            <w:lang w:eastAsia="ru-RU"/>
          </w:rPr>
          <w:t>пункті 11</w:t>
        </w:r>
      </w:hyperlink>
      <w:r w:rsidRPr="00E6581E">
        <w:rPr>
          <w:rFonts w:ascii="Times New Roman" w:eastAsia="Times New Roman" w:hAnsi="Times New Roman" w:cs="Times New Roman"/>
          <w:sz w:val="24"/>
          <w:szCs w:val="24"/>
          <w:lang w:eastAsia="ru-RU"/>
        </w:rPr>
        <w:t> цього Технічного регламенту, або лише частково відповідає таким стандартам, або в таких стандартах не враховано всі відповідні суттєві вимоги щодо безпеки та охорони здоров’я, або якщо не існує національного стандарту на машину, про яку йдеться, виробник або його уповноважений представник повинен застосувати одну з таких процедур:</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4" w:name="n1023"/>
      <w:bookmarkEnd w:id="144"/>
      <w:r w:rsidRPr="00E6581E">
        <w:rPr>
          <w:rFonts w:ascii="Times New Roman" w:eastAsia="Times New Roman" w:hAnsi="Times New Roman" w:cs="Times New Roman"/>
          <w:i/>
          <w:iCs/>
          <w:sz w:val="24"/>
          <w:szCs w:val="24"/>
          <w:lang w:eastAsia="ru-RU"/>
        </w:rPr>
        <w:t>{Абзац перший пункту 15 із змінами, внесеними згідно з Постановою КМ </w:t>
      </w:r>
      <w:hyperlink r:id="rId74" w:anchor="n4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5" w:name="n118"/>
      <w:bookmarkEnd w:id="145"/>
      <w:r w:rsidRPr="00E6581E">
        <w:rPr>
          <w:rFonts w:ascii="Times New Roman" w:eastAsia="Times New Roman" w:hAnsi="Times New Roman" w:cs="Times New Roman"/>
          <w:sz w:val="24"/>
          <w:szCs w:val="24"/>
          <w:lang w:eastAsia="ru-RU"/>
        </w:rPr>
        <w:t>перевірку типу, порядок проведення якої наведений у </w:t>
      </w:r>
      <w:hyperlink r:id="rId75" w:anchor="n893" w:history="1">
        <w:r w:rsidRPr="00E6581E">
          <w:rPr>
            <w:rFonts w:ascii="Times New Roman" w:eastAsia="Times New Roman" w:hAnsi="Times New Roman" w:cs="Times New Roman"/>
            <w:color w:val="006600"/>
            <w:sz w:val="24"/>
            <w:szCs w:val="24"/>
            <w:u w:val="single"/>
            <w:lang w:eastAsia="ru-RU"/>
          </w:rPr>
          <w:t>додатку 15</w:t>
        </w:r>
      </w:hyperlink>
      <w:r w:rsidRPr="00E6581E">
        <w:rPr>
          <w:rFonts w:ascii="Times New Roman" w:eastAsia="Times New Roman" w:hAnsi="Times New Roman" w:cs="Times New Roman"/>
          <w:sz w:val="24"/>
          <w:szCs w:val="24"/>
          <w:lang w:eastAsia="ru-RU"/>
        </w:rPr>
        <w:t>, разом із здійсненням внутрішнього контролю виробництва машин згідно з </w:t>
      </w:r>
      <w:hyperlink r:id="rId76" w:anchor="n891" w:history="1">
        <w:r w:rsidRPr="00E6581E">
          <w:rPr>
            <w:rFonts w:ascii="Times New Roman" w:eastAsia="Times New Roman" w:hAnsi="Times New Roman" w:cs="Times New Roman"/>
            <w:color w:val="006600"/>
            <w:sz w:val="24"/>
            <w:szCs w:val="24"/>
            <w:u w:val="single"/>
            <w:lang w:eastAsia="ru-RU"/>
          </w:rPr>
          <w:t>пунктом 3 додатка 14</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6" w:name="n119"/>
      <w:bookmarkEnd w:id="146"/>
      <w:r w:rsidRPr="00E6581E">
        <w:rPr>
          <w:rFonts w:ascii="Times New Roman" w:eastAsia="Times New Roman" w:hAnsi="Times New Roman" w:cs="Times New Roman"/>
          <w:sz w:val="24"/>
          <w:szCs w:val="24"/>
          <w:lang w:eastAsia="ru-RU"/>
        </w:rPr>
        <w:t>цілковите забезпечення якості, порядок проведення якого наведений у </w:t>
      </w:r>
      <w:hyperlink r:id="rId77" w:anchor="n921" w:history="1">
        <w:r w:rsidRPr="00E6581E">
          <w:rPr>
            <w:rFonts w:ascii="Times New Roman" w:eastAsia="Times New Roman" w:hAnsi="Times New Roman" w:cs="Times New Roman"/>
            <w:color w:val="006600"/>
            <w:sz w:val="24"/>
            <w:szCs w:val="24"/>
            <w:u w:val="single"/>
            <w:lang w:eastAsia="ru-RU"/>
          </w:rPr>
          <w:t>додатку 16</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47" w:name="n120"/>
      <w:bookmarkEnd w:id="147"/>
      <w:r w:rsidRPr="00E6581E">
        <w:rPr>
          <w:rFonts w:ascii="Times New Roman" w:eastAsia="Times New Roman" w:hAnsi="Times New Roman" w:cs="Times New Roman"/>
          <w:b/>
          <w:bCs/>
          <w:sz w:val="28"/>
          <w:lang w:eastAsia="ru-RU"/>
        </w:rPr>
        <w:t>Процедура оцінки відповідності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8" w:name="n121"/>
      <w:bookmarkEnd w:id="148"/>
      <w:r w:rsidRPr="00E6581E">
        <w:rPr>
          <w:rFonts w:ascii="Times New Roman" w:eastAsia="Times New Roman" w:hAnsi="Times New Roman" w:cs="Times New Roman"/>
          <w:sz w:val="24"/>
          <w:szCs w:val="24"/>
          <w:lang w:eastAsia="ru-RU"/>
        </w:rPr>
        <w:t>16. Виробник незавершеної машини або його уповноважений представник перед введенням її в обіг повинен забезпечити підготовку: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49" w:name="n122"/>
      <w:bookmarkEnd w:id="149"/>
      <w:r w:rsidRPr="00E6581E">
        <w:rPr>
          <w:rFonts w:ascii="Times New Roman" w:eastAsia="Times New Roman" w:hAnsi="Times New Roman" w:cs="Times New Roman"/>
          <w:sz w:val="24"/>
          <w:szCs w:val="24"/>
          <w:lang w:eastAsia="ru-RU"/>
        </w:rPr>
        <w:t>відповідної технічної документації, вимоги до якої зазначені у </w:t>
      </w:r>
      <w:hyperlink r:id="rId78" w:anchor="n869" w:history="1">
        <w:r w:rsidRPr="00E6581E">
          <w:rPr>
            <w:rFonts w:ascii="Times New Roman" w:eastAsia="Times New Roman" w:hAnsi="Times New Roman" w:cs="Times New Roman"/>
            <w:color w:val="006600"/>
            <w:sz w:val="24"/>
            <w:szCs w:val="24"/>
            <w:u w:val="single"/>
            <w:lang w:eastAsia="ru-RU"/>
          </w:rPr>
          <w:t>додатку 13</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0" w:name="n123"/>
      <w:bookmarkEnd w:id="150"/>
      <w:r w:rsidRPr="00E6581E">
        <w:rPr>
          <w:rFonts w:ascii="Times New Roman" w:eastAsia="Times New Roman" w:hAnsi="Times New Roman" w:cs="Times New Roman"/>
          <w:sz w:val="24"/>
          <w:szCs w:val="24"/>
          <w:lang w:eastAsia="ru-RU"/>
        </w:rPr>
        <w:t>інструкції із складання, вимоги до якої зазначені у </w:t>
      </w:r>
      <w:hyperlink r:id="rId79" w:anchor="n840" w:history="1">
        <w:r w:rsidRPr="00E6581E">
          <w:rPr>
            <w:rFonts w:ascii="Times New Roman" w:eastAsia="Times New Roman" w:hAnsi="Times New Roman" w:cs="Times New Roman"/>
            <w:color w:val="006600"/>
            <w:sz w:val="24"/>
            <w:szCs w:val="24"/>
            <w:u w:val="single"/>
            <w:lang w:eastAsia="ru-RU"/>
          </w:rPr>
          <w:t>додатку 11</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1" w:name="n124"/>
      <w:bookmarkEnd w:id="151"/>
      <w:r w:rsidRPr="00E6581E">
        <w:rPr>
          <w:rFonts w:ascii="Times New Roman" w:eastAsia="Times New Roman" w:hAnsi="Times New Roman" w:cs="Times New Roman"/>
          <w:sz w:val="24"/>
          <w:szCs w:val="24"/>
          <w:lang w:eastAsia="ru-RU"/>
        </w:rPr>
        <w:t>оформленої декларації про вбудовування, вимоги до якої встановлені у </w:t>
      </w:r>
      <w:hyperlink r:id="rId80" w:anchor="n766" w:history="1">
        <w:r w:rsidRPr="00E6581E">
          <w:rPr>
            <w:rFonts w:ascii="Times New Roman" w:eastAsia="Times New Roman" w:hAnsi="Times New Roman" w:cs="Times New Roman"/>
            <w:color w:val="006600"/>
            <w:sz w:val="24"/>
            <w:szCs w:val="24"/>
            <w:u w:val="single"/>
            <w:lang w:eastAsia="ru-RU"/>
          </w:rPr>
          <w:t>додатку 8</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2" w:name="n125"/>
      <w:bookmarkEnd w:id="152"/>
      <w:r w:rsidRPr="00E6581E">
        <w:rPr>
          <w:rFonts w:ascii="Times New Roman" w:eastAsia="Times New Roman" w:hAnsi="Times New Roman" w:cs="Times New Roman"/>
          <w:sz w:val="24"/>
          <w:szCs w:val="24"/>
          <w:lang w:eastAsia="ru-RU"/>
        </w:rPr>
        <w:t>17. Інструкція із складання і декларація про вбудовування повинні супроводжувати незавершену машину до моменту її вбудовування в кінцеву машину і з цього моменту інструкція стає невід’ємною частиною технічної документації такої машини.</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53" w:name="n126"/>
      <w:bookmarkEnd w:id="153"/>
      <w:r w:rsidRPr="00E6581E">
        <w:rPr>
          <w:rFonts w:ascii="Times New Roman" w:eastAsia="Times New Roman" w:hAnsi="Times New Roman" w:cs="Times New Roman"/>
          <w:b/>
          <w:bCs/>
          <w:sz w:val="28"/>
          <w:lang w:eastAsia="ru-RU"/>
        </w:rPr>
        <w:t>Призначені органи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i/>
          <w:iCs/>
          <w:sz w:val="24"/>
          <w:szCs w:val="24"/>
          <w:lang w:eastAsia="ru-RU"/>
        </w:rPr>
      </w:pPr>
      <w:bookmarkStart w:id="154" w:name="n127"/>
      <w:bookmarkEnd w:id="154"/>
      <w:r w:rsidRPr="00E6581E">
        <w:rPr>
          <w:rFonts w:ascii="Times New Roman" w:eastAsia="Times New Roman" w:hAnsi="Times New Roman" w:cs="Times New Roman"/>
          <w:i/>
          <w:iCs/>
          <w:sz w:val="24"/>
          <w:szCs w:val="24"/>
          <w:lang w:eastAsia="ru-RU"/>
        </w:rPr>
        <w:t>18. {Абзац перший пункту 18 виключено на підставі Постанови КМ </w:t>
      </w:r>
      <w:hyperlink r:id="rId81" w:anchor="n46"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5" w:name="n128"/>
      <w:bookmarkEnd w:id="155"/>
      <w:r w:rsidRPr="00E6581E">
        <w:rPr>
          <w:rFonts w:ascii="Times New Roman" w:eastAsia="Times New Roman" w:hAnsi="Times New Roman" w:cs="Times New Roman"/>
          <w:sz w:val="24"/>
          <w:szCs w:val="24"/>
          <w:lang w:eastAsia="ru-RU"/>
        </w:rPr>
        <w:t>Мінімальні критерії, яким повинні відповідати призначені органи з оцінки відповідності, встановлені в </w:t>
      </w:r>
      <w:hyperlink r:id="rId82" w:anchor="n965" w:history="1">
        <w:r w:rsidRPr="00E6581E">
          <w:rPr>
            <w:rFonts w:ascii="Times New Roman" w:eastAsia="Times New Roman" w:hAnsi="Times New Roman" w:cs="Times New Roman"/>
            <w:color w:val="006600"/>
            <w:sz w:val="24"/>
            <w:szCs w:val="24"/>
            <w:u w:val="single"/>
            <w:lang w:eastAsia="ru-RU"/>
          </w:rPr>
          <w:t>додатку 17</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6" w:name="n129"/>
      <w:bookmarkEnd w:id="156"/>
      <w:r w:rsidRPr="00E6581E">
        <w:rPr>
          <w:rFonts w:ascii="Times New Roman" w:eastAsia="Times New Roman" w:hAnsi="Times New Roman" w:cs="Times New Roman"/>
          <w:sz w:val="24"/>
          <w:szCs w:val="24"/>
          <w:lang w:eastAsia="ru-RU"/>
        </w:rPr>
        <w:t>19. Призначення органів з оцінки відповідності для виконання ними як третіми сторонами завдань з оцінки відповідності згідно з </w:t>
      </w:r>
      <w:hyperlink r:id="rId83" w:anchor="n113" w:history="1">
        <w:r w:rsidRPr="00E6581E">
          <w:rPr>
            <w:rFonts w:ascii="Times New Roman" w:eastAsia="Times New Roman" w:hAnsi="Times New Roman" w:cs="Times New Roman"/>
            <w:color w:val="006600"/>
            <w:sz w:val="24"/>
            <w:szCs w:val="24"/>
            <w:u w:val="single"/>
            <w:lang w:eastAsia="ru-RU"/>
          </w:rPr>
          <w:t>пунктами 14</w:t>
        </w:r>
      </w:hyperlink>
      <w:r w:rsidRPr="00E6581E">
        <w:rPr>
          <w:rFonts w:ascii="Times New Roman" w:eastAsia="Times New Roman" w:hAnsi="Times New Roman" w:cs="Times New Roman"/>
          <w:sz w:val="24"/>
          <w:szCs w:val="24"/>
          <w:lang w:eastAsia="ru-RU"/>
        </w:rPr>
        <w:t> і </w:t>
      </w:r>
      <w:hyperlink r:id="rId84" w:anchor="n117" w:history="1">
        <w:r w:rsidRPr="00E6581E">
          <w:rPr>
            <w:rFonts w:ascii="Times New Roman" w:eastAsia="Times New Roman" w:hAnsi="Times New Roman" w:cs="Times New Roman"/>
            <w:color w:val="006600"/>
            <w:sz w:val="24"/>
            <w:szCs w:val="24"/>
            <w:u w:val="single"/>
            <w:lang w:eastAsia="ru-RU"/>
          </w:rPr>
          <w:t>15</w:t>
        </w:r>
      </w:hyperlink>
      <w:r w:rsidRPr="00E6581E">
        <w:rPr>
          <w:rFonts w:ascii="Times New Roman" w:eastAsia="Times New Roman" w:hAnsi="Times New Roman" w:cs="Times New Roman"/>
          <w:sz w:val="24"/>
          <w:szCs w:val="24"/>
          <w:lang w:eastAsia="ru-RU"/>
        </w:rPr>
        <w:t> цього Технічного регламенту здійснюється відповідно до закону. Під час призначення органів з оцінки відповідності повинні бути зазначені конкретні процедури оцінки відповідності та типи машин, щодо яких такі органи уповноважені проводити оцінку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7" w:name="n1024"/>
      <w:bookmarkEnd w:id="157"/>
      <w:r w:rsidRPr="00E6581E">
        <w:rPr>
          <w:rFonts w:ascii="Times New Roman" w:eastAsia="Times New Roman" w:hAnsi="Times New Roman" w:cs="Times New Roman"/>
          <w:i/>
          <w:iCs/>
          <w:sz w:val="24"/>
          <w:szCs w:val="24"/>
          <w:lang w:eastAsia="ru-RU"/>
        </w:rPr>
        <w:t>{Пункт 19 із змінами, внесеними згідно з Постановою КМ </w:t>
      </w:r>
      <w:hyperlink r:id="rId85" w:anchor="n47"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8" w:name="n130"/>
      <w:bookmarkEnd w:id="158"/>
      <w:r w:rsidRPr="00E6581E">
        <w:rPr>
          <w:rFonts w:ascii="Times New Roman" w:eastAsia="Times New Roman" w:hAnsi="Times New Roman" w:cs="Times New Roman"/>
          <w:sz w:val="24"/>
          <w:szCs w:val="24"/>
          <w:lang w:eastAsia="ru-RU"/>
        </w:rPr>
        <w:t>20. Якщо призначений орган з оцінки відповідності з’ясує, що виробником не виконані чи більше не виконуються вимоги цього Технічного регламенту або сертифікат перевірки типу чи схвалення системи управління якістю не повинні були видаватися, він з урахуванням принципу пропорційності тимчасово зупиняє дію або скасовує виданий сертифікат перевірки типу чи схвалення системи управління якістю, або вносить до нього обмеження з докладним визначенням причин на строк усунення виробником виявлених невідповідностей шляхом здійснення необхідних коригувальних заходів.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59" w:name="n131"/>
      <w:bookmarkEnd w:id="159"/>
      <w:r w:rsidRPr="00E6581E">
        <w:rPr>
          <w:rFonts w:ascii="Times New Roman" w:eastAsia="Times New Roman" w:hAnsi="Times New Roman" w:cs="Times New Roman"/>
          <w:sz w:val="24"/>
          <w:szCs w:val="24"/>
          <w:lang w:eastAsia="ru-RU"/>
        </w:rPr>
        <w:t>У разі тимчасового зупинення дії або скасування сертифіката перевірки типу чи схвалення системи управління якістю або внесення до нього будь-яких обмежень, а також у разі, коли може бути необхідним втручання органу державного ринкового нагляду, призначений орган з оцінки відповідності інформує про це відповідний орган державного ринкового нагляду в установленому порядку.</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60" w:name="n132"/>
      <w:bookmarkEnd w:id="160"/>
      <w:r w:rsidRPr="00E6581E">
        <w:rPr>
          <w:rFonts w:ascii="Times New Roman" w:eastAsia="Times New Roman" w:hAnsi="Times New Roman" w:cs="Times New Roman"/>
          <w:b/>
          <w:bCs/>
          <w:sz w:val="28"/>
          <w:lang w:eastAsia="ru-RU"/>
        </w:rPr>
        <w:lastRenderedPageBreak/>
        <w:t>Суттєві вимоги щодо безпеки та охорони здоров’я, яким повинні відповідати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1" w:name="n1025"/>
      <w:bookmarkEnd w:id="161"/>
      <w:r w:rsidRPr="00E6581E">
        <w:rPr>
          <w:rFonts w:ascii="Times New Roman" w:eastAsia="Times New Roman" w:hAnsi="Times New Roman" w:cs="Times New Roman"/>
          <w:i/>
          <w:iCs/>
          <w:sz w:val="24"/>
          <w:szCs w:val="24"/>
          <w:lang w:eastAsia="ru-RU"/>
        </w:rPr>
        <w:t>{Назва розділу із змінами, внесеними згідно з Постановою КМ </w:t>
      </w:r>
      <w:hyperlink r:id="rId86" w:anchor="n4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2" w:name="n133"/>
      <w:bookmarkEnd w:id="162"/>
      <w:r w:rsidRPr="00E6581E">
        <w:rPr>
          <w:rFonts w:ascii="Times New Roman" w:eastAsia="Times New Roman" w:hAnsi="Times New Roman" w:cs="Times New Roman"/>
          <w:sz w:val="24"/>
          <w:szCs w:val="24"/>
          <w:lang w:eastAsia="ru-RU"/>
        </w:rPr>
        <w:t>21. Виробник або його уповноважений представник повинен забезпечити проведення оцінки ризиків з метою визначення суттєвих вимог щодо безпеки та охорони здоров’я, які застосовуються до машини. Під час розроблення та вироблення машини повинні бути враховані результати оцінки ризиків.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3" w:name="n1026"/>
      <w:bookmarkEnd w:id="163"/>
      <w:r w:rsidRPr="00E6581E">
        <w:rPr>
          <w:rFonts w:ascii="Times New Roman" w:eastAsia="Times New Roman" w:hAnsi="Times New Roman" w:cs="Times New Roman"/>
          <w:i/>
          <w:iCs/>
          <w:sz w:val="24"/>
          <w:szCs w:val="24"/>
          <w:lang w:eastAsia="ru-RU"/>
        </w:rPr>
        <w:t>{Абзац перший пункту 21 із змінами, внесеними згідно з Постановою КМ </w:t>
      </w:r>
      <w:hyperlink r:id="rId87" w:anchor="n4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4" w:name="n134"/>
      <w:bookmarkEnd w:id="164"/>
      <w:r w:rsidRPr="00E6581E">
        <w:rPr>
          <w:rFonts w:ascii="Times New Roman" w:eastAsia="Times New Roman" w:hAnsi="Times New Roman" w:cs="Times New Roman"/>
          <w:sz w:val="24"/>
          <w:szCs w:val="24"/>
          <w:lang w:eastAsia="ru-RU"/>
        </w:rPr>
        <w:t>Шляхом неодноразового повторення процесу оцінки та зниження ризиків виробник або його уповноважений представник: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5" w:name="n135"/>
      <w:bookmarkEnd w:id="165"/>
      <w:r w:rsidRPr="00E6581E">
        <w:rPr>
          <w:rFonts w:ascii="Times New Roman" w:eastAsia="Times New Roman" w:hAnsi="Times New Roman" w:cs="Times New Roman"/>
          <w:sz w:val="24"/>
          <w:szCs w:val="24"/>
          <w:lang w:eastAsia="ru-RU"/>
        </w:rPr>
        <w:t>визначає межі застосування машини, які включають застосування за призначенням і будь-яке обґрунтовано передбачуване застосування машин не за призначенням;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6" w:name="n136"/>
      <w:bookmarkEnd w:id="166"/>
      <w:r w:rsidRPr="00E6581E">
        <w:rPr>
          <w:rFonts w:ascii="Times New Roman" w:eastAsia="Times New Roman" w:hAnsi="Times New Roman" w:cs="Times New Roman"/>
          <w:sz w:val="24"/>
          <w:szCs w:val="24"/>
          <w:lang w:eastAsia="ru-RU"/>
        </w:rPr>
        <w:t>визначає небезпеки, які можуть виникнути внаслідок використання машини та супутніх небезпечних ситуацій;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7" w:name="n137"/>
      <w:bookmarkEnd w:id="167"/>
      <w:r w:rsidRPr="00E6581E">
        <w:rPr>
          <w:rFonts w:ascii="Times New Roman" w:eastAsia="Times New Roman" w:hAnsi="Times New Roman" w:cs="Times New Roman"/>
          <w:sz w:val="24"/>
          <w:szCs w:val="24"/>
          <w:lang w:eastAsia="ru-RU"/>
        </w:rPr>
        <w:t>оцінює ризики, зважаючи на тяжкість можливих травмувань або втрати здоров’я та на ймовірність їх виникнення;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8" w:name="n138"/>
      <w:bookmarkEnd w:id="168"/>
      <w:r w:rsidRPr="00E6581E">
        <w:rPr>
          <w:rFonts w:ascii="Times New Roman" w:eastAsia="Times New Roman" w:hAnsi="Times New Roman" w:cs="Times New Roman"/>
          <w:sz w:val="24"/>
          <w:szCs w:val="24"/>
          <w:lang w:eastAsia="ru-RU"/>
        </w:rPr>
        <w:t>оцінює ризики з метою визначення, чи вимагається зниження ступеня ризику відповідно до цілей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69" w:name="n139"/>
      <w:bookmarkEnd w:id="169"/>
      <w:r w:rsidRPr="00E6581E">
        <w:rPr>
          <w:rFonts w:ascii="Times New Roman" w:eastAsia="Times New Roman" w:hAnsi="Times New Roman" w:cs="Times New Roman"/>
          <w:sz w:val="24"/>
          <w:szCs w:val="24"/>
          <w:lang w:eastAsia="ru-RU"/>
        </w:rPr>
        <w:t>усуває небезпеки або зменшує ризик таких небезпек шляхом застосування захисних заходів у порядку пріоритетності, зазначеному у </w:t>
      </w:r>
      <w:hyperlink r:id="rId88" w:anchor="n163" w:history="1">
        <w:r w:rsidRPr="00E6581E">
          <w:rPr>
            <w:rFonts w:ascii="Times New Roman" w:eastAsia="Times New Roman" w:hAnsi="Times New Roman" w:cs="Times New Roman"/>
            <w:color w:val="006600"/>
            <w:sz w:val="24"/>
            <w:szCs w:val="24"/>
            <w:u w:val="single"/>
            <w:lang w:eastAsia="ru-RU"/>
          </w:rPr>
          <w:t>підпункті 2 пункту 2 додатка 1</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0" w:name="n140"/>
      <w:bookmarkEnd w:id="170"/>
      <w:r w:rsidRPr="00E6581E">
        <w:rPr>
          <w:rFonts w:ascii="Times New Roman" w:eastAsia="Times New Roman" w:hAnsi="Times New Roman" w:cs="Times New Roman"/>
          <w:sz w:val="24"/>
          <w:szCs w:val="24"/>
          <w:lang w:eastAsia="ru-RU"/>
        </w:rPr>
        <w:t>Зобов’язання, передбачені суттєвими вимогами щодо безпеки та охорони здоров’я, виникають тільки тоді, коли існує відповідна небезпека від машин, якщо машини використовуються за призначенням або в передбачуваній аномальній ситуації. У будь-якому разі повинні бути застосовані принципи інтегрування безпеки, зазначені у </w:t>
      </w:r>
      <w:hyperlink r:id="rId89" w:anchor="n160" w:history="1">
        <w:r w:rsidRPr="00E6581E">
          <w:rPr>
            <w:rFonts w:ascii="Times New Roman" w:eastAsia="Times New Roman" w:hAnsi="Times New Roman" w:cs="Times New Roman"/>
            <w:color w:val="006600"/>
            <w:sz w:val="24"/>
            <w:szCs w:val="24"/>
            <w:u w:val="single"/>
            <w:lang w:eastAsia="ru-RU"/>
          </w:rPr>
          <w:t>пункті 2 додатка 1</w:t>
        </w:r>
      </w:hyperlink>
      <w:r w:rsidRPr="00E6581E">
        <w:rPr>
          <w:rFonts w:ascii="Times New Roman" w:eastAsia="Times New Roman" w:hAnsi="Times New Roman" w:cs="Times New Roman"/>
          <w:sz w:val="24"/>
          <w:szCs w:val="24"/>
          <w:lang w:eastAsia="ru-RU"/>
        </w:rPr>
        <w:t>, та виконані зобов’язання щодо маркування машин і інструкцій, визначені у </w:t>
      </w:r>
      <w:hyperlink r:id="rId90" w:anchor="n384" w:history="1">
        <w:r w:rsidRPr="00E6581E">
          <w:rPr>
            <w:rFonts w:ascii="Times New Roman" w:eastAsia="Times New Roman" w:hAnsi="Times New Roman" w:cs="Times New Roman"/>
            <w:color w:val="006600"/>
            <w:sz w:val="24"/>
            <w:szCs w:val="24"/>
            <w:u w:val="single"/>
            <w:lang w:eastAsia="ru-RU"/>
          </w:rPr>
          <w:t>пунктах 53-56 додатка 1</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1" w:name="n141"/>
      <w:bookmarkEnd w:id="171"/>
      <w:r w:rsidRPr="00E6581E">
        <w:rPr>
          <w:rFonts w:ascii="Times New Roman" w:eastAsia="Times New Roman" w:hAnsi="Times New Roman" w:cs="Times New Roman"/>
          <w:sz w:val="24"/>
          <w:szCs w:val="24"/>
          <w:lang w:eastAsia="ru-RU"/>
        </w:rPr>
        <w:t>22. Загальні та додаткові суттєві вимоги щодо безпеки та охорони здоров’я, які наведені в </w:t>
      </w:r>
      <w:hyperlink r:id="rId91" w:anchor="n157" w:history="1">
        <w:r w:rsidRPr="00E6581E">
          <w:rPr>
            <w:rFonts w:ascii="Times New Roman" w:eastAsia="Times New Roman" w:hAnsi="Times New Roman" w:cs="Times New Roman"/>
            <w:color w:val="006600"/>
            <w:sz w:val="24"/>
            <w:szCs w:val="24"/>
            <w:u w:val="single"/>
            <w:lang w:eastAsia="ru-RU"/>
          </w:rPr>
          <w:t>додатках 1-6</w:t>
        </w:r>
      </w:hyperlink>
      <w:r w:rsidRPr="00E6581E">
        <w:rPr>
          <w:rFonts w:ascii="Times New Roman" w:eastAsia="Times New Roman" w:hAnsi="Times New Roman" w:cs="Times New Roman"/>
          <w:sz w:val="24"/>
          <w:szCs w:val="24"/>
          <w:lang w:eastAsia="ru-RU"/>
        </w:rPr>
        <w:t>, є обов’язковими.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2" w:name="n142"/>
      <w:bookmarkEnd w:id="172"/>
      <w:r w:rsidRPr="00E6581E">
        <w:rPr>
          <w:rFonts w:ascii="Times New Roman" w:eastAsia="Times New Roman" w:hAnsi="Times New Roman" w:cs="Times New Roman"/>
          <w:sz w:val="24"/>
          <w:szCs w:val="24"/>
          <w:lang w:eastAsia="ru-RU"/>
        </w:rPr>
        <w:t>Ураховуючи рівень науки і техніки, досягнення цілей, встановлених суттєвими вимогами щодо безпеки та охорони здоров’я, може бути недосяжним. У такому разі машини повинні, наскільки це можливо, розроблятися та вироблятися з наближенням до таких цілей.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3" w:name="n1027"/>
      <w:bookmarkEnd w:id="173"/>
      <w:r w:rsidRPr="00E6581E">
        <w:rPr>
          <w:rFonts w:ascii="Times New Roman" w:eastAsia="Times New Roman" w:hAnsi="Times New Roman" w:cs="Times New Roman"/>
          <w:i/>
          <w:iCs/>
          <w:sz w:val="24"/>
          <w:szCs w:val="24"/>
          <w:lang w:eastAsia="ru-RU"/>
        </w:rPr>
        <w:t>{Абзац другий пункту 22 із змінами, внесеними згідно з Постановою КМ </w:t>
      </w:r>
      <w:hyperlink r:id="rId92" w:anchor="n51"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4" w:name="n143"/>
      <w:bookmarkEnd w:id="174"/>
      <w:r w:rsidRPr="00E6581E">
        <w:rPr>
          <w:rFonts w:ascii="Times New Roman" w:eastAsia="Times New Roman" w:hAnsi="Times New Roman" w:cs="Times New Roman"/>
          <w:sz w:val="24"/>
          <w:szCs w:val="24"/>
          <w:lang w:eastAsia="ru-RU"/>
        </w:rPr>
        <w:t>Суттєві вимоги щодо безпеки та охорони здоров’я, які спрямовані на захист навколишнього природного середовища, поширюються лише на машини, призначені для застосування пестицидів та наведені у </w:t>
      </w:r>
      <w:hyperlink r:id="rId93" w:anchor="n483" w:history="1">
        <w:r w:rsidRPr="00E6581E">
          <w:rPr>
            <w:rFonts w:ascii="Times New Roman" w:eastAsia="Times New Roman" w:hAnsi="Times New Roman" w:cs="Times New Roman"/>
            <w:color w:val="006600"/>
            <w:sz w:val="24"/>
            <w:szCs w:val="24"/>
            <w:u w:val="single"/>
            <w:lang w:eastAsia="ru-RU"/>
          </w:rPr>
          <w:t>пунктах 9-21 додатка 2</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5" w:name="n1028"/>
      <w:bookmarkEnd w:id="175"/>
      <w:r w:rsidRPr="00E6581E">
        <w:rPr>
          <w:rFonts w:ascii="Times New Roman" w:eastAsia="Times New Roman" w:hAnsi="Times New Roman" w:cs="Times New Roman"/>
          <w:i/>
          <w:iCs/>
          <w:sz w:val="24"/>
          <w:szCs w:val="24"/>
          <w:lang w:eastAsia="ru-RU"/>
        </w:rPr>
        <w:t>{Абзац третій пункту 22 із змінами, внесеними згідно з Постановою КМ </w:t>
      </w:r>
      <w:hyperlink r:id="rId94" w:anchor="n5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before="116" w:after="116" w:line="240" w:lineRule="auto"/>
        <w:ind w:left="174" w:right="174"/>
        <w:jc w:val="center"/>
        <w:rPr>
          <w:rFonts w:ascii="Times New Roman" w:eastAsia="Times New Roman" w:hAnsi="Times New Roman" w:cs="Times New Roman"/>
          <w:sz w:val="24"/>
          <w:szCs w:val="24"/>
          <w:lang w:eastAsia="ru-RU"/>
        </w:rPr>
      </w:pPr>
      <w:bookmarkStart w:id="176" w:name="n144"/>
      <w:bookmarkEnd w:id="176"/>
      <w:r w:rsidRPr="00E6581E">
        <w:rPr>
          <w:rFonts w:ascii="Times New Roman" w:eastAsia="Times New Roman" w:hAnsi="Times New Roman" w:cs="Times New Roman"/>
          <w:b/>
          <w:bCs/>
          <w:sz w:val="28"/>
          <w:lang w:eastAsia="ru-RU"/>
        </w:rPr>
        <w:t>Знак відповідності технічним регламентам, застереження невідповідності машин і неправомірне маркування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7" w:name="n145"/>
      <w:bookmarkEnd w:id="177"/>
      <w:r w:rsidRPr="00E6581E">
        <w:rPr>
          <w:rFonts w:ascii="Times New Roman" w:eastAsia="Times New Roman" w:hAnsi="Times New Roman" w:cs="Times New Roman"/>
          <w:sz w:val="24"/>
          <w:szCs w:val="24"/>
          <w:lang w:eastAsia="ru-RU"/>
        </w:rPr>
        <w:t xml:space="preserve">23. На машинах, які відповідають застосовним вимогам цього Технічного регламенту, повинен бути нанесений знак відповідності технічним регламентам. За нанесення знака </w:t>
      </w:r>
      <w:r w:rsidRPr="00E6581E">
        <w:rPr>
          <w:rFonts w:ascii="Times New Roman" w:eastAsia="Times New Roman" w:hAnsi="Times New Roman" w:cs="Times New Roman"/>
          <w:sz w:val="24"/>
          <w:szCs w:val="24"/>
          <w:lang w:eastAsia="ru-RU"/>
        </w:rPr>
        <w:lastRenderedPageBreak/>
        <w:t>відповідності технічним регламентам відповідає виробник або його уповноважений представник.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8" w:name="n1029"/>
      <w:bookmarkEnd w:id="178"/>
      <w:r w:rsidRPr="00E6581E">
        <w:rPr>
          <w:rFonts w:ascii="Times New Roman" w:eastAsia="Times New Roman" w:hAnsi="Times New Roman" w:cs="Times New Roman"/>
          <w:i/>
          <w:iCs/>
          <w:sz w:val="24"/>
          <w:szCs w:val="24"/>
          <w:lang w:eastAsia="ru-RU"/>
        </w:rPr>
        <w:t>{Абзац перший пункту 23 із змінами, внесеними згідно з Постановою КМ </w:t>
      </w:r>
      <w:hyperlink r:id="rId95" w:anchor="n5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79" w:name="n146"/>
      <w:bookmarkEnd w:id="179"/>
      <w:r w:rsidRPr="00E6581E">
        <w:rPr>
          <w:rFonts w:ascii="Times New Roman" w:eastAsia="Times New Roman" w:hAnsi="Times New Roman" w:cs="Times New Roman"/>
          <w:sz w:val="24"/>
          <w:szCs w:val="24"/>
          <w:lang w:eastAsia="ru-RU"/>
        </w:rPr>
        <w:t>Знак відповідності технічним регламентам наноситься на машину на видному місці, розбірливо та у незмивний спосіб.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0" w:name="n147"/>
      <w:bookmarkEnd w:id="180"/>
      <w:r w:rsidRPr="00E6581E">
        <w:rPr>
          <w:rFonts w:ascii="Times New Roman" w:eastAsia="Times New Roman" w:hAnsi="Times New Roman" w:cs="Times New Roman"/>
          <w:sz w:val="24"/>
          <w:szCs w:val="24"/>
          <w:lang w:eastAsia="ru-RU"/>
        </w:rPr>
        <w:t>У разі зменшення або збільшення зображення знака відповідності технічним регламентам необхідно дотримуватися пропорцій, встановлених в описі знака відповідності технічним регламентам.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1" w:name="n148"/>
      <w:bookmarkEnd w:id="181"/>
      <w:r w:rsidRPr="00E6581E">
        <w:rPr>
          <w:rFonts w:ascii="Times New Roman" w:eastAsia="Times New Roman" w:hAnsi="Times New Roman" w:cs="Times New Roman"/>
          <w:sz w:val="24"/>
          <w:szCs w:val="24"/>
          <w:lang w:eastAsia="ru-RU"/>
        </w:rPr>
        <w:t>Розмір знака відповідності технічним регламентам не повинен бути менш як 5 міліметрів, однак для машин, розмір яких не дає можливості нанесення знака відповідності технічним регламентам необхідного розміру (5 міліметрів), допускається відхилення від цієї вимоги.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2" w:name="n149"/>
      <w:bookmarkEnd w:id="182"/>
      <w:r w:rsidRPr="00E6581E">
        <w:rPr>
          <w:rFonts w:ascii="Times New Roman" w:eastAsia="Times New Roman" w:hAnsi="Times New Roman" w:cs="Times New Roman"/>
          <w:sz w:val="24"/>
          <w:szCs w:val="24"/>
          <w:lang w:eastAsia="ru-RU"/>
        </w:rPr>
        <w:t>Знак відповідності технічним регламентам повинен наноситися безпосередньо біля найменування виробника або його уповноваженого представника з використанням того ж способу нанесення.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3" w:name="n150"/>
      <w:bookmarkEnd w:id="183"/>
      <w:r w:rsidRPr="00E6581E">
        <w:rPr>
          <w:rFonts w:ascii="Times New Roman" w:eastAsia="Times New Roman" w:hAnsi="Times New Roman" w:cs="Times New Roman"/>
          <w:sz w:val="24"/>
          <w:szCs w:val="24"/>
          <w:lang w:eastAsia="ru-RU"/>
        </w:rPr>
        <w:t>У разі застосування процедури цілковитого забезпечення якості, зазначеної у </w:t>
      </w:r>
      <w:hyperlink r:id="rId96" w:anchor="n113" w:history="1">
        <w:r w:rsidRPr="00E6581E">
          <w:rPr>
            <w:rFonts w:ascii="Times New Roman" w:eastAsia="Times New Roman" w:hAnsi="Times New Roman" w:cs="Times New Roman"/>
            <w:color w:val="006600"/>
            <w:sz w:val="24"/>
            <w:szCs w:val="24"/>
            <w:u w:val="single"/>
            <w:lang w:eastAsia="ru-RU"/>
          </w:rPr>
          <w:t>пунктах 14</w:t>
        </w:r>
      </w:hyperlink>
      <w:r w:rsidRPr="00E6581E">
        <w:rPr>
          <w:rFonts w:ascii="Times New Roman" w:eastAsia="Times New Roman" w:hAnsi="Times New Roman" w:cs="Times New Roman"/>
          <w:sz w:val="24"/>
          <w:szCs w:val="24"/>
          <w:lang w:eastAsia="ru-RU"/>
        </w:rPr>
        <w:t> і </w:t>
      </w:r>
      <w:hyperlink r:id="rId97" w:anchor="n117" w:history="1">
        <w:r w:rsidRPr="00E6581E">
          <w:rPr>
            <w:rFonts w:ascii="Times New Roman" w:eastAsia="Times New Roman" w:hAnsi="Times New Roman" w:cs="Times New Roman"/>
            <w:color w:val="006600"/>
            <w:sz w:val="24"/>
            <w:szCs w:val="24"/>
            <w:u w:val="single"/>
            <w:lang w:eastAsia="ru-RU"/>
          </w:rPr>
          <w:t>15</w:t>
        </w:r>
      </w:hyperlink>
      <w:r w:rsidRPr="00E6581E">
        <w:rPr>
          <w:rFonts w:ascii="Times New Roman" w:eastAsia="Times New Roman" w:hAnsi="Times New Roman" w:cs="Times New Roman"/>
          <w:sz w:val="24"/>
          <w:szCs w:val="24"/>
          <w:lang w:eastAsia="ru-RU"/>
        </w:rPr>
        <w:t> цього Технічного регламенту, поряд із знаком відповідності технічним регламентам наноситься ідентифікаційний номер призначеного органу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4" w:name="n1030"/>
      <w:bookmarkEnd w:id="184"/>
      <w:r w:rsidRPr="00E6581E">
        <w:rPr>
          <w:rFonts w:ascii="Times New Roman" w:eastAsia="Times New Roman" w:hAnsi="Times New Roman" w:cs="Times New Roman"/>
          <w:i/>
          <w:iCs/>
          <w:sz w:val="24"/>
          <w:szCs w:val="24"/>
          <w:lang w:eastAsia="ru-RU"/>
        </w:rPr>
        <w:t>{Абзац шостий пункту 23 із змінами, внесеними згідно з Постановою КМ </w:t>
      </w:r>
      <w:hyperlink r:id="rId98" w:anchor="n5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5" w:name="n151"/>
      <w:bookmarkEnd w:id="185"/>
      <w:r w:rsidRPr="00E6581E">
        <w:rPr>
          <w:rFonts w:ascii="Times New Roman" w:eastAsia="Times New Roman" w:hAnsi="Times New Roman" w:cs="Times New Roman"/>
          <w:sz w:val="24"/>
          <w:szCs w:val="24"/>
          <w:lang w:eastAsia="ru-RU"/>
        </w:rPr>
        <w:t>24. Забороняється: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6" w:name="n152"/>
      <w:bookmarkEnd w:id="186"/>
      <w:r w:rsidRPr="00E6581E">
        <w:rPr>
          <w:rFonts w:ascii="Times New Roman" w:eastAsia="Times New Roman" w:hAnsi="Times New Roman" w:cs="Times New Roman"/>
          <w:sz w:val="24"/>
          <w:szCs w:val="24"/>
          <w:lang w:eastAsia="ru-RU"/>
        </w:rPr>
        <w:t>нанесення знака відповідності технічним регламентам на машини, на які не поширюється дія цього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7" w:name="n1032"/>
      <w:bookmarkEnd w:id="187"/>
      <w:r w:rsidRPr="00E6581E">
        <w:rPr>
          <w:rFonts w:ascii="Times New Roman" w:eastAsia="Times New Roman" w:hAnsi="Times New Roman" w:cs="Times New Roman"/>
          <w:sz w:val="24"/>
          <w:szCs w:val="24"/>
          <w:lang w:eastAsia="ru-RU"/>
        </w:rPr>
        <w:t>введення в обіг та/або в експлуатацію машин без декларації про відповідність та/або знака відповідності технічним регламентам;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8" w:name="n1031"/>
      <w:bookmarkEnd w:id="188"/>
      <w:r w:rsidRPr="00E6581E">
        <w:rPr>
          <w:rFonts w:ascii="Times New Roman" w:eastAsia="Times New Roman" w:hAnsi="Times New Roman" w:cs="Times New Roman"/>
          <w:i/>
          <w:iCs/>
          <w:sz w:val="24"/>
          <w:szCs w:val="24"/>
          <w:lang w:eastAsia="ru-RU"/>
        </w:rPr>
        <w:t>{Пункт 24 доповнено новим абзацом згідно з Постановою КМ </w:t>
      </w:r>
      <w:hyperlink r:id="rId99" w:anchor="n56"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89" w:name="n153"/>
      <w:bookmarkEnd w:id="189"/>
      <w:r w:rsidRPr="00E6581E">
        <w:rPr>
          <w:rFonts w:ascii="Times New Roman" w:eastAsia="Times New Roman" w:hAnsi="Times New Roman" w:cs="Times New Roman"/>
          <w:sz w:val="24"/>
          <w:szCs w:val="24"/>
          <w:lang w:eastAsia="ru-RU"/>
        </w:rPr>
        <w:t>маркування інше, ніж знак відповідності технічним регламентам, якщо воно може дезінформувати треті сторони щодо змісту або форми маркування, або того і другого.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0" w:name="n154"/>
      <w:bookmarkEnd w:id="190"/>
      <w:r w:rsidRPr="00E6581E">
        <w:rPr>
          <w:rFonts w:ascii="Times New Roman" w:eastAsia="Times New Roman" w:hAnsi="Times New Roman" w:cs="Times New Roman"/>
          <w:sz w:val="24"/>
          <w:szCs w:val="24"/>
          <w:lang w:eastAsia="ru-RU"/>
        </w:rPr>
        <w:t>На машини може бути нанесено будь-яке інше маркування за умови, що воно не погіршить видимість і розбірливість знака відповідності технічним регламентам.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1" w:name="n155"/>
      <w:bookmarkEnd w:id="191"/>
      <w:r w:rsidRPr="00E6581E">
        <w:rPr>
          <w:rFonts w:ascii="Times New Roman" w:eastAsia="Times New Roman" w:hAnsi="Times New Roman" w:cs="Times New Roman"/>
          <w:sz w:val="24"/>
          <w:szCs w:val="24"/>
          <w:lang w:eastAsia="ru-RU"/>
        </w:rPr>
        <w:t>25. Усі сторони та особи повинні забезпечувати конфіденційність інформації, одержаної в процесі виконання своїх завдань, пов’язаних із застосуванням цього Технічного регламенту, у тому числі інформації, що становить комерційну таємницю виробника або уповноваженого представника, за винятком випадків, коли розкриття такої інформації є необхідним для забезпечення безпеки та охорони здоров’я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2" w:name="n1034"/>
      <w:bookmarkEnd w:id="192"/>
      <w:r w:rsidRPr="00E6581E">
        <w:rPr>
          <w:rFonts w:ascii="Times New Roman" w:eastAsia="Times New Roman" w:hAnsi="Times New Roman" w:cs="Times New Roman"/>
          <w:sz w:val="24"/>
          <w:szCs w:val="24"/>
          <w:lang w:eastAsia="ru-RU"/>
        </w:rPr>
        <w:t>26. Положення пункту 25 цього Технічного регламенту не впливають на повноваження органів виконавчої влади, інших державних органів та призначених органів з оцінки відповідності стосовно взаємного обміну інформацією та видання попереджень.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3" w:name="n1033"/>
      <w:bookmarkEnd w:id="193"/>
      <w:r w:rsidRPr="00E6581E">
        <w:rPr>
          <w:rFonts w:ascii="Times New Roman" w:eastAsia="Times New Roman" w:hAnsi="Times New Roman" w:cs="Times New Roman"/>
          <w:i/>
          <w:iCs/>
          <w:sz w:val="24"/>
          <w:szCs w:val="24"/>
          <w:lang w:eastAsia="ru-RU"/>
        </w:rPr>
        <w:t>{Технічний регламент доповнено пунктом 26 згідно з Постановою КМ </w:t>
      </w:r>
      <w:hyperlink r:id="rId100" w:anchor="n5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194" w:name="n983"/>
      <w:bookmarkEnd w:id="194"/>
      <w:r w:rsidRPr="00E6581E">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195" w:name="n156"/>
            <w:bookmarkEnd w:id="195"/>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sz w:val="24"/>
                <w:szCs w:val="24"/>
                <w:lang w:eastAsia="ru-RU"/>
              </w:rPr>
              <w:lastRenderedPageBreak/>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196" w:name="n157"/>
      <w:bookmarkEnd w:id="196"/>
      <w:r w:rsidRPr="00E6581E">
        <w:rPr>
          <w:rFonts w:ascii="Times New Roman" w:eastAsia="Times New Roman" w:hAnsi="Times New Roman" w:cs="Times New Roman"/>
          <w:b/>
          <w:bCs/>
          <w:sz w:val="32"/>
          <w:lang w:eastAsia="ru-RU"/>
        </w:rPr>
        <w:lastRenderedPageBreak/>
        <w:t>ЗАГАЛЬНІ СУТТЄВІ 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щодо безпеки та охорони здоров’я, які повинні бути виконані під час розроблення та вироблення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7" w:name="n1036"/>
      <w:bookmarkEnd w:id="197"/>
      <w:r w:rsidRPr="00E6581E">
        <w:rPr>
          <w:rFonts w:ascii="Times New Roman" w:eastAsia="Times New Roman" w:hAnsi="Times New Roman" w:cs="Times New Roman"/>
          <w:i/>
          <w:iCs/>
          <w:sz w:val="24"/>
          <w:szCs w:val="24"/>
          <w:lang w:eastAsia="ru-RU"/>
        </w:rPr>
        <w:t>{Назва додатка 1 із змінами, внесеними згідно з Постановою КМ </w:t>
      </w:r>
      <w:hyperlink r:id="rId101" w:anchor="n6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198" w:name="n158"/>
      <w:bookmarkEnd w:id="198"/>
      <w:r w:rsidRPr="00E6581E">
        <w:rPr>
          <w:rFonts w:ascii="Times New Roman" w:eastAsia="Times New Roman" w:hAnsi="Times New Roman" w:cs="Times New Roman"/>
          <w:sz w:val="24"/>
          <w:szCs w:val="24"/>
          <w:lang w:eastAsia="ru-RU"/>
        </w:rPr>
        <w:t>Загальна частина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99" w:name="n159"/>
      <w:bookmarkEnd w:id="199"/>
      <w:r w:rsidRPr="00E6581E">
        <w:rPr>
          <w:rFonts w:ascii="Times New Roman" w:eastAsia="Times New Roman" w:hAnsi="Times New Roman" w:cs="Times New Roman"/>
          <w:sz w:val="24"/>
          <w:szCs w:val="24"/>
          <w:lang w:eastAsia="ru-RU"/>
        </w:rPr>
        <w:t>1. Ці вимоги, а також вимоги, наведені у </w:t>
      </w:r>
      <w:hyperlink r:id="rId102" w:anchor="n133" w:history="1">
        <w:r w:rsidRPr="00E6581E">
          <w:rPr>
            <w:rFonts w:ascii="Times New Roman" w:eastAsia="Times New Roman" w:hAnsi="Times New Roman" w:cs="Times New Roman"/>
            <w:color w:val="006600"/>
            <w:sz w:val="24"/>
            <w:szCs w:val="24"/>
            <w:u w:val="single"/>
            <w:lang w:eastAsia="ru-RU"/>
          </w:rPr>
          <w:t>пунктах 21</w:t>
        </w:r>
      </w:hyperlink>
      <w:r w:rsidRPr="00E6581E">
        <w:rPr>
          <w:rFonts w:ascii="Times New Roman" w:eastAsia="Times New Roman" w:hAnsi="Times New Roman" w:cs="Times New Roman"/>
          <w:sz w:val="24"/>
          <w:szCs w:val="24"/>
          <w:lang w:eastAsia="ru-RU"/>
        </w:rPr>
        <w:t> і </w:t>
      </w:r>
      <w:hyperlink r:id="rId103" w:anchor="n141" w:history="1">
        <w:r w:rsidRPr="00E6581E">
          <w:rPr>
            <w:rFonts w:ascii="Times New Roman" w:eastAsia="Times New Roman" w:hAnsi="Times New Roman" w:cs="Times New Roman"/>
            <w:color w:val="006600"/>
            <w:sz w:val="24"/>
            <w:szCs w:val="24"/>
            <w:u w:val="single"/>
            <w:lang w:eastAsia="ru-RU"/>
          </w:rPr>
          <w:t>22 Технічного регламенту безпеки машин</w:t>
        </w:r>
      </w:hyperlink>
      <w:r w:rsidRPr="00E6581E">
        <w:rPr>
          <w:rFonts w:ascii="Times New Roman" w:eastAsia="Times New Roman" w:hAnsi="Times New Roman" w:cs="Times New Roman"/>
          <w:sz w:val="24"/>
          <w:szCs w:val="24"/>
          <w:lang w:eastAsia="ru-RU"/>
        </w:rPr>
        <w:t>, поширюються на всі машини та устаткування, про які йдеться у зазначеному Технічному регламенті.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0" w:name="n160"/>
      <w:bookmarkEnd w:id="200"/>
      <w:r w:rsidRPr="00E6581E">
        <w:rPr>
          <w:rFonts w:ascii="Times New Roman" w:eastAsia="Times New Roman" w:hAnsi="Times New Roman" w:cs="Times New Roman"/>
          <w:sz w:val="24"/>
          <w:szCs w:val="24"/>
          <w:lang w:eastAsia="ru-RU"/>
        </w:rPr>
        <w:t>2. Застосовуються такі принципи інтегрування безпеки: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1" w:name="n161"/>
      <w:bookmarkEnd w:id="201"/>
      <w:r w:rsidRPr="00E6581E">
        <w:rPr>
          <w:rFonts w:ascii="Times New Roman" w:eastAsia="Times New Roman" w:hAnsi="Times New Roman" w:cs="Times New Roman"/>
          <w:sz w:val="24"/>
          <w:szCs w:val="24"/>
          <w:lang w:eastAsia="ru-RU"/>
        </w:rPr>
        <w:t>1) машини повинні розроблятися і вироблятися придатними до застосування за призначенням та такими, щоб під час встановлення, налагодження, експлуатації та обслуговування згідно з передбачуваними умовами, а також з урахуванням будь-якого обґрунтовано передбачуваного застосування не за призначенням вони не створювали небезпеки для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2" w:name="n162"/>
      <w:bookmarkEnd w:id="202"/>
      <w:r w:rsidRPr="00E6581E">
        <w:rPr>
          <w:rFonts w:ascii="Times New Roman" w:eastAsia="Times New Roman" w:hAnsi="Times New Roman" w:cs="Times New Roman"/>
          <w:sz w:val="24"/>
          <w:szCs w:val="24"/>
          <w:lang w:eastAsia="ru-RU"/>
        </w:rPr>
        <w:t>Під час розроблення та вироблення машини необхідно забезпечити недопущення будь-якого ризику протягом передбачуваного строку її життєвого циклу з урахуванням фаз транспортування, складання та демонтажу, виведення з експлуатації та утилізації;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3" w:name="n163"/>
      <w:bookmarkEnd w:id="203"/>
      <w:r w:rsidRPr="00E6581E">
        <w:rPr>
          <w:rFonts w:ascii="Times New Roman" w:eastAsia="Times New Roman" w:hAnsi="Times New Roman" w:cs="Times New Roman"/>
          <w:sz w:val="24"/>
          <w:szCs w:val="24"/>
          <w:lang w:eastAsia="ru-RU"/>
        </w:rPr>
        <w:t>2) обираючи найбільш відповідні заходи, виробник або його уповноважений представник повинен керуватися такими правилами у зазначеній нижче послідовності: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4" w:name="n164"/>
      <w:bookmarkEnd w:id="204"/>
      <w:r w:rsidRPr="00E6581E">
        <w:rPr>
          <w:rFonts w:ascii="Times New Roman" w:eastAsia="Times New Roman" w:hAnsi="Times New Roman" w:cs="Times New Roman"/>
          <w:sz w:val="24"/>
          <w:szCs w:val="24"/>
          <w:lang w:eastAsia="ru-RU"/>
        </w:rPr>
        <w:t>недопущення або наскільки це можливо зменшення ризиків (розроблення та вироблення безпечної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5" w:name="n165"/>
      <w:bookmarkEnd w:id="205"/>
      <w:r w:rsidRPr="00E6581E">
        <w:rPr>
          <w:rFonts w:ascii="Times New Roman" w:eastAsia="Times New Roman" w:hAnsi="Times New Roman" w:cs="Times New Roman"/>
          <w:sz w:val="24"/>
          <w:szCs w:val="24"/>
          <w:lang w:eastAsia="ru-RU"/>
        </w:rPr>
        <w:t>застосування всіх необхідних захисних заходів для запобігання виникненню ризиків, які неможливо усунути;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6" w:name="n166"/>
      <w:bookmarkEnd w:id="206"/>
      <w:r w:rsidRPr="00E6581E">
        <w:rPr>
          <w:rFonts w:ascii="Times New Roman" w:eastAsia="Times New Roman" w:hAnsi="Times New Roman" w:cs="Times New Roman"/>
          <w:sz w:val="24"/>
          <w:szCs w:val="24"/>
          <w:lang w:eastAsia="ru-RU"/>
        </w:rPr>
        <w:t>інформування користувачів про залишкові ризики, які можуть виникнути внаслідок недоліків вжитих захисних заходів, зазначення необхідності спеціального навчання та застосування засобів індивідуального захисту;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7" w:name="n167"/>
      <w:bookmarkEnd w:id="207"/>
      <w:r w:rsidRPr="00E6581E">
        <w:rPr>
          <w:rFonts w:ascii="Times New Roman" w:eastAsia="Times New Roman" w:hAnsi="Times New Roman" w:cs="Times New Roman"/>
          <w:sz w:val="24"/>
          <w:szCs w:val="24"/>
          <w:lang w:eastAsia="ru-RU"/>
        </w:rPr>
        <w:t>3) під час розроблення і вироблення машин та під час підготовки інструкцій виробник або його уповноважений представник повинен передбачити не тільки застосування машини за призначенням, але також будь-яке обґрунтовано передбачуване застосування машин не за призначенням.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8" w:name="n168"/>
      <w:bookmarkEnd w:id="208"/>
      <w:r w:rsidRPr="00E6581E">
        <w:rPr>
          <w:rFonts w:ascii="Times New Roman" w:eastAsia="Times New Roman" w:hAnsi="Times New Roman" w:cs="Times New Roman"/>
          <w:sz w:val="24"/>
          <w:szCs w:val="24"/>
          <w:lang w:eastAsia="ru-RU"/>
        </w:rPr>
        <w:t>Машина повинна бути розроблена та вироблена з урахуванням запобігання можливості її неналежного використання, якщо таке використання може спричинити виникнення ризику. Якщо це доцільно, в інструкціях на підставі досвіду необхідно звернути увагу користувача на можливі, але недопустимі способи застосування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09" w:name="n169"/>
      <w:bookmarkEnd w:id="209"/>
      <w:r w:rsidRPr="00E6581E">
        <w:rPr>
          <w:rFonts w:ascii="Times New Roman" w:eastAsia="Times New Roman" w:hAnsi="Times New Roman" w:cs="Times New Roman"/>
          <w:sz w:val="24"/>
          <w:szCs w:val="24"/>
          <w:lang w:eastAsia="ru-RU"/>
        </w:rPr>
        <w:t>4) під час розроблення та вироблення машин необхідно враховувати скутість і обмеженість рухів оператора внаслідок необхідного або передбаченого застосування засобів індивідуального захисту;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0" w:name="n170"/>
      <w:bookmarkEnd w:id="210"/>
      <w:r w:rsidRPr="00E6581E">
        <w:rPr>
          <w:rFonts w:ascii="Times New Roman" w:eastAsia="Times New Roman" w:hAnsi="Times New Roman" w:cs="Times New Roman"/>
          <w:sz w:val="24"/>
          <w:szCs w:val="24"/>
          <w:lang w:eastAsia="ru-RU"/>
        </w:rPr>
        <w:t>5) машини повинні бути укомплектовані всім спеціалізованим обладнанням і приладдям для безпечного налагодження, технічного обслуговування та експлуатації.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1" w:name="n171"/>
      <w:bookmarkEnd w:id="211"/>
      <w:r w:rsidRPr="00E6581E">
        <w:rPr>
          <w:rFonts w:ascii="Times New Roman" w:eastAsia="Times New Roman" w:hAnsi="Times New Roman" w:cs="Times New Roman"/>
          <w:sz w:val="24"/>
          <w:szCs w:val="24"/>
          <w:lang w:eastAsia="ru-RU"/>
        </w:rPr>
        <w:lastRenderedPageBreak/>
        <w:t>3. Матеріали, які застосовують для вироблення машини, та вироби, які використовують або виготовляють під час її застосування, не повинні становити загрози для безпеки або здоров’я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2" w:name="n172"/>
      <w:bookmarkEnd w:id="212"/>
      <w:r w:rsidRPr="00E6581E">
        <w:rPr>
          <w:rFonts w:ascii="Times New Roman" w:eastAsia="Times New Roman" w:hAnsi="Times New Roman" w:cs="Times New Roman"/>
          <w:sz w:val="24"/>
          <w:szCs w:val="24"/>
          <w:lang w:eastAsia="ru-RU"/>
        </w:rPr>
        <w:t>Зокрема, якщо використовуються рідини, машина повинна бути розроблена і вироблена з убезпеченням процесів заповнення, використання, випорожнення або утилізації.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3" w:name="n173"/>
      <w:bookmarkEnd w:id="213"/>
      <w:r w:rsidRPr="00E6581E">
        <w:rPr>
          <w:rFonts w:ascii="Times New Roman" w:eastAsia="Times New Roman" w:hAnsi="Times New Roman" w:cs="Times New Roman"/>
          <w:sz w:val="24"/>
          <w:szCs w:val="24"/>
          <w:lang w:eastAsia="ru-RU"/>
        </w:rPr>
        <w:t>4. Машини повинні постачатися з придатним для виконання робіт вбудованим освітленням у разі, коли незважаючи на нормальну інтенсивність загального освітлення, його брак може спричинити небезпеку.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4" w:name="n174"/>
      <w:bookmarkEnd w:id="214"/>
      <w:r w:rsidRPr="00E6581E">
        <w:rPr>
          <w:rFonts w:ascii="Times New Roman" w:eastAsia="Times New Roman" w:hAnsi="Times New Roman" w:cs="Times New Roman"/>
          <w:sz w:val="24"/>
          <w:szCs w:val="24"/>
          <w:lang w:eastAsia="ru-RU"/>
        </w:rPr>
        <w:t>Машини повинні бути розроблені і вироблені так, щоб внаслідок освітлення не виникали затінки, здатні завадити роботі, подразнюючі осліплюючі відблиски та небезпечні стробоскопічні ефекти на рухомих частинах.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5" w:name="n175"/>
      <w:bookmarkEnd w:id="215"/>
      <w:r w:rsidRPr="00E6581E">
        <w:rPr>
          <w:rFonts w:ascii="Times New Roman" w:eastAsia="Times New Roman" w:hAnsi="Times New Roman" w:cs="Times New Roman"/>
          <w:sz w:val="24"/>
          <w:szCs w:val="24"/>
          <w:lang w:eastAsia="ru-RU"/>
        </w:rPr>
        <w:t>Місця розташування внутрішніх частин, які потребують частої перевірки і налагодження, та зони обслуговування повинні мати прийнятне освітлення.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6" w:name="n176"/>
      <w:bookmarkEnd w:id="216"/>
      <w:r w:rsidRPr="00E6581E">
        <w:rPr>
          <w:rFonts w:ascii="Times New Roman" w:eastAsia="Times New Roman" w:hAnsi="Times New Roman" w:cs="Times New Roman"/>
          <w:sz w:val="24"/>
          <w:szCs w:val="24"/>
          <w:lang w:eastAsia="ru-RU"/>
        </w:rPr>
        <w:t>5. Машини або всі їх складові частини повинні бути: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7" w:name="n177"/>
      <w:bookmarkEnd w:id="217"/>
      <w:r w:rsidRPr="00E6581E">
        <w:rPr>
          <w:rFonts w:ascii="Times New Roman" w:eastAsia="Times New Roman" w:hAnsi="Times New Roman" w:cs="Times New Roman"/>
          <w:sz w:val="24"/>
          <w:szCs w:val="24"/>
          <w:lang w:eastAsia="ru-RU"/>
        </w:rPr>
        <w:t>придатними для безпечного маніпулювання і транспортування;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8" w:name="n178"/>
      <w:bookmarkEnd w:id="218"/>
      <w:r w:rsidRPr="00E6581E">
        <w:rPr>
          <w:rFonts w:ascii="Times New Roman" w:eastAsia="Times New Roman" w:hAnsi="Times New Roman" w:cs="Times New Roman"/>
          <w:sz w:val="24"/>
          <w:szCs w:val="24"/>
          <w:lang w:eastAsia="ru-RU"/>
        </w:rPr>
        <w:t>виробленими або упакованими так, щоб їх зберігання могло бути безпечним і без пошкоджень.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19" w:name="n179"/>
      <w:bookmarkEnd w:id="219"/>
      <w:r w:rsidRPr="00E6581E">
        <w:rPr>
          <w:rFonts w:ascii="Times New Roman" w:eastAsia="Times New Roman" w:hAnsi="Times New Roman" w:cs="Times New Roman"/>
          <w:sz w:val="24"/>
          <w:szCs w:val="24"/>
          <w:lang w:eastAsia="ru-RU"/>
        </w:rPr>
        <w:t>Під час транспортування машин та/або їх складових частин повинна бути виключена можливість несподіваних рухів або небезпек, спричинених втратою стійкості, за умови поводження з машинами та/або їх складовими частинами відповідно до інструкцій.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0" w:name="n180"/>
      <w:bookmarkEnd w:id="220"/>
      <w:r w:rsidRPr="00E6581E">
        <w:rPr>
          <w:rFonts w:ascii="Times New Roman" w:eastAsia="Times New Roman" w:hAnsi="Times New Roman" w:cs="Times New Roman"/>
          <w:sz w:val="24"/>
          <w:szCs w:val="24"/>
          <w:lang w:eastAsia="ru-RU"/>
        </w:rPr>
        <w:t>Якщо вага, розміри, форма машини або її складових частин унеможливлюють їх переміщення вручну, машина або відповідна її складова частина повинна бути: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1" w:name="n181"/>
      <w:bookmarkEnd w:id="221"/>
      <w:r w:rsidRPr="00E6581E">
        <w:rPr>
          <w:rFonts w:ascii="Times New Roman" w:eastAsia="Times New Roman" w:hAnsi="Times New Roman" w:cs="Times New Roman"/>
          <w:sz w:val="24"/>
          <w:szCs w:val="24"/>
          <w:lang w:eastAsia="ru-RU"/>
        </w:rPr>
        <w:t>обладнана спеціальним приладдям для приєднання підіймального механізму; або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2" w:name="n182"/>
      <w:bookmarkEnd w:id="222"/>
      <w:r w:rsidRPr="00E6581E">
        <w:rPr>
          <w:rFonts w:ascii="Times New Roman" w:eastAsia="Times New Roman" w:hAnsi="Times New Roman" w:cs="Times New Roman"/>
          <w:sz w:val="24"/>
          <w:szCs w:val="24"/>
          <w:lang w:eastAsia="ru-RU"/>
        </w:rPr>
        <w:t>такої конструкції, яка дає змогу обладнати машину таким приладдям;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3" w:name="n183"/>
      <w:bookmarkEnd w:id="223"/>
      <w:r w:rsidRPr="00E6581E">
        <w:rPr>
          <w:rFonts w:ascii="Times New Roman" w:eastAsia="Times New Roman" w:hAnsi="Times New Roman" w:cs="Times New Roman"/>
          <w:sz w:val="24"/>
          <w:szCs w:val="24"/>
          <w:lang w:eastAsia="ru-RU"/>
        </w:rPr>
        <w:t>або такої форми, що дає змогу легко приєднати звичайне піднімальне приладдя.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4" w:name="n184"/>
      <w:bookmarkEnd w:id="224"/>
      <w:r w:rsidRPr="00E6581E">
        <w:rPr>
          <w:rFonts w:ascii="Times New Roman" w:eastAsia="Times New Roman" w:hAnsi="Times New Roman" w:cs="Times New Roman"/>
          <w:sz w:val="24"/>
          <w:szCs w:val="24"/>
          <w:lang w:eastAsia="ru-RU"/>
        </w:rPr>
        <w:t>Якщо машини або їх складові частини призначені для переміщення вручну, вони повинні бути здатними легко пересуватись або обладнаними приладдям для їх безпечного перенесення та пересування.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5" w:name="n185"/>
      <w:bookmarkEnd w:id="225"/>
      <w:r w:rsidRPr="00E6581E">
        <w:rPr>
          <w:rFonts w:ascii="Times New Roman" w:eastAsia="Times New Roman" w:hAnsi="Times New Roman" w:cs="Times New Roman"/>
          <w:sz w:val="24"/>
          <w:szCs w:val="24"/>
          <w:lang w:eastAsia="ru-RU"/>
        </w:rPr>
        <w:t>Для маніпулювання потенційно небезпечними інструментами та/або частинами машини, навіть невеликої ваги, повинні бути вжиті спеціальні заходи.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6" w:name="n186"/>
      <w:bookmarkEnd w:id="226"/>
      <w:r w:rsidRPr="00E6581E">
        <w:rPr>
          <w:rFonts w:ascii="Times New Roman" w:eastAsia="Times New Roman" w:hAnsi="Times New Roman" w:cs="Times New Roman"/>
          <w:sz w:val="24"/>
          <w:szCs w:val="24"/>
          <w:lang w:eastAsia="ru-RU"/>
        </w:rPr>
        <w:t>6. У передбачуваних умовах застосування дискомфорт, втома, фізичні та психологічні стреси оператора повинні бути знижені до мінімально можливого рівня з огляду на такі принципи ергономіки: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7" w:name="n187"/>
      <w:bookmarkEnd w:id="227"/>
      <w:r w:rsidRPr="00E6581E">
        <w:rPr>
          <w:rFonts w:ascii="Times New Roman" w:eastAsia="Times New Roman" w:hAnsi="Times New Roman" w:cs="Times New Roman"/>
          <w:sz w:val="24"/>
          <w:szCs w:val="24"/>
          <w:lang w:eastAsia="ru-RU"/>
        </w:rPr>
        <w:t>врахування можливих фізичних розмірів оператора, його сили і витривалості;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8" w:name="n188"/>
      <w:bookmarkEnd w:id="228"/>
      <w:r w:rsidRPr="00E6581E">
        <w:rPr>
          <w:rFonts w:ascii="Times New Roman" w:eastAsia="Times New Roman" w:hAnsi="Times New Roman" w:cs="Times New Roman"/>
          <w:sz w:val="24"/>
          <w:szCs w:val="24"/>
          <w:lang w:eastAsia="ru-RU"/>
        </w:rPr>
        <w:t>забезпечення достатнього простору для рухів частин тіла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29" w:name="n189"/>
      <w:bookmarkEnd w:id="229"/>
      <w:r w:rsidRPr="00E6581E">
        <w:rPr>
          <w:rFonts w:ascii="Times New Roman" w:eastAsia="Times New Roman" w:hAnsi="Times New Roman" w:cs="Times New Roman"/>
          <w:sz w:val="24"/>
          <w:szCs w:val="24"/>
          <w:lang w:eastAsia="ru-RU"/>
        </w:rPr>
        <w:t>уникнення встановлення фіксованої продуктивності;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0" w:name="n190"/>
      <w:bookmarkEnd w:id="230"/>
      <w:r w:rsidRPr="00E6581E">
        <w:rPr>
          <w:rFonts w:ascii="Times New Roman" w:eastAsia="Times New Roman" w:hAnsi="Times New Roman" w:cs="Times New Roman"/>
          <w:sz w:val="24"/>
          <w:szCs w:val="24"/>
          <w:lang w:eastAsia="ru-RU"/>
        </w:rPr>
        <w:t>уникнення необхідності спостереження, яке вимагає тривалої зосередженості;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1" w:name="n191"/>
      <w:bookmarkEnd w:id="231"/>
      <w:r w:rsidRPr="00E6581E">
        <w:rPr>
          <w:rFonts w:ascii="Times New Roman" w:eastAsia="Times New Roman" w:hAnsi="Times New Roman" w:cs="Times New Roman"/>
          <w:sz w:val="24"/>
          <w:szCs w:val="24"/>
          <w:lang w:eastAsia="ru-RU"/>
        </w:rPr>
        <w:t>пристосування системи взаємодії “людина - машина” до передбачуваних характеристик операторів.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2" w:name="n192"/>
      <w:bookmarkEnd w:id="232"/>
      <w:r w:rsidRPr="00E6581E">
        <w:rPr>
          <w:rFonts w:ascii="Times New Roman" w:eastAsia="Times New Roman" w:hAnsi="Times New Roman" w:cs="Times New Roman"/>
          <w:sz w:val="24"/>
          <w:szCs w:val="24"/>
          <w:lang w:eastAsia="ru-RU"/>
        </w:rPr>
        <w:t>7. Робоче місце оператора повинне бути розроблене та вироблене так, щоб уникнути будь-яких ризиків, пов’язаних з викидами газів та/або браком кисню.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3" w:name="n193"/>
      <w:bookmarkEnd w:id="233"/>
      <w:r w:rsidRPr="00E6581E">
        <w:rPr>
          <w:rFonts w:ascii="Times New Roman" w:eastAsia="Times New Roman" w:hAnsi="Times New Roman" w:cs="Times New Roman"/>
          <w:sz w:val="24"/>
          <w:szCs w:val="24"/>
          <w:lang w:eastAsia="ru-RU"/>
        </w:rPr>
        <w:lastRenderedPageBreak/>
        <w:t>Якщо машина призначена для застосування в небезпечному середовищі, яке загрожує безпеці і здоров’ю оператора, або машини самі спричиняють створення небезпечного середовища, повинні бути передбачені адекватні засоби для забезпечення створення належних умов праці і захисту від передбачуваних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4" w:name="n194"/>
      <w:bookmarkEnd w:id="234"/>
      <w:r w:rsidRPr="00E6581E">
        <w:rPr>
          <w:rFonts w:ascii="Times New Roman" w:eastAsia="Times New Roman" w:hAnsi="Times New Roman" w:cs="Times New Roman"/>
          <w:sz w:val="24"/>
          <w:szCs w:val="24"/>
          <w:lang w:eastAsia="ru-RU"/>
        </w:rPr>
        <w:t>У разі необхідності робоче місце повинне бути споряджено кабіною, придатною для розміщення оператора, яка розроблена, вироблена та/або обладнана для задоволення зазначених в </w:t>
      </w:r>
      <w:hyperlink r:id="rId104" w:anchor="n192" w:history="1">
        <w:r w:rsidRPr="00E6581E">
          <w:rPr>
            <w:rFonts w:ascii="Times New Roman" w:eastAsia="Times New Roman" w:hAnsi="Times New Roman" w:cs="Times New Roman"/>
            <w:color w:val="006600"/>
            <w:sz w:val="24"/>
            <w:szCs w:val="24"/>
            <w:u w:val="single"/>
            <w:lang w:eastAsia="ru-RU"/>
          </w:rPr>
          <w:t>абзацах першому</w:t>
        </w:r>
      </w:hyperlink>
      <w:r w:rsidRPr="00E6581E">
        <w:rPr>
          <w:rFonts w:ascii="Times New Roman" w:eastAsia="Times New Roman" w:hAnsi="Times New Roman" w:cs="Times New Roman"/>
          <w:sz w:val="24"/>
          <w:szCs w:val="24"/>
          <w:lang w:eastAsia="ru-RU"/>
        </w:rPr>
        <w:t> і </w:t>
      </w:r>
      <w:hyperlink r:id="rId105" w:anchor="n193" w:history="1">
        <w:r w:rsidRPr="00E6581E">
          <w:rPr>
            <w:rFonts w:ascii="Times New Roman" w:eastAsia="Times New Roman" w:hAnsi="Times New Roman" w:cs="Times New Roman"/>
            <w:color w:val="006600"/>
            <w:sz w:val="24"/>
            <w:szCs w:val="24"/>
            <w:u w:val="single"/>
            <w:lang w:eastAsia="ru-RU"/>
          </w:rPr>
          <w:t>другому</w:t>
        </w:r>
      </w:hyperlink>
      <w:r w:rsidRPr="00E6581E">
        <w:rPr>
          <w:rFonts w:ascii="Times New Roman" w:eastAsia="Times New Roman" w:hAnsi="Times New Roman" w:cs="Times New Roman"/>
          <w:sz w:val="24"/>
          <w:szCs w:val="24"/>
          <w:lang w:eastAsia="ru-RU"/>
        </w:rPr>
        <w:t> цього пункту вимог. Вихід повинний забезпечувати швидку евакуацію. Крім того, у разі необхідності аварійний вихід повинен бути передбачений в іншому напрямку, ніж напрямок звичайного виходу.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5" w:name="n195"/>
      <w:bookmarkEnd w:id="235"/>
      <w:r w:rsidRPr="00E6581E">
        <w:rPr>
          <w:rFonts w:ascii="Times New Roman" w:eastAsia="Times New Roman" w:hAnsi="Times New Roman" w:cs="Times New Roman"/>
          <w:sz w:val="24"/>
          <w:szCs w:val="24"/>
          <w:lang w:eastAsia="ru-RU"/>
        </w:rPr>
        <w:t>8. У разі необхідності і коли це дозволяють умови праці, робоче місце, якщо воно є невід’ємною частиною машини, повинне передбачати можливість встановлення сидіння.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6" w:name="n196"/>
      <w:bookmarkEnd w:id="236"/>
      <w:r w:rsidRPr="00E6581E">
        <w:rPr>
          <w:rFonts w:ascii="Times New Roman" w:eastAsia="Times New Roman" w:hAnsi="Times New Roman" w:cs="Times New Roman"/>
          <w:sz w:val="24"/>
          <w:szCs w:val="24"/>
          <w:lang w:eastAsia="ru-RU"/>
        </w:rPr>
        <w:t>Якщо робота виконується сидячи і робоче місце є невід’ємною частиною машини, сидіння оператора повинне постачатися разом з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7" w:name="n197"/>
      <w:bookmarkEnd w:id="237"/>
      <w:r w:rsidRPr="00E6581E">
        <w:rPr>
          <w:rFonts w:ascii="Times New Roman" w:eastAsia="Times New Roman" w:hAnsi="Times New Roman" w:cs="Times New Roman"/>
          <w:sz w:val="24"/>
          <w:szCs w:val="24"/>
          <w:lang w:eastAsia="ru-RU"/>
        </w:rPr>
        <w:t>Сидіння оператора повинне забезпечувати йому стійке положення. Крім того, сидіння і відстань від пристроїв керування повинні бути пристосовуваними до фізичних характеристик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38" w:name="n198"/>
      <w:bookmarkEnd w:id="238"/>
      <w:r w:rsidRPr="00E6581E">
        <w:rPr>
          <w:rFonts w:ascii="Times New Roman" w:eastAsia="Times New Roman" w:hAnsi="Times New Roman" w:cs="Times New Roman"/>
          <w:sz w:val="24"/>
          <w:szCs w:val="24"/>
          <w:lang w:eastAsia="ru-RU"/>
        </w:rPr>
        <w:t>Якщо машина зазнає вібрацій, сидіння оператора повинне бути розроблене і вироблене таким чином, щоб зменшувати до найнижчого обґрунтовано можливого рівня вібрацію, яка діє на оператора. Кріплення сидіння повинне витримувати усі навантаження, які можуть на нього діяти. Якщо ноги оператора не спираються на підлогу, необхідно передбачити опори для ніг, покриті матеріалом, що запобігає проковзуванню.</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239" w:name="n199"/>
      <w:bookmarkEnd w:id="239"/>
      <w:r w:rsidRPr="00E6581E">
        <w:rPr>
          <w:rFonts w:ascii="Times New Roman" w:eastAsia="Times New Roman" w:hAnsi="Times New Roman" w:cs="Times New Roman"/>
          <w:sz w:val="24"/>
          <w:szCs w:val="24"/>
          <w:lang w:eastAsia="ru-RU"/>
        </w:rPr>
        <w:t>Системи керування машинами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0" w:name="n200"/>
      <w:bookmarkEnd w:id="240"/>
      <w:r w:rsidRPr="00E6581E">
        <w:rPr>
          <w:rFonts w:ascii="Times New Roman" w:eastAsia="Times New Roman" w:hAnsi="Times New Roman" w:cs="Times New Roman"/>
          <w:sz w:val="24"/>
          <w:szCs w:val="24"/>
          <w:lang w:eastAsia="ru-RU"/>
        </w:rPr>
        <w:t>9. Системи керування машинами повинні бути розроблені і вироблені таким чином, щоб запобігати виникненню небезпечних ситуацій. Насамперед вони повинні бути розроблені і вироблені таким чином, щоб: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1" w:name="n201"/>
      <w:bookmarkEnd w:id="241"/>
      <w:r w:rsidRPr="00E6581E">
        <w:rPr>
          <w:rFonts w:ascii="Times New Roman" w:eastAsia="Times New Roman" w:hAnsi="Times New Roman" w:cs="Times New Roman"/>
          <w:sz w:val="24"/>
          <w:szCs w:val="24"/>
          <w:lang w:eastAsia="ru-RU"/>
        </w:rPr>
        <w:t>могли витримувати передбачувані робочі навантаження та вплив зовнішніх факторів;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2" w:name="n202"/>
      <w:bookmarkEnd w:id="242"/>
      <w:r w:rsidRPr="00E6581E">
        <w:rPr>
          <w:rFonts w:ascii="Times New Roman" w:eastAsia="Times New Roman" w:hAnsi="Times New Roman" w:cs="Times New Roman"/>
          <w:sz w:val="24"/>
          <w:szCs w:val="24"/>
          <w:lang w:eastAsia="ru-RU"/>
        </w:rPr>
        <w:t>збої в роботі комп’ютерного обладнання або програмного забезпечення не призводили до небезпечних ситуацій;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3" w:name="n203"/>
      <w:bookmarkEnd w:id="243"/>
      <w:r w:rsidRPr="00E6581E">
        <w:rPr>
          <w:rFonts w:ascii="Times New Roman" w:eastAsia="Times New Roman" w:hAnsi="Times New Roman" w:cs="Times New Roman"/>
          <w:sz w:val="24"/>
          <w:szCs w:val="24"/>
          <w:lang w:eastAsia="ru-RU"/>
        </w:rPr>
        <w:t>помилки в логіці системи керування не призводили до небезпечних ситуацій;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4" w:name="n204"/>
      <w:bookmarkEnd w:id="244"/>
      <w:r w:rsidRPr="00E6581E">
        <w:rPr>
          <w:rFonts w:ascii="Times New Roman" w:eastAsia="Times New Roman" w:hAnsi="Times New Roman" w:cs="Times New Roman"/>
          <w:sz w:val="24"/>
          <w:szCs w:val="24"/>
          <w:lang w:eastAsia="ru-RU"/>
        </w:rPr>
        <w:t>розумно передбачувані помилки людини (оператора) під час експлуатації не призводили до небезпечних ситуацій.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5" w:name="n205"/>
      <w:bookmarkEnd w:id="245"/>
      <w:r w:rsidRPr="00E6581E">
        <w:rPr>
          <w:rFonts w:ascii="Times New Roman" w:eastAsia="Times New Roman" w:hAnsi="Times New Roman" w:cs="Times New Roman"/>
          <w:sz w:val="24"/>
          <w:szCs w:val="24"/>
          <w:lang w:eastAsia="ru-RU"/>
        </w:rPr>
        <w:t>Особливу увагу необхідно приділити таким моментам: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6" w:name="n206"/>
      <w:bookmarkEnd w:id="246"/>
      <w:r w:rsidRPr="00E6581E">
        <w:rPr>
          <w:rFonts w:ascii="Times New Roman" w:eastAsia="Times New Roman" w:hAnsi="Times New Roman" w:cs="Times New Roman"/>
          <w:sz w:val="24"/>
          <w:szCs w:val="24"/>
          <w:lang w:eastAsia="ru-RU"/>
        </w:rPr>
        <w:t>машини не повинні запускатися неочікувано;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7" w:name="n207"/>
      <w:bookmarkEnd w:id="247"/>
      <w:r w:rsidRPr="00E6581E">
        <w:rPr>
          <w:rFonts w:ascii="Times New Roman" w:eastAsia="Times New Roman" w:hAnsi="Times New Roman" w:cs="Times New Roman"/>
          <w:sz w:val="24"/>
          <w:szCs w:val="24"/>
          <w:lang w:eastAsia="ru-RU"/>
        </w:rPr>
        <w:t>параметри машин не повинні змінюватися неконтрольовано, якщо такі зміни можуть призвести до небезпечних ситуацій;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8" w:name="n208"/>
      <w:bookmarkEnd w:id="248"/>
      <w:r w:rsidRPr="00E6581E">
        <w:rPr>
          <w:rFonts w:ascii="Times New Roman" w:eastAsia="Times New Roman" w:hAnsi="Times New Roman" w:cs="Times New Roman"/>
          <w:sz w:val="24"/>
          <w:szCs w:val="24"/>
          <w:lang w:eastAsia="ru-RU"/>
        </w:rPr>
        <w:t>зупиненню машини ніщо не повинне заважати після подачі команди на зупинку;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49" w:name="n209"/>
      <w:bookmarkEnd w:id="249"/>
      <w:r w:rsidRPr="00E6581E">
        <w:rPr>
          <w:rFonts w:ascii="Times New Roman" w:eastAsia="Times New Roman" w:hAnsi="Times New Roman" w:cs="Times New Roman"/>
          <w:sz w:val="24"/>
          <w:szCs w:val="24"/>
          <w:lang w:eastAsia="ru-RU"/>
        </w:rPr>
        <w:t>жодні рухомі частини машини або деталі, утримувані машиною, не повинні випадати або викидатися;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0" w:name="n210"/>
      <w:bookmarkEnd w:id="250"/>
      <w:r w:rsidRPr="00E6581E">
        <w:rPr>
          <w:rFonts w:ascii="Times New Roman" w:eastAsia="Times New Roman" w:hAnsi="Times New Roman" w:cs="Times New Roman"/>
          <w:sz w:val="24"/>
          <w:szCs w:val="24"/>
          <w:lang w:eastAsia="ru-RU"/>
        </w:rPr>
        <w:t>автоматична або ручна зупинка рухомих частин незалежно від їх положення повинна бути безперешкодною;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1" w:name="n211"/>
      <w:bookmarkEnd w:id="251"/>
      <w:r w:rsidRPr="00E6581E">
        <w:rPr>
          <w:rFonts w:ascii="Times New Roman" w:eastAsia="Times New Roman" w:hAnsi="Times New Roman" w:cs="Times New Roman"/>
          <w:sz w:val="24"/>
          <w:szCs w:val="24"/>
          <w:lang w:eastAsia="ru-RU"/>
        </w:rPr>
        <w:t>захисні пристрої повинні постійно зберігати свою повну дієздатність або давати команду на зупинку;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2" w:name="n212"/>
      <w:bookmarkEnd w:id="252"/>
      <w:r w:rsidRPr="00E6581E">
        <w:rPr>
          <w:rFonts w:ascii="Times New Roman" w:eastAsia="Times New Roman" w:hAnsi="Times New Roman" w:cs="Times New Roman"/>
          <w:sz w:val="24"/>
          <w:szCs w:val="24"/>
          <w:lang w:eastAsia="ru-RU"/>
        </w:rPr>
        <w:t>пов’язані з безпекою частини системи керування повинні застосовуватися послідовно щодо всієї змонтованої машини та/або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3" w:name="n213"/>
      <w:bookmarkEnd w:id="253"/>
      <w:r w:rsidRPr="00E6581E">
        <w:rPr>
          <w:rFonts w:ascii="Times New Roman" w:eastAsia="Times New Roman" w:hAnsi="Times New Roman" w:cs="Times New Roman"/>
          <w:sz w:val="24"/>
          <w:szCs w:val="24"/>
          <w:lang w:eastAsia="ru-RU"/>
        </w:rPr>
        <w:lastRenderedPageBreak/>
        <w:t>Для безпровідного керування у разі неотримання правильних сигналів керування, зокрема у разі втрати зв’язку, повинна бути активована автоматична зупинка.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4" w:name="n214"/>
      <w:bookmarkEnd w:id="254"/>
      <w:r w:rsidRPr="00E6581E">
        <w:rPr>
          <w:rFonts w:ascii="Times New Roman" w:eastAsia="Times New Roman" w:hAnsi="Times New Roman" w:cs="Times New Roman"/>
          <w:sz w:val="24"/>
          <w:szCs w:val="24"/>
          <w:lang w:eastAsia="ru-RU"/>
        </w:rPr>
        <w:t>10. Пристрої керування машинами повинні бути: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5" w:name="n215"/>
      <w:bookmarkEnd w:id="255"/>
      <w:r w:rsidRPr="00E6581E">
        <w:rPr>
          <w:rFonts w:ascii="Times New Roman" w:eastAsia="Times New Roman" w:hAnsi="Times New Roman" w:cs="Times New Roman"/>
          <w:sz w:val="24"/>
          <w:szCs w:val="24"/>
          <w:lang w:eastAsia="ru-RU"/>
        </w:rPr>
        <w:t>чітко видимі і розпізнавані з використанням, якщо це прийнятно, піктограм;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6" w:name="n216"/>
      <w:bookmarkEnd w:id="256"/>
      <w:r w:rsidRPr="00E6581E">
        <w:rPr>
          <w:rFonts w:ascii="Times New Roman" w:eastAsia="Times New Roman" w:hAnsi="Times New Roman" w:cs="Times New Roman"/>
          <w:sz w:val="24"/>
          <w:szCs w:val="24"/>
          <w:lang w:eastAsia="ru-RU"/>
        </w:rPr>
        <w:t>розташовані так, щоб уможливлювати безпечне, безсумнівне, швидке та однозначне виконання дій;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7" w:name="n217"/>
      <w:bookmarkEnd w:id="257"/>
      <w:r w:rsidRPr="00E6581E">
        <w:rPr>
          <w:rFonts w:ascii="Times New Roman" w:eastAsia="Times New Roman" w:hAnsi="Times New Roman" w:cs="Times New Roman"/>
          <w:sz w:val="24"/>
          <w:szCs w:val="24"/>
          <w:lang w:eastAsia="ru-RU"/>
        </w:rPr>
        <w:t>розроблені так, щоб рух органу керування був узгодженим з відповідною функцією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8" w:name="n218"/>
      <w:bookmarkEnd w:id="258"/>
      <w:r w:rsidRPr="00E6581E">
        <w:rPr>
          <w:rFonts w:ascii="Times New Roman" w:eastAsia="Times New Roman" w:hAnsi="Times New Roman" w:cs="Times New Roman"/>
          <w:sz w:val="24"/>
          <w:szCs w:val="24"/>
          <w:lang w:eastAsia="ru-RU"/>
        </w:rPr>
        <w:t>розташовані за межами небезпечних зон, за винятком, якщо це необхідно, певних органів керування машиною, таких як кнопка “аварійний стоп”, підвісний пульт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59" w:name="n219"/>
      <w:bookmarkEnd w:id="259"/>
      <w:r w:rsidRPr="00E6581E">
        <w:rPr>
          <w:rFonts w:ascii="Times New Roman" w:eastAsia="Times New Roman" w:hAnsi="Times New Roman" w:cs="Times New Roman"/>
          <w:sz w:val="24"/>
          <w:szCs w:val="24"/>
          <w:lang w:eastAsia="ru-RU"/>
        </w:rPr>
        <w:t>розташовані так, щоб їх використання не спричиняло додаткових ризиків;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0" w:name="n220"/>
      <w:bookmarkEnd w:id="260"/>
      <w:r w:rsidRPr="00E6581E">
        <w:rPr>
          <w:rFonts w:ascii="Times New Roman" w:eastAsia="Times New Roman" w:hAnsi="Times New Roman" w:cs="Times New Roman"/>
          <w:sz w:val="24"/>
          <w:szCs w:val="24"/>
          <w:lang w:eastAsia="ru-RU"/>
        </w:rPr>
        <w:t>розроблені або захищені так, щоб бажаний результат у разі виникнення небезпеки міг бути досягнутим лише через усвідомлену дію;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1" w:name="n221"/>
      <w:bookmarkEnd w:id="261"/>
      <w:r w:rsidRPr="00E6581E">
        <w:rPr>
          <w:rFonts w:ascii="Times New Roman" w:eastAsia="Times New Roman" w:hAnsi="Times New Roman" w:cs="Times New Roman"/>
          <w:sz w:val="24"/>
          <w:szCs w:val="24"/>
          <w:lang w:eastAsia="ru-RU"/>
        </w:rPr>
        <w:t>вироблені так, щоб мати змогу витримувати передбачувані навантаження. Особливу увагу необхідно звернути на засоби аварійної зупинки, які можуть зазнати значних навантажень.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2" w:name="n222"/>
      <w:bookmarkEnd w:id="262"/>
      <w:r w:rsidRPr="00E6581E">
        <w:rPr>
          <w:rFonts w:ascii="Times New Roman" w:eastAsia="Times New Roman" w:hAnsi="Times New Roman" w:cs="Times New Roman"/>
          <w:sz w:val="24"/>
          <w:szCs w:val="24"/>
          <w:lang w:eastAsia="ru-RU"/>
        </w:rPr>
        <w:t>У разі коли пристрій керування машиною розроблено та вироблено для виконання різних операцій, тобто не для якоїсь однієї дії, дія, що підлягає виконанню, повинна бути чітко відображена (продемонстрована) та підлягати підтвердженню, якщо це необхідно.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3" w:name="n223"/>
      <w:bookmarkEnd w:id="263"/>
      <w:r w:rsidRPr="00E6581E">
        <w:rPr>
          <w:rFonts w:ascii="Times New Roman" w:eastAsia="Times New Roman" w:hAnsi="Times New Roman" w:cs="Times New Roman"/>
          <w:sz w:val="24"/>
          <w:szCs w:val="24"/>
          <w:lang w:eastAsia="ru-RU"/>
        </w:rPr>
        <w:t>Органи керування машиною повинні бути встановлені так, щоб їх розташування, робочий хід та протидія були з урахуванням принципів ергономіки сумісні з виконуваними операціями.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4" w:name="n224"/>
      <w:bookmarkEnd w:id="264"/>
      <w:r w:rsidRPr="00E6581E">
        <w:rPr>
          <w:rFonts w:ascii="Times New Roman" w:eastAsia="Times New Roman" w:hAnsi="Times New Roman" w:cs="Times New Roman"/>
          <w:sz w:val="24"/>
          <w:szCs w:val="24"/>
          <w:lang w:eastAsia="ru-RU"/>
        </w:rPr>
        <w:t>11. Машини з метою убезпечення керування ними повинні бути обладнані необхідними пристроями індикації. Оператору повинна бути забезпечена можливість розпізнавання їх з місця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5" w:name="n225"/>
      <w:bookmarkEnd w:id="265"/>
      <w:r w:rsidRPr="00E6581E">
        <w:rPr>
          <w:rFonts w:ascii="Times New Roman" w:eastAsia="Times New Roman" w:hAnsi="Times New Roman" w:cs="Times New Roman"/>
          <w:sz w:val="24"/>
          <w:szCs w:val="24"/>
          <w:lang w:eastAsia="ru-RU"/>
        </w:rPr>
        <w:t>У разі наявності в машині більш як одного місця керування машиною система керування повинна бути розроблена таким чином, щоб користування одним з них запобігало можливості використання інших, за винятком пристроїв керування зупинкою та аварійними зупинками.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6" w:name="n226"/>
      <w:bookmarkEnd w:id="266"/>
      <w:r w:rsidRPr="00E6581E">
        <w:rPr>
          <w:rFonts w:ascii="Times New Roman" w:eastAsia="Times New Roman" w:hAnsi="Times New Roman" w:cs="Times New Roman"/>
          <w:sz w:val="24"/>
          <w:szCs w:val="24"/>
          <w:lang w:eastAsia="ru-RU"/>
        </w:rPr>
        <w:t>З кожного місця керування оператору повинна бути забезпечена можливість переконатися, що у небезпечних зонах відсутня жодна людина, або система керування повинна бути спроектована і вироблена таким чином, щоб запуск був неможливий, якщо хтось перебуває у небезпечній зоні. Якщо це неможливо, система керування повинна бути сконструйована і вироблена таким чином, щоб перед пуском машини подавався звуковий та/або візуальний попереджувальний сигнал. Незахищеним особам повинна бути надана можливість залишити небезпечну зону або запобігти запуску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7" w:name="n227"/>
      <w:bookmarkEnd w:id="267"/>
      <w:r w:rsidRPr="00E6581E">
        <w:rPr>
          <w:rFonts w:ascii="Times New Roman" w:eastAsia="Times New Roman" w:hAnsi="Times New Roman" w:cs="Times New Roman"/>
          <w:sz w:val="24"/>
          <w:szCs w:val="24"/>
          <w:lang w:eastAsia="ru-RU"/>
        </w:rPr>
        <w:t>У разі необхідності повинні бути передбачені засоби для забезпечення керування машиною лише з місць керування, розміщених в одній або більше заздалегідь визначених зонах чи місцях.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8" w:name="n228"/>
      <w:bookmarkEnd w:id="268"/>
      <w:r w:rsidRPr="00E6581E">
        <w:rPr>
          <w:rFonts w:ascii="Times New Roman" w:eastAsia="Times New Roman" w:hAnsi="Times New Roman" w:cs="Times New Roman"/>
          <w:sz w:val="24"/>
          <w:szCs w:val="24"/>
          <w:lang w:eastAsia="ru-RU"/>
        </w:rPr>
        <w:t>Якщо машина має два або більше місць керування, кожне з них повинне бути обладнано усіма необхідними органами керування для того, щоб оператори не заважали один одному або не ставили один одного у небезпечну ситуацію.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69" w:name="n229"/>
      <w:bookmarkEnd w:id="269"/>
      <w:r w:rsidRPr="00E6581E">
        <w:rPr>
          <w:rFonts w:ascii="Times New Roman" w:eastAsia="Times New Roman" w:hAnsi="Times New Roman" w:cs="Times New Roman"/>
          <w:sz w:val="24"/>
          <w:szCs w:val="24"/>
          <w:lang w:eastAsia="ru-RU"/>
        </w:rPr>
        <w:t>12. Пуск машини повинен бути можливим лише після навмисного приведення в дію призначеного для цього пристрою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0" w:name="n230"/>
      <w:bookmarkEnd w:id="270"/>
      <w:r w:rsidRPr="00E6581E">
        <w:rPr>
          <w:rFonts w:ascii="Times New Roman" w:eastAsia="Times New Roman" w:hAnsi="Times New Roman" w:cs="Times New Roman"/>
          <w:sz w:val="24"/>
          <w:szCs w:val="24"/>
          <w:lang w:eastAsia="ru-RU"/>
        </w:rPr>
        <w:lastRenderedPageBreak/>
        <w:t>Зазначена вимога також діє у разі: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1" w:name="n231"/>
      <w:bookmarkEnd w:id="271"/>
      <w:r w:rsidRPr="00E6581E">
        <w:rPr>
          <w:rFonts w:ascii="Times New Roman" w:eastAsia="Times New Roman" w:hAnsi="Times New Roman" w:cs="Times New Roman"/>
          <w:sz w:val="24"/>
          <w:szCs w:val="24"/>
          <w:lang w:eastAsia="ru-RU"/>
        </w:rPr>
        <w:t>повторного запуску машини після зупинення незалежно від причини;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2" w:name="n232"/>
      <w:bookmarkEnd w:id="272"/>
      <w:r w:rsidRPr="00E6581E">
        <w:rPr>
          <w:rFonts w:ascii="Times New Roman" w:eastAsia="Times New Roman" w:hAnsi="Times New Roman" w:cs="Times New Roman"/>
          <w:sz w:val="24"/>
          <w:szCs w:val="24"/>
          <w:lang w:eastAsia="ru-RU"/>
        </w:rPr>
        <w:t>суттєвої зміни умов роботи.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3" w:name="n233"/>
      <w:bookmarkEnd w:id="273"/>
      <w:r w:rsidRPr="00E6581E">
        <w:rPr>
          <w:rFonts w:ascii="Times New Roman" w:eastAsia="Times New Roman" w:hAnsi="Times New Roman" w:cs="Times New Roman"/>
          <w:sz w:val="24"/>
          <w:szCs w:val="24"/>
          <w:lang w:eastAsia="ru-RU"/>
        </w:rPr>
        <w:t>Однак повторний запуск машини або зміна умов роботи можуть виконуватися у разі навмисного приведення в дію іншого, ніж призначеного для пуску, пристрою керування, за умови, що це не призведе до виникнення небезпечної ситуації.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4" w:name="n234"/>
      <w:bookmarkEnd w:id="274"/>
      <w:r w:rsidRPr="00E6581E">
        <w:rPr>
          <w:rFonts w:ascii="Times New Roman" w:eastAsia="Times New Roman" w:hAnsi="Times New Roman" w:cs="Times New Roman"/>
          <w:sz w:val="24"/>
          <w:szCs w:val="24"/>
          <w:lang w:eastAsia="ru-RU"/>
        </w:rPr>
        <w:t>Для машин, що працюють в автоматичному режимі, запуск, повторний запуск після зупинення або зміна умов роботи можуть відбуватися без втручання оператора за умови, що це не призводить до виникнення небезпечної ситуації.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5" w:name="n235"/>
      <w:bookmarkEnd w:id="275"/>
      <w:r w:rsidRPr="00E6581E">
        <w:rPr>
          <w:rFonts w:ascii="Times New Roman" w:eastAsia="Times New Roman" w:hAnsi="Times New Roman" w:cs="Times New Roman"/>
          <w:sz w:val="24"/>
          <w:szCs w:val="24"/>
          <w:lang w:eastAsia="ru-RU"/>
        </w:rPr>
        <w:t>Якщо машина має кілька органів керування її пуском, внаслідок чого оператори можуть спричинити небезпеку один для одного, повинні бути встановлені додаткові пристрої керування для запобігання таким ризикам. Якщо для убезпечення необхідно, щоб запуск та/або зупинка виконувалися у певній послідовності, повинні бути влаштовані пристрої керування, які забезпечують виконання таких операцій в належній послідовності.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6" w:name="n236"/>
      <w:bookmarkEnd w:id="276"/>
      <w:r w:rsidRPr="00E6581E">
        <w:rPr>
          <w:rFonts w:ascii="Times New Roman" w:eastAsia="Times New Roman" w:hAnsi="Times New Roman" w:cs="Times New Roman"/>
          <w:sz w:val="24"/>
          <w:szCs w:val="24"/>
          <w:lang w:eastAsia="ru-RU"/>
        </w:rPr>
        <w:t>13. Зупинення машини здійснюється пристроями нормальної (звичайної), експлуатаційної або аварійної зупинки, для чого: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7" w:name="n237"/>
      <w:bookmarkEnd w:id="277"/>
      <w:r w:rsidRPr="00E6581E">
        <w:rPr>
          <w:rFonts w:ascii="Times New Roman" w:eastAsia="Times New Roman" w:hAnsi="Times New Roman" w:cs="Times New Roman"/>
          <w:sz w:val="24"/>
          <w:szCs w:val="24"/>
          <w:lang w:eastAsia="ru-RU"/>
        </w:rPr>
        <w:t>1) кожна машина повинна бути обладнана пристроєм керування для безпечного здійснення повної зупинки.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8" w:name="n238"/>
      <w:bookmarkEnd w:id="278"/>
      <w:r w:rsidRPr="00E6581E">
        <w:rPr>
          <w:rFonts w:ascii="Times New Roman" w:eastAsia="Times New Roman" w:hAnsi="Times New Roman" w:cs="Times New Roman"/>
          <w:sz w:val="24"/>
          <w:szCs w:val="24"/>
          <w:lang w:eastAsia="ru-RU"/>
        </w:rPr>
        <w:t>Кожне робоче місце повинно бути обладнане пристроєм керування для зупинки деяких або всіх функцій машини залежно від виду існуючої небезпеки таким чином, щоб машина стала безпечною.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79" w:name="n239"/>
      <w:bookmarkEnd w:id="279"/>
      <w:r w:rsidRPr="00E6581E">
        <w:rPr>
          <w:rFonts w:ascii="Times New Roman" w:eastAsia="Times New Roman" w:hAnsi="Times New Roman" w:cs="Times New Roman"/>
          <w:sz w:val="24"/>
          <w:szCs w:val="24"/>
          <w:lang w:eastAsia="ru-RU"/>
        </w:rPr>
        <w:t>Керування зупинкою машини повинне мати пріоритет перед керуванням пуску.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0" w:name="n240"/>
      <w:bookmarkEnd w:id="280"/>
      <w:r w:rsidRPr="00E6581E">
        <w:rPr>
          <w:rFonts w:ascii="Times New Roman" w:eastAsia="Times New Roman" w:hAnsi="Times New Roman" w:cs="Times New Roman"/>
          <w:sz w:val="24"/>
          <w:szCs w:val="24"/>
          <w:lang w:eastAsia="ru-RU"/>
        </w:rPr>
        <w:t>Як тільки машина або її небезпечна функція зупинені, енергопостачання відповідних приводів повинне бути відключено;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1" w:name="n241"/>
      <w:bookmarkEnd w:id="281"/>
      <w:r w:rsidRPr="00E6581E">
        <w:rPr>
          <w:rFonts w:ascii="Times New Roman" w:eastAsia="Times New Roman" w:hAnsi="Times New Roman" w:cs="Times New Roman"/>
          <w:sz w:val="24"/>
          <w:szCs w:val="24"/>
          <w:lang w:eastAsia="ru-RU"/>
        </w:rPr>
        <w:t>2) якщо з експлуатаційних міркувань необхідно, щоб керування зупинкою не спричиняло відключення постачання енергії до приводу, умови зупинення повинні контролюватися і підтримуватися;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2" w:name="n242"/>
      <w:bookmarkEnd w:id="282"/>
      <w:r w:rsidRPr="00E6581E">
        <w:rPr>
          <w:rFonts w:ascii="Times New Roman" w:eastAsia="Times New Roman" w:hAnsi="Times New Roman" w:cs="Times New Roman"/>
          <w:sz w:val="24"/>
          <w:szCs w:val="24"/>
          <w:lang w:eastAsia="ru-RU"/>
        </w:rPr>
        <w:t>3) кожна машина повинна бути обладнана одним або кількома пристроями аварійної зупинки, здатними запобігти наявній або ймовірній небезпеці. Виняток становлять: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3" w:name="n243"/>
      <w:bookmarkEnd w:id="283"/>
      <w:r w:rsidRPr="00E6581E">
        <w:rPr>
          <w:rFonts w:ascii="Times New Roman" w:eastAsia="Times New Roman" w:hAnsi="Times New Roman" w:cs="Times New Roman"/>
          <w:sz w:val="24"/>
          <w:szCs w:val="24"/>
          <w:lang w:eastAsia="ru-RU"/>
        </w:rPr>
        <w:t>машини, в яких пристрій аварійної зупинки не зменшує ризик тому, що не зменшує часу зупинення, або не дає змогу вжити відповідних заходів до запобігання цьому ризику;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4" w:name="n244"/>
      <w:bookmarkEnd w:id="284"/>
      <w:r w:rsidRPr="00E6581E">
        <w:rPr>
          <w:rFonts w:ascii="Times New Roman" w:eastAsia="Times New Roman" w:hAnsi="Times New Roman" w:cs="Times New Roman"/>
          <w:sz w:val="24"/>
          <w:szCs w:val="24"/>
          <w:lang w:eastAsia="ru-RU"/>
        </w:rPr>
        <w:t>переносні ручні машини та/або керовані вручну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5" w:name="n245"/>
      <w:bookmarkEnd w:id="285"/>
      <w:r w:rsidRPr="00E6581E">
        <w:rPr>
          <w:rFonts w:ascii="Times New Roman" w:eastAsia="Times New Roman" w:hAnsi="Times New Roman" w:cs="Times New Roman"/>
          <w:sz w:val="24"/>
          <w:szCs w:val="24"/>
          <w:lang w:eastAsia="ru-RU"/>
        </w:rPr>
        <w:t>Пристрій аварійної зупинки повинен: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6" w:name="n246"/>
      <w:bookmarkEnd w:id="286"/>
      <w:r w:rsidRPr="00E6581E">
        <w:rPr>
          <w:rFonts w:ascii="Times New Roman" w:eastAsia="Times New Roman" w:hAnsi="Times New Roman" w:cs="Times New Roman"/>
          <w:sz w:val="24"/>
          <w:szCs w:val="24"/>
          <w:lang w:eastAsia="ru-RU"/>
        </w:rPr>
        <w:t>мати чітко розпізнавані, ясно видимі та швидкодоступні органи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7" w:name="n247"/>
      <w:bookmarkEnd w:id="287"/>
      <w:r w:rsidRPr="00E6581E">
        <w:rPr>
          <w:rFonts w:ascii="Times New Roman" w:eastAsia="Times New Roman" w:hAnsi="Times New Roman" w:cs="Times New Roman"/>
          <w:sz w:val="24"/>
          <w:szCs w:val="24"/>
          <w:lang w:eastAsia="ru-RU"/>
        </w:rPr>
        <w:t>зупиняти небезпечний процес якнайшвидше, без створення додаткових ризиків;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8" w:name="n248"/>
      <w:bookmarkEnd w:id="288"/>
      <w:r w:rsidRPr="00E6581E">
        <w:rPr>
          <w:rFonts w:ascii="Times New Roman" w:eastAsia="Times New Roman" w:hAnsi="Times New Roman" w:cs="Times New Roman"/>
          <w:sz w:val="24"/>
          <w:szCs w:val="24"/>
          <w:lang w:eastAsia="ru-RU"/>
        </w:rPr>
        <w:t>запускати певні запобіжні рухи або дозволяти їх запуск, якщо це необхідно.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89" w:name="n249"/>
      <w:bookmarkEnd w:id="289"/>
      <w:r w:rsidRPr="00E6581E">
        <w:rPr>
          <w:rFonts w:ascii="Times New Roman" w:eastAsia="Times New Roman" w:hAnsi="Times New Roman" w:cs="Times New Roman"/>
          <w:sz w:val="24"/>
          <w:szCs w:val="24"/>
          <w:lang w:eastAsia="ru-RU"/>
        </w:rPr>
        <w:t>Після припинення безпосередньої дії на органи керування пристроєм аварійної зупинки і подачі команди на зупинку, ця команда повинна підтримуватися органом керування пристроєм аварійної зупинки через його фіксацію до скасування команди спеціальною дією. Повинне унеможливлюватися включення пристрою аварійної зупинки без подачі команди на зупинку. Вивільнення (розфіксування) органом керування пристроєм аварійної зупинки повинне бути можливим тільки за умови цілеспрямованої дії та не повинне відновлювати роботу машини, а тільки давати можливість такого відновлення.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0" w:name="n250"/>
      <w:bookmarkEnd w:id="290"/>
      <w:r w:rsidRPr="00E6581E">
        <w:rPr>
          <w:rFonts w:ascii="Times New Roman" w:eastAsia="Times New Roman" w:hAnsi="Times New Roman" w:cs="Times New Roman"/>
          <w:sz w:val="24"/>
          <w:szCs w:val="24"/>
          <w:lang w:eastAsia="ru-RU"/>
        </w:rPr>
        <w:lastRenderedPageBreak/>
        <w:t>Функція аварійної зупинки повинна бути доступною та перебувати в робочому стані протягом усього часу незалежно від режиму роботи.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1" w:name="n251"/>
      <w:bookmarkEnd w:id="291"/>
      <w:r w:rsidRPr="00E6581E">
        <w:rPr>
          <w:rFonts w:ascii="Times New Roman" w:eastAsia="Times New Roman" w:hAnsi="Times New Roman" w:cs="Times New Roman"/>
          <w:sz w:val="24"/>
          <w:szCs w:val="24"/>
          <w:lang w:eastAsia="ru-RU"/>
        </w:rPr>
        <w:t>Пристрої аварійної зупинки повинні доповнювати інші запобіжні заходи, але не замінювати їх;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2" w:name="n252"/>
      <w:bookmarkEnd w:id="292"/>
      <w:r w:rsidRPr="00E6581E">
        <w:rPr>
          <w:rFonts w:ascii="Times New Roman" w:eastAsia="Times New Roman" w:hAnsi="Times New Roman" w:cs="Times New Roman"/>
          <w:sz w:val="24"/>
          <w:szCs w:val="24"/>
          <w:lang w:eastAsia="ru-RU"/>
        </w:rPr>
        <w:t>4) комплекси машин (машини або їх складові частини, призначені для сумісної роботи) повинні бути розроблені і вироблені так, щоб пристрої керування зупинкою, у тому числі аварійною, зупиняли не тільки саму машину, але і усе пов’язане з нею обладнання, якщо продовження його роботи може становити небезпеку.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3" w:name="n253"/>
      <w:bookmarkEnd w:id="293"/>
      <w:r w:rsidRPr="00E6581E">
        <w:rPr>
          <w:rFonts w:ascii="Times New Roman" w:eastAsia="Times New Roman" w:hAnsi="Times New Roman" w:cs="Times New Roman"/>
          <w:sz w:val="24"/>
          <w:szCs w:val="24"/>
          <w:lang w:eastAsia="ru-RU"/>
        </w:rPr>
        <w:t>14. Обраний режим керування або роботи повинен мати пріоритет перед усіма іншими режимами керування або роботи, за винятком аварійної зупинки.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4" w:name="n254"/>
      <w:bookmarkEnd w:id="294"/>
      <w:r w:rsidRPr="00E6581E">
        <w:rPr>
          <w:rFonts w:ascii="Times New Roman" w:eastAsia="Times New Roman" w:hAnsi="Times New Roman" w:cs="Times New Roman"/>
          <w:sz w:val="24"/>
          <w:szCs w:val="24"/>
          <w:lang w:eastAsia="ru-RU"/>
        </w:rPr>
        <w:t>Якщо машина розроблена і вироблена так, що допускає застосування у кількох режимах керування або роботи, які вимагають різних захисних заходів та/або виробничих циклів, вона повинна бути обладнана селектором режимів, який повинен фіксуватись у кожному положенні. Кожне положення селектора повинне бути чітко розпізнаване і відповідати одному з режимів керування або роботи.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5" w:name="n255"/>
      <w:bookmarkEnd w:id="295"/>
      <w:r w:rsidRPr="00E6581E">
        <w:rPr>
          <w:rFonts w:ascii="Times New Roman" w:eastAsia="Times New Roman" w:hAnsi="Times New Roman" w:cs="Times New Roman"/>
          <w:sz w:val="24"/>
          <w:szCs w:val="24"/>
          <w:lang w:eastAsia="ru-RU"/>
        </w:rPr>
        <w:t>Селектор може бути замінено іншим способом вибору режиму керування або роботи, який обмежує виконання певних функцій машини для певних категорій операторів.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6" w:name="n256"/>
      <w:bookmarkEnd w:id="296"/>
      <w:r w:rsidRPr="00E6581E">
        <w:rPr>
          <w:rFonts w:ascii="Times New Roman" w:eastAsia="Times New Roman" w:hAnsi="Times New Roman" w:cs="Times New Roman"/>
          <w:sz w:val="24"/>
          <w:szCs w:val="24"/>
          <w:lang w:eastAsia="ru-RU"/>
        </w:rPr>
        <w:t>Якщо під час виконання певних операцій необхідно, щоб машина працювала із зміщеними та/або усунутими огорожами та вимкненими захисними пристроями, селектор режимів керування або роботи повинен водночас:</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7" w:name="n257"/>
      <w:bookmarkEnd w:id="297"/>
      <w:r w:rsidRPr="00E6581E">
        <w:rPr>
          <w:rFonts w:ascii="Times New Roman" w:eastAsia="Times New Roman" w:hAnsi="Times New Roman" w:cs="Times New Roman"/>
          <w:sz w:val="24"/>
          <w:szCs w:val="24"/>
          <w:lang w:eastAsia="ru-RU"/>
        </w:rPr>
        <w:t>вимикати усі інші режими керування або роботи;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8" w:name="n258"/>
      <w:bookmarkEnd w:id="298"/>
      <w:r w:rsidRPr="00E6581E">
        <w:rPr>
          <w:rFonts w:ascii="Times New Roman" w:eastAsia="Times New Roman" w:hAnsi="Times New Roman" w:cs="Times New Roman"/>
          <w:sz w:val="24"/>
          <w:szCs w:val="24"/>
          <w:lang w:eastAsia="ru-RU"/>
        </w:rPr>
        <w:t>дозволяти виконання небезпечних функцій тільки за умови постійної дії на пристрій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299" w:name="n259"/>
      <w:bookmarkEnd w:id="299"/>
      <w:r w:rsidRPr="00E6581E">
        <w:rPr>
          <w:rFonts w:ascii="Times New Roman" w:eastAsia="Times New Roman" w:hAnsi="Times New Roman" w:cs="Times New Roman"/>
          <w:sz w:val="24"/>
          <w:szCs w:val="24"/>
          <w:lang w:eastAsia="ru-RU"/>
        </w:rPr>
        <w:t>дозволяти виконання небезпечних функцій тільки за умови зменшеного ризику та запобігання небезпекам від пов’язаних наслідків;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0" w:name="n260"/>
      <w:bookmarkEnd w:id="300"/>
      <w:r w:rsidRPr="00E6581E">
        <w:rPr>
          <w:rFonts w:ascii="Times New Roman" w:eastAsia="Times New Roman" w:hAnsi="Times New Roman" w:cs="Times New Roman"/>
          <w:sz w:val="24"/>
          <w:szCs w:val="24"/>
          <w:lang w:eastAsia="ru-RU"/>
        </w:rPr>
        <w:t>запобігати виконанню будь-яких небезпечних функцій внаслідок навмисної або ненавмисної дії на датчики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1" w:name="n261"/>
      <w:bookmarkEnd w:id="301"/>
      <w:r w:rsidRPr="00E6581E">
        <w:rPr>
          <w:rFonts w:ascii="Times New Roman" w:eastAsia="Times New Roman" w:hAnsi="Times New Roman" w:cs="Times New Roman"/>
          <w:sz w:val="24"/>
          <w:szCs w:val="24"/>
          <w:lang w:eastAsia="ru-RU"/>
        </w:rPr>
        <w:t>Якщо зазначені чотири умови не можуть бути виконані одночасно, селектор режиму керування або роботи повинен активувати інші захисні засоби, розроблені і вироблені для убезпечення зони втручання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2" w:name="n262"/>
      <w:bookmarkEnd w:id="302"/>
      <w:r w:rsidRPr="00E6581E">
        <w:rPr>
          <w:rFonts w:ascii="Times New Roman" w:eastAsia="Times New Roman" w:hAnsi="Times New Roman" w:cs="Times New Roman"/>
          <w:sz w:val="24"/>
          <w:szCs w:val="24"/>
          <w:lang w:eastAsia="ru-RU"/>
        </w:rPr>
        <w:t>Додатково оператор повинен мати змогу керувати роботою частин, з якими він працює, з пульта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3" w:name="n263"/>
      <w:bookmarkEnd w:id="303"/>
      <w:r w:rsidRPr="00E6581E">
        <w:rPr>
          <w:rFonts w:ascii="Times New Roman" w:eastAsia="Times New Roman" w:hAnsi="Times New Roman" w:cs="Times New Roman"/>
          <w:sz w:val="24"/>
          <w:szCs w:val="24"/>
          <w:lang w:eastAsia="ru-RU"/>
        </w:rPr>
        <w:t>15. Перерва, поновлення після перерви або будь-якого виду коливання енергоживлення машини не повинні призводити до небезпечних ситуацій.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4" w:name="n264"/>
      <w:bookmarkEnd w:id="304"/>
      <w:r w:rsidRPr="00E6581E">
        <w:rPr>
          <w:rFonts w:ascii="Times New Roman" w:eastAsia="Times New Roman" w:hAnsi="Times New Roman" w:cs="Times New Roman"/>
          <w:sz w:val="24"/>
          <w:szCs w:val="24"/>
          <w:lang w:eastAsia="ru-RU"/>
        </w:rPr>
        <w:t>Особливу увагу необхідно приділяти таким моментам: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5" w:name="n265"/>
      <w:bookmarkEnd w:id="305"/>
      <w:r w:rsidRPr="00E6581E">
        <w:rPr>
          <w:rFonts w:ascii="Times New Roman" w:eastAsia="Times New Roman" w:hAnsi="Times New Roman" w:cs="Times New Roman"/>
          <w:sz w:val="24"/>
          <w:szCs w:val="24"/>
          <w:lang w:eastAsia="ru-RU"/>
        </w:rPr>
        <w:t>машина не повинна запускатися неочікувано;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6" w:name="n266"/>
      <w:bookmarkEnd w:id="306"/>
      <w:r w:rsidRPr="00E6581E">
        <w:rPr>
          <w:rFonts w:ascii="Times New Roman" w:eastAsia="Times New Roman" w:hAnsi="Times New Roman" w:cs="Times New Roman"/>
          <w:sz w:val="24"/>
          <w:szCs w:val="24"/>
          <w:lang w:eastAsia="ru-RU"/>
        </w:rPr>
        <w:t>параметри машини не повинні неконтрольовано змінюватися, якщо такі зміни можуть призвести до виникнення небезпечної ситуації;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7" w:name="n267"/>
      <w:bookmarkEnd w:id="307"/>
      <w:r w:rsidRPr="00E6581E">
        <w:rPr>
          <w:rFonts w:ascii="Times New Roman" w:eastAsia="Times New Roman" w:hAnsi="Times New Roman" w:cs="Times New Roman"/>
          <w:sz w:val="24"/>
          <w:szCs w:val="24"/>
          <w:lang w:eastAsia="ru-RU"/>
        </w:rPr>
        <w:t>не повинно виникати перешкод для зупинення машини, якщо команда на зупинку вже подана;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8" w:name="n268"/>
      <w:bookmarkEnd w:id="308"/>
      <w:r w:rsidRPr="00E6581E">
        <w:rPr>
          <w:rFonts w:ascii="Times New Roman" w:eastAsia="Times New Roman" w:hAnsi="Times New Roman" w:cs="Times New Roman"/>
          <w:sz w:val="24"/>
          <w:szCs w:val="24"/>
          <w:lang w:eastAsia="ru-RU"/>
        </w:rPr>
        <w:t>жодна рухома частина машини або предмет, який вона утримує, не повинні випадати або викидатися;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09" w:name="n269"/>
      <w:bookmarkEnd w:id="309"/>
      <w:r w:rsidRPr="00E6581E">
        <w:rPr>
          <w:rFonts w:ascii="Times New Roman" w:eastAsia="Times New Roman" w:hAnsi="Times New Roman" w:cs="Times New Roman"/>
          <w:sz w:val="24"/>
          <w:szCs w:val="24"/>
          <w:lang w:eastAsia="ru-RU"/>
        </w:rPr>
        <w:t>автоматичне або ручне зупинення будь-яких рухомих частин машини повинне виконуватися безперешкодно;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0" w:name="n270"/>
      <w:bookmarkEnd w:id="310"/>
      <w:r w:rsidRPr="00E6581E">
        <w:rPr>
          <w:rFonts w:ascii="Times New Roman" w:eastAsia="Times New Roman" w:hAnsi="Times New Roman" w:cs="Times New Roman"/>
          <w:sz w:val="24"/>
          <w:szCs w:val="24"/>
          <w:lang w:eastAsia="ru-RU"/>
        </w:rPr>
        <w:lastRenderedPageBreak/>
        <w:t>захисні пристрої повинні у повному обсязі зберігати робочий стан або давати команду на зупинку.</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311" w:name="n271"/>
      <w:bookmarkEnd w:id="311"/>
      <w:r w:rsidRPr="00E6581E">
        <w:rPr>
          <w:rFonts w:ascii="Times New Roman" w:eastAsia="Times New Roman" w:hAnsi="Times New Roman" w:cs="Times New Roman"/>
          <w:sz w:val="24"/>
          <w:szCs w:val="24"/>
          <w:lang w:eastAsia="ru-RU"/>
        </w:rPr>
        <w:t>Захист від механічних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2" w:name="n272"/>
      <w:bookmarkEnd w:id="312"/>
      <w:r w:rsidRPr="00E6581E">
        <w:rPr>
          <w:rFonts w:ascii="Times New Roman" w:eastAsia="Times New Roman" w:hAnsi="Times New Roman" w:cs="Times New Roman"/>
          <w:sz w:val="24"/>
          <w:szCs w:val="24"/>
          <w:lang w:eastAsia="ru-RU"/>
        </w:rPr>
        <w:t>16. Машини і їх компоненти та з’єднання повинні достатньою мірою бути стійкими для уникнення перекидання, падіння або некерованих рухів під час транспортування, складання, демонтажу та будь-яких інших дій, пов’язаних з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3" w:name="n273"/>
      <w:bookmarkEnd w:id="313"/>
      <w:r w:rsidRPr="00E6581E">
        <w:rPr>
          <w:rFonts w:ascii="Times New Roman" w:eastAsia="Times New Roman" w:hAnsi="Times New Roman" w:cs="Times New Roman"/>
          <w:sz w:val="24"/>
          <w:szCs w:val="24"/>
          <w:lang w:eastAsia="ru-RU"/>
        </w:rPr>
        <w:t>Якщо форма самої машини чи її призначене встановлення не забезпечують достатньої стійкості, необхідно передбачити відповідні кріпильні засоби та зазначити про це в інструкції.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4" w:name="n274"/>
      <w:bookmarkEnd w:id="314"/>
      <w:r w:rsidRPr="00E6581E">
        <w:rPr>
          <w:rFonts w:ascii="Times New Roman" w:eastAsia="Times New Roman" w:hAnsi="Times New Roman" w:cs="Times New Roman"/>
          <w:sz w:val="24"/>
          <w:szCs w:val="24"/>
          <w:lang w:eastAsia="ru-RU"/>
        </w:rPr>
        <w:t>17. Всі складові частини машини та їх механічні з’єднання повинні бути здатні витримувати навантаження, яким вони піддаються під час застосування.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5" w:name="n275"/>
      <w:bookmarkEnd w:id="315"/>
      <w:r w:rsidRPr="00E6581E">
        <w:rPr>
          <w:rFonts w:ascii="Times New Roman" w:eastAsia="Times New Roman" w:hAnsi="Times New Roman" w:cs="Times New Roman"/>
          <w:sz w:val="24"/>
          <w:szCs w:val="24"/>
          <w:lang w:eastAsia="ru-RU"/>
        </w:rPr>
        <w:t>Довговічність застосованих матеріалів повинна відповідати характеристикам робочого середовища, передбаченого виробником або його уповноваженим представником, особливо стосовно явищ втоми, старіння, корозії та абразивного зношування.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6" w:name="n276"/>
      <w:bookmarkEnd w:id="316"/>
      <w:r w:rsidRPr="00E6581E">
        <w:rPr>
          <w:rFonts w:ascii="Times New Roman" w:eastAsia="Times New Roman" w:hAnsi="Times New Roman" w:cs="Times New Roman"/>
          <w:sz w:val="24"/>
          <w:szCs w:val="24"/>
          <w:lang w:eastAsia="ru-RU"/>
        </w:rPr>
        <w:t>В інструкції з експлуатації машини зазначаються необхідні для її безпечної експлуатації види перевірок і обслуговування та періодичність їх проведення. У разі потреби слід зазначити швидкозношувані складові частини та компоненти машини і критерії їх заміни.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7" w:name="n277"/>
      <w:bookmarkEnd w:id="317"/>
      <w:r w:rsidRPr="00E6581E">
        <w:rPr>
          <w:rFonts w:ascii="Times New Roman" w:eastAsia="Times New Roman" w:hAnsi="Times New Roman" w:cs="Times New Roman"/>
          <w:sz w:val="24"/>
          <w:szCs w:val="24"/>
          <w:lang w:eastAsia="ru-RU"/>
        </w:rPr>
        <w:t>Якщо, незважаючи на вжиті заходи, залишається ризик розриву або руйнування компонентів машин, вони повинні бути змонтовані, розташовані та/або захищені таким чином, щоб у разі руйнування їх фрагменти і уламки не розкидалися, запобігаючи таким чином небезпечній ситуації.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8" w:name="n278"/>
      <w:bookmarkEnd w:id="318"/>
      <w:r w:rsidRPr="00E6581E">
        <w:rPr>
          <w:rFonts w:ascii="Times New Roman" w:eastAsia="Times New Roman" w:hAnsi="Times New Roman" w:cs="Times New Roman"/>
          <w:sz w:val="24"/>
          <w:szCs w:val="24"/>
          <w:lang w:eastAsia="ru-RU"/>
        </w:rPr>
        <w:t>Як жорсткі, так і гнучкі трубопроводи для рідин, особливо ті, що працюють під тиском, повинні витримувати передбачувані внутрішні і зовнішні навантаження та бути надійно закріпленими та/або захищеними для забезпечення запобігання ризику внаслідок розриву.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19" w:name="n279"/>
      <w:bookmarkEnd w:id="319"/>
      <w:r w:rsidRPr="00E6581E">
        <w:rPr>
          <w:rFonts w:ascii="Times New Roman" w:eastAsia="Times New Roman" w:hAnsi="Times New Roman" w:cs="Times New Roman"/>
          <w:sz w:val="24"/>
          <w:szCs w:val="24"/>
          <w:lang w:eastAsia="ru-RU"/>
        </w:rPr>
        <w:t>Якщо оброблюваний матеріал подається до інструмента машини автоматично, з метою запобігання ризику для людей повинні бути виконані такі умови: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0" w:name="n280"/>
      <w:bookmarkEnd w:id="320"/>
      <w:r w:rsidRPr="00E6581E">
        <w:rPr>
          <w:rFonts w:ascii="Times New Roman" w:eastAsia="Times New Roman" w:hAnsi="Times New Roman" w:cs="Times New Roman"/>
          <w:sz w:val="24"/>
          <w:szCs w:val="24"/>
          <w:lang w:eastAsia="ru-RU"/>
        </w:rPr>
        <w:t>перед контактом заготовки з інструментом, останній повинен бути у своєму нормальному робочому стані;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1" w:name="n281"/>
      <w:bookmarkEnd w:id="321"/>
      <w:r w:rsidRPr="00E6581E">
        <w:rPr>
          <w:rFonts w:ascii="Times New Roman" w:eastAsia="Times New Roman" w:hAnsi="Times New Roman" w:cs="Times New Roman"/>
          <w:sz w:val="24"/>
          <w:szCs w:val="24"/>
          <w:lang w:eastAsia="ru-RU"/>
        </w:rPr>
        <w:t>під час початку роботи інструмента та/або у разі його зупинення (навмисного чи випадкового) рухи подачі та цього інструмента машини повинні бути скоординованими.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2" w:name="n282"/>
      <w:bookmarkEnd w:id="322"/>
      <w:r w:rsidRPr="00E6581E">
        <w:rPr>
          <w:rFonts w:ascii="Times New Roman" w:eastAsia="Times New Roman" w:hAnsi="Times New Roman" w:cs="Times New Roman"/>
          <w:sz w:val="24"/>
          <w:szCs w:val="24"/>
          <w:lang w:eastAsia="ru-RU"/>
        </w:rPr>
        <w:t>18. Для запобігання небезпекам від випадання або викидання предметів із машини повинні бути вжиті застережні заходи.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3" w:name="n283"/>
      <w:bookmarkEnd w:id="323"/>
      <w:r w:rsidRPr="00E6581E">
        <w:rPr>
          <w:rFonts w:ascii="Times New Roman" w:eastAsia="Times New Roman" w:hAnsi="Times New Roman" w:cs="Times New Roman"/>
          <w:sz w:val="24"/>
          <w:szCs w:val="24"/>
          <w:lang w:eastAsia="ru-RU"/>
        </w:rPr>
        <w:t>19. Доступні частини машини, наскільки це дозволяє їх призначення, не повинні мати гострих кромок, гострих кутів та шорсткуватих поверхонь, здатних спричинити травмування.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4" w:name="n284"/>
      <w:bookmarkEnd w:id="324"/>
      <w:r w:rsidRPr="00E6581E">
        <w:rPr>
          <w:rFonts w:ascii="Times New Roman" w:eastAsia="Times New Roman" w:hAnsi="Times New Roman" w:cs="Times New Roman"/>
          <w:sz w:val="24"/>
          <w:szCs w:val="24"/>
          <w:lang w:eastAsia="ru-RU"/>
        </w:rPr>
        <w:t>20. Якщо машина призначена для виконання кількох різних операцій з ручним переміщенням оброблюваного матеріалу між операціями (комбінована машина), така машина повинна бути розроблена та вироблена так, щоб робити можливим застосування кожного елемента окремо від інших елементів, що створюють ризик для незахищених осіб.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5" w:name="n285"/>
      <w:bookmarkEnd w:id="325"/>
      <w:r w:rsidRPr="00E6581E">
        <w:rPr>
          <w:rFonts w:ascii="Times New Roman" w:eastAsia="Times New Roman" w:hAnsi="Times New Roman" w:cs="Times New Roman"/>
          <w:sz w:val="24"/>
          <w:szCs w:val="24"/>
          <w:lang w:eastAsia="ru-RU"/>
        </w:rPr>
        <w:t>Для цього повинні бути передбачені незалежні пуск та зупинка будь-якої з незахищених частин комбінованої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6" w:name="n286"/>
      <w:bookmarkEnd w:id="326"/>
      <w:r w:rsidRPr="00E6581E">
        <w:rPr>
          <w:rFonts w:ascii="Times New Roman" w:eastAsia="Times New Roman" w:hAnsi="Times New Roman" w:cs="Times New Roman"/>
          <w:sz w:val="24"/>
          <w:szCs w:val="24"/>
          <w:lang w:eastAsia="ru-RU"/>
        </w:rPr>
        <w:lastRenderedPageBreak/>
        <w:t>21. Якщо машина призначена для виконання операцій за різних робочих режимів, така машина повинна бути розроблена та вироблена так, щоб вибір і налагодження зазначених режимів могли здійснюватися безпечно та надійно.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7" w:name="n287"/>
      <w:bookmarkEnd w:id="327"/>
      <w:r w:rsidRPr="00E6581E">
        <w:rPr>
          <w:rFonts w:ascii="Times New Roman" w:eastAsia="Times New Roman" w:hAnsi="Times New Roman" w:cs="Times New Roman"/>
          <w:sz w:val="24"/>
          <w:szCs w:val="24"/>
          <w:lang w:eastAsia="ru-RU"/>
        </w:rPr>
        <w:t>22. Рухомі частини машини повинні бути розроблені та вироблені з недопущенням виникнення контакту, який може призвести до нещасного випадку або, якщо ризик залишається, повинні бути встановлені огорожі чи захисні пристрої.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8" w:name="n288"/>
      <w:bookmarkEnd w:id="328"/>
      <w:r w:rsidRPr="00E6581E">
        <w:rPr>
          <w:rFonts w:ascii="Times New Roman" w:eastAsia="Times New Roman" w:hAnsi="Times New Roman" w:cs="Times New Roman"/>
          <w:sz w:val="24"/>
          <w:szCs w:val="24"/>
          <w:lang w:eastAsia="ru-RU"/>
        </w:rPr>
        <w:t>Для запобігання випадковому блокуванню працюючих рухомих частин машини повинні бути вжиті всі необхідні заходи. Якщо, незважаючи на вжиті заходи, таке блокування може статися, необхідно у разі потреби передбачити спеціальні захисні пристрої та інструменти, які забезпечать можливість безпечного розблокування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29" w:name="n289"/>
      <w:bookmarkEnd w:id="329"/>
      <w:r w:rsidRPr="00E6581E">
        <w:rPr>
          <w:rFonts w:ascii="Times New Roman" w:eastAsia="Times New Roman" w:hAnsi="Times New Roman" w:cs="Times New Roman"/>
          <w:sz w:val="24"/>
          <w:szCs w:val="24"/>
          <w:lang w:eastAsia="ru-RU"/>
        </w:rPr>
        <w:t>Інструкції та у разі можливості позначення на машинах повинні визначати такі спеціальні захисні пристрої і правила їх використання.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0" w:name="n290"/>
      <w:bookmarkEnd w:id="330"/>
      <w:r w:rsidRPr="00E6581E">
        <w:rPr>
          <w:rFonts w:ascii="Times New Roman" w:eastAsia="Times New Roman" w:hAnsi="Times New Roman" w:cs="Times New Roman"/>
          <w:sz w:val="24"/>
          <w:szCs w:val="24"/>
          <w:lang w:eastAsia="ru-RU"/>
        </w:rPr>
        <w:t>23. Огорожі або захисні пристрої, які розроблені для захисту від ризиків, спричинених рухомими частинами машини, повинні обиратися залежно від типу ризику. Для полегшення вибору необхідно застосовувати такі настанови: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1" w:name="n291"/>
      <w:bookmarkEnd w:id="331"/>
      <w:r w:rsidRPr="00E6581E">
        <w:rPr>
          <w:rFonts w:ascii="Times New Roman" w:eastAsia="Times New Roman" w:hAnsi="Times New Roman" w:cs="Times New Roman"/>
          <w:sz w:val="24"/>
          <w:szCs w:val="24"/>
          <w:lang w:eastAsia="ru-RU"/>
        </w:rPr>
        <w:t>1) огорожі, розроблені для захисту людей від небезпек, спричинених рухомими частинами трансмісії, повинні бути: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2" w:name="n292"/>
      <w:bookmarkEnd w:id="332"/>
      <w:r w:rsidRPr="00E6581E">
        <w:rPr>
          <w:rFonts w:ascii="Times New Roman" w:eastAsia="Times New Roman" w:hAnsi="Times New Roman" w:cs="Times New Roman"/>
          <w:sz w:val="24"/>
          <w:szCs w:val="24"/>
          <w:lang w:eastAsia="ru-RU"/>
        </w:rPr>
        <w:t>стаціонарними огорожами відповідно до </w:t>
      </w:r>
      <w:hyperlink r:id="rId106" w:anchor="n310" w:history="1">
        <w:r w:rsidRPr="00E6581E">
          <w:rPr>
            <w:rFonts w:ascii="Times New Roman" w:eastAsia="Times New Roman" w:hAnsi="Times New Roman" w:cs="Times New Roman"/>
            <w:color w:val="006600"/>
            <w:sz w:val="24"/>
            <w:szCs w:val="24"/>
            <w:u w:val="single"/>
            <w:lang w:eastAsia="ru-RU"/>
          </w:rPr>
          <w:t>підпункту 1 пункту 26</w:t>
        </w:r>
      </w:hyperlink>
      <w:r w:rsidRPr="00E6581E">
        <w:rPr>
          <w:rFonts w:ascii="Times New Roman" w:eastAsia="Times New Roman" w:hAnsi="Times New Roman" w:cs="Times New Roman"/>
          <w:sz w:val="24"/>
          <w:szCs w:val="24"/>
          <w:lang w:eastAsia="ru-RU"/>
        </w:rPr>
        <w:t> цих вимог або блокувальними рухомими огорожами відповідно до </w:t>
      </w:r>
      <w:hyperlink r:id="rId107" w:anchor="n314" w:history="1">
        <w:r w:rsidRPr="00E6581E">
          <w:rPr>
            <w:rFonts w:ascii="Times New Roman" w:eastAsia="Times New Roman" w:hAnsi="Times New Roman" w:cs="Times New Roman"/>
            <w:color w:val="006600"/>
            <w:sz w:val="24"/>
            <w:szCs w:val="24"/>
            <w:u w:val="single"/>
            <w:lang w:eastAsia="ru-RU"/>
          </w:rPr>
          <w:t>підпункту 2 пункту 26</w:t>
        </w:r>
      </w:hyperlink>
      <w:r w:rsidRPr="00E6581E">
        <w:rPr>
          <w:rFonts w:ascii="Times New Roman" w:eastAsia="Times New Roman" w:hAnsi="Times New Roman" w:cs="Times New Roman"/>
          <w:sz w:val="24"/>
          <w:szCs w:val="24"/>
          <w:lang w:eastAsia="ru-RU"/>
        </w:rPr>
        <w:t> цих вимог.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3" w:name="n293"/>
      <w:bookmarkEnd w:id="333"/>
      <w:r w:rsidRPr="00E6581E">
        <w:rPr>
          <w:rFonts w:ascii="Times New Roman" w:eastAsia="Times New Roman" w:hAnsi="Times New Roman" w:cs="Times New Roman"/>
          <w:sz w:val="24"/>
          <w:szCs w:val="24"/>
          <w:lang w:eastAsia="ru-RU"/>
        </w:rPr>
        <w:t>Блокувальні рухомі огорожі слід застосовувати, якщо передбачається частий доступ до рухомих частин трансмісії;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4" w:name="n294"/>
      <w:bookmarkEnd w:id="334"/>
      <w:r w:rsidRPr="00E6581E">
        <w:rPr>
          <w:rFonts w:ascii="Times New Roman" w:eastAsia="Times New Roman" w:hAnsi="Times New Roman" w:cs="Times New Roman"/>
          <w:sz w:val="24"/>
          <w:szCs w:val="24"/>
          <w:lang w:eastAsia="ru-RU"/>
        </w:rPr>
        <w:t>2) огорожі або захисні пристрої, розроблені для захисту людей від небезпек, пов’язаних з рухомими частинами машини, безпосередньо задіяними у робочому процесі, повинні бути: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5" w:name="n295"/>
      <w:bookmarkEnd w:id="335"/>
      <w:r w:rsidRPr="00E6581E">
        <w:rPr>
          <w:rFonts w:ascii="Times New Roman" w:eastAsia="Times New Roman" w:hAnsi="Times New Roman" w:cs="Times New Roman"/>
          <w:sz w:val="24"/>
          <w:szCs w:val="24"/>
          <w:lang w:eastAsia="ru-RU"/>
        </w:rPr>
        <w:t>стаціонарними огорожами відповідно до </w:t>
      </w:r>
      <w:hyperlink r:id="rId108" w:anchor="n310" w:history="1">
        <w:r w:rsidRPr="00E6581E">
          <w:rPr>
            <w:rFonts w:ascii="Times New Roman" w:eastAsia="Times New Roman" w:hAnsi="Times New Roman" w:cs="Times New Roman"/>
            <w:color w:val="006600"/>
            <w:sz w:val="24"/>
            <w:szCs w:val="24"/>
            <w:u w:val="single"/>
            <w:lang w:eastAsia="ru-RU"/>
          </w:rPr>
          <w:t>підпункту 1 пункту 26</w:t>
        </w:r>
      </w:hyperlink>
      <w:r w:rsidRPr="00E6581E">
        <w:rPr>
          <w:rFonts w:ascii="Times New Roman" w:eastAsia="Times New Roman" w:hAnsi="Times New Roman" w:cs="Times New Roman"/>
          <w:sz w:val="24"/>
          <w:szCs w:val="24"/>
          <w:lang w:eastAsia="ru-RU"/>
        </w:rPr>
        <w:t> цих вимог або блокувальними рухомими огорожами відповідно до </w:t>
      </w:r>
      <w:hyperlink r:id="rId109" w:anchor="n314" w:history="1">
        <w:r w:rsidRPr="00E6581E">
          <w:rPr>
            <w:rFonts w:ascii="Times New Roman" w:eastAsia="Times New Roman" w:hAnsi="Times New Roman" w:cs="Times New Roman"/>
            <w:color w:val="006600"/>
            <w:sz w:val="24"/>
            <w:szCs w:val="24"/>
            <w:u w:val="single"/>
            <w:lang w:eastAsia="ru-RU"/>
          </w:rPr>
          <w:t>підпункту 2 пункту 26</w:t>
        </w:r>
      </w:hyperlink>
      <w:r w:rsidRPr="00E6581E">
        <w:rPr>
          <w:rFonts w:ascii="Times New Roman" w:eastAsia="Times New Roman" w:hAnsi="Times New Roman" w:cs="Times New Roman"/>
          <w:sz w:val="24"/>
          <w:szCs w:val="24"/>
          <w:lang w:eastAsia="ru-RU"/>
        </w:rPr>
        <w:t> цих вимог, або захисними пристроями згідно з </w:t>
      </w:r>
      <w:hyperlink r:id="rId110" w:anchor="n327" w:history="1">
        <w:r w:rsidRPr="00E6581E">
          <w:rPr>
            <w:rFonts w:ascii="Times New Roman" w:eastAsia="Times New Roman" w:hAnsi="Times New Roman" w:cs="Times New Roman"/>
            <w:color w:val="006600"/>
            <w:sz w:val="24"/>
            <w:szCs w:val="24"/>
            <w:u w:val="single"/>
            <w:lang w:eastAsia="ru-RU"/>
          </w:rPr>
          <w:t>пунктом 27</w:t>
        </w:r>
      </w:hyperlink>
      <w:r w:rsidRPr="00E6581E">
        <w:rPr>
          <w:rFonts w:ascii="Times New Roman" w:eastAsia="Times New Roman" w:hAnsi="Times New Roman" w:cs="Times New Roman"/>
          <w:sz w:val="24"/>
          <w:szCs w:val="24"/>
          <w:lang w:eastAsia="ru-RU"/>
        </w:rPr>
        <w:t> цих вимог, або комбінацією наведених вище засобів.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6" w:name="n296"/>
      <w:bookmarkEnd w:id="336"/>
      <w:r w:rsidRPr="00E6581E">
        <w:rPr>
          <w:rFonts w:ascii="Times New Roman" w:eastAsia="Times New Roman" w:hAnsi="Times New Roman" w:cs="Times New Roman"/>
          <w:sz w:val="24"/>
          <w:szCs w:val="24"/>
          <w:lang w:eastAsia="ru-RU"/>
        </w:rPr>
        <w:t>Проте, якщо певні рухомі частини машини, які безпосередньо задіяні в робочому процесі, неможливо зробити повністю недоступними під час роботи, оскільки операції потребують втручання оператора, такі частини повинні бути оснащені: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7" w:name="n297"/>
      <w:bookmarkEnd w:id="337"/>
      <w:r w:rsidRPr="00E6581E">
        <w:rPr>
          <w:rFonts w:ascii="Times New Roman" w:eastAsia="Times New Roman" w:hAnsi="Times New Roman" w:cs="Times New Roman"/>
          <w:sz w:val="24"/>
          <w:szCs w:val="24"/>
          <w:lang w:eastAsia="ru-RU"/>
        </w:rPr>
        <w:t>стаціонарними огорожами або блокувальними рухомими огорожами, які запобігають доступу до тих компонентів рухомих частин, які не використовуються у робочому процесі;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8" w:name="n298"/>
      <w:bookmarkEnd w:id="338"/>
      <w:r w:rsidRPr="00E6581E">
        <w:rPr>
          <w:rFonts w:ascii="Times New Roman" w:eastAsia="Times New Roman" w:hAnsi="Times New Roman" w:cs="Times New Roman"/>
          <w:sz w:val="24"/>
          <w:szCs w:val="24"/>
          <w:lang w:eastAsia="ru-RU"/>
        </w:rPr>
        <w:t>регульованими огорожами відповідно до </w:t>
      </w:r>
      <w:hyperlink r:id="rId111" w:anchor="n324" w:history="1">
        <w:r w:rsidRPr="00E6581E">
          <w:rPr>
            <w:rFonts w:ascii="Times New Roman" w:eastAsia="Times New Roman" w:hAnsi="Times New Roman" w:cs="Times New Roman"/>
            <w:color w:val="006600"/>
            <w:sz w:val="24"/>
            <w:szCs w:val="24"/>
            <w:u w:val="single"/>
            <w:lang w:eastAsia="ru-RU"/>
          </w:rPr>
          <w:t>підпункту 3 пункту 26</w:t>
        </w:r>
      </w:hyperlink>
      <w:r w:rsidRPr="00E6581E">
        <w:rPr>
          <w:rFonts w:ascii="Times New Roman" w:eastAsia="Times New Roman" w:hAnsi="Times New Roman" w:cs="Times New Roman"/>
          <w:sz w:val="24"/>
          <w:szCs w:val="24"/>
          <w:lang w:eastAsia="ru-RU"/>
        </w:rPr>
        <w:t> цих вимог, які обмежують доступ до тих компонентів рухомих частин, які потребують доступу.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39" w:name="n299"/>
      <w:bookmarkEnd w:id="339"/>
      <w:r w:rsidRPr="00E6581E">
        <w:rPr>
          <w:rFonts w:ascii="Times New Roman" w:eastAsia="Times New Roman" w:hAnsi="Times New Roman" w:cs="Times New Roman"/>
          <w:sz w:val="24"/>
          <w:szCs w:val="24"/>
          <w:lang w:eastAsia="ru-RU"/>
        </w:rPr>
        <w:t>24. Якщо частину машини зупинено, будь-яке відхилення від стану зупинки за будь-яких обставин інших, ніж дія пристрою керування машиною (неконтрольований рух), повинне бути відвернене або бути таким, щоб не створювати небезпеки.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0" w:name="n300"/>
      <w:bookmarkEnd w:id="340"/>
      <w:r w:rsidRPr="00E6581E">
        <w:rPr>
          <w:rFonts w:ascii="Times New Roman" w:eastAsia="Times New Roman" w:hAnsi="Times New Roman" w:cs="Times New Roman"/>
          <w:sz w:val="24"/>
          <w:szCs w:val="24"/>
          <w:lang w:eastAsia="ru-RU"/>
        </w:rPr>
        <w:t>25. Огорожі та захисні пристрої повинні відповідати таким загальним вимогам: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1" w:name="n301"/>
      <w:bookmarkEnd w:id="341"/>
      <w:r w:rsidRPr="00E6581E">
        <w:rPr>
          <w:rFonts w:ascii="Times New Roman" w:eastAsia="Times New Roman" w:hAnsi="Times New Roman" w:cs="Times New Roman"/>
          <w:sz w:val="24"/>
          <w:szCs w:val="24"/>
          <w:lang w:eastAsia="ru-RU"/>
        </w:rPr>
        <w:t>мати міцну конструкцію;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2" w:name="n302"/>
      <w:bookmarkEnd w:id="342"/>
      <w:r w:rsidRPr="00E6581E">
        <w:rPr>
          <w:rFonts w:ascii="Times New Roman" w:eastAsia="Times New Roman" w:hAnsi="Times New Roman" w:cs="Times New Roman"/>
          <w:sz w:val="24"/>
          <w:szCs w:val="24"/>
          <w:lang w:eastAsia="ru-RU"/>
        </w:rPr>
        <w:t>бути надійно закріпленими на місці;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3" w:name="n303"/>
      <w:bookmarkEnd w:id="343"/>
      <w:r w:rsidRPr="00E6581E">
        <w:rPr>
          <w:rFonts w:ascii="Times New Roman" w:eastAsia="Times New Roman" w:hAnsi="Times New Roman" w:cs="Times New Roman"/>
          <w:sz w:val="24"/>
          <w:szCs w:val="24"/>
          <w:lang w:eastAsia="ru-RU"/>
        </w:rPr>
        <w:t>не створювати додаткових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4" w:name="n304"/>
      <w:bookmarkEnd w:id="344"/>
      <w:r w:rsidRPr="00E6581E">
        <w:rPr>
          <w:rFonts w:ascii="Times New Roman" w:eastAsia="Times New Roman" w:hAnsi="Times New Roman" w:cs="Times New Roman"/>
          <w:sz w:val="24"/>
          <w:szCs w:val="24"/>
          <w:lang w:eastAsia="ru-RU"/>
        </w:rPr>
        <w:t>не допускати можливості їх легкого обминання чи виведення з ладу;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5" w:name="n305"/>
      <w:bookmarkEnd w:id="345"/>
      <w:r w:rsidRPr="00E6581E">
        <w:rPr>
          <w:rFonts w:ascii="Times New Roman" w:eastAsia="Times New Roman" w:hAnsi="Times New Roman" w:cs="Times New Roman"/>
          <w:sz w:val="24"/>
          <w:szCs w:val="24"/>
          <w:lang w:eastAsia="ru-RU"/>
        </w:rPr>
        <w:lastRenderedPageBreak/>
        <w:t>бути розміщені на відповідній відстані від небезпечної зони;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6" w:name="n306"/>
      <w:bookmarkEnd w:id="346"/>
      <w:r w:rsidRPr="00E6581E">
        <w:rPr>
          <w:rFonts w:ascii="Times New Roman" w:eastAsia="Times New Roman" w:hAnsi="Times New Roman" w:cs="Times New Roman"/>
          <w:sz w:val="24"/>
          <w:szCs w:val="24"/>
          <w:lang w:eastAsia="ru-RU"/>
        </w:rPr>
        <w:t>чинити мінімальні перешкоди нагляду за виробничим процесом;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7" w:name="n307"/>
      <w:bookmarkEnd w:id="347"/>
      <w:r w:rsidRPr="00E6581E">
        <w:rPr>
          <w:rFonts w:ascii="Times New Roman" w:eastAsia="Times New Roman" w:hAnsi="Times New Roman" w:cs="Times New Roman"/>
          <w:sz w:val="24"/>
          <w:szCs w:val="24"/>
          <w:lang w:eastAsia="ru-RU"/>
        </w:rPr>
        <w:t>давати змогу виконувати основні роботи щодо встановлення та/або заміни інструментів та технічного обслуговування, обмежуючи доступ виключно до зони, де повинна бути виконана робота, та, якщо це можливо, без демонтажу огорожі або приведення до неробочого стану захисного пристрою.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8" w:name="n308"/>
      <w:bookmarkEnd w:id="348"/>
      <w:r w:rsidRPr="00E6581E">
        <w:rPr>
          <w:rFonts w:ascii="Times New Roman" w:eastAsia="Times New Roman" w:hAnsi="Times New Roman" w:cs="Times New Roman"/>
          <w:sz w:val="24"/>
          <w:szCs w:val="24"/>
          <w:lang w:eastAsia="ru-RU"/>
        </w:rPr>
        <w:t>Крім того, огорожі повинні, там де це можливо, захищати від викидання або випадання матеріалів або предметів та від викидів, утворюваних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49" w:name="n309"/>
      <w:bookmarkEnd w:id="349"/>
      <w:r w:rsidRPr="00E6581E">
        <w:rPr>
          <w:rFonts w:ascii="Times New Roman" w:eastAsia="Times New Roman" w:hAnsi="Times New Roman" w:cs="Times New Roman"/>
          <w:sz w:val="24"/>
          <w:szCs w:val="24"/>
          <w:lang w:eastAsia="ru-RU"/>
        </w:rPr>
        <w:t>26. Додатково огорожі повинні задовольняти спеціальним вимогам,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0" w:name="n310"/>
      <w:bookmarkEnd w:id="350"/>
      <w:r w:rsidRPr="00E6581E">
        <w:rPr>
          <w:rFonts w:ascii="Times New Roman" w:eastAsia="Times New Roman" w:hAnsi="Times New Roman" w:cs="Times New Roman"/>
          <w:sz w:val="24"/>
          <w:szCs w:val="24"/>
          <w:lang w:eastAsia="ru-RU"/>
        </w:rPr>
        <w:t>1) стаціонарні огорожі повинні: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1" w:name="n311"/>
      <w:bookmarkEnd w:id="351"/>
      <w:r w:rsidRPr="00E6581E">
        <w:rPr>
          <w:rFonts w:ascii="Times New Roman" w:eastAsia="Times New Roman" w:hAnsi="Times New Roman" w:cs="Times New Roman"/>
          <w:sz w:val="24"/>
          <w:szCs w:val="24"/>
          <w:lang w:eastAsia="ru-RU"/>
        </w:rPr>
        <w:t>закріплятися пристроями, що можуть відкриватися або зніматися лише із застосуванням інструментів;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2" w:name="n312"/>
      <w:bookmarkEnd w:id="352"/>
      <w:r w:rsidRPr="00E6581E">
        <w:rPr>
          <w:rFonts w:ascii="Times New Roman" w:eastAsia="Times New Roman" w:hAnsi="Times New Roman" w:cs="Times New Roman"/>
          <w:sz w:val="24"/>
          <w:szCs w:val="24"/>
          <w:lang w:eastAsia="ru-RU"/>
        </w:rPr>
        <w:t>по можливості бути нездатними утримувати рівновагу без пристроїв їх кріплення;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3" w:name="n313"/>
      <w:bookmarkEnd w:id="353"/>
      <w:r w:rsidRPr="00E6581E">
        <w:rPr>
          <w:rFonts w:ascii="Times New Roman" w:eastAsia="Times New Roman" w:hAnsi="Times New Roman" w:cs="Times New Roman"/>
          <w:sz w:val="24"/>
          <w:szCs w:val="24"/>
          <w:lang w:eastAsia="ru-RU"/>
        </w:rPr>
        <w:t>пристрої їх кріплення повинні залишатися закріпленими на огорожі або машині, якщо огорожу знято;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4" w:name="n314"/>
      <w:bookmarkEnd w:id="354"/>
      <w:r w:rsidRPr="00E6581E">
        <w:rPr>
          <w:rFonts w:ascii="Times New Roman" w:eastAsia="Times New Roman" w:hAnsi="Times New Roman" w:cs="Times New Roman"/>
          <w:sz w:val="24"/>
          <w:szCs w:val="24"/>
          <w:lang w:eastAsia="ru-RU"/>
        </w:rPr>
        <w:t>2) блокувальні рухомі огорожі повинні: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5" w:name="n315"/>
      <w:bookmarkEnd w:id="355"/>
      <w:r w:rsidRPr="00E6581E">
        <w:rPr>
          <w:rFonts w:ascii="Times New Roman" w:eastAsia="Times New Roman" w:hAnsi="Times New Roman" w:cs="Times New Roman"/>
          <w:sz w:val="24"/>
          <w:szCs w:val="24"/>
          <w:lang w:eastAsia="ru-RU"/>
        </w:rPr>
        <w:t>наскільки це можливо, залишатися прикріпленими до машини після їх відчинення;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6" w:name="n316"/>
      <w:bookmarkEnd w:id="356"/>
      <w:r w:rsidRPr="00E6581E">
        <w:rPr>
          <w:rFonts w:ascii="Times New Roman" w:eastAsia="Times New Roman" w:hAnsi="Times New Roman" w:cs="Times New Roman"/>
          <w:sz w:val="24"/>
          <w:szCs w:val="24"/>
          <w:lang w:eastAsia="ru-RU"/>
        </w:rPr>
        <w:t>бути розробленими та виробленими так, щоб їх можна було встановити тільки шляхом навмисної дії.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7" w:name="n317"/>
      <w:bookmarkEnd w:id="357"/>
      <w:r w:rsidRPr="00E6581E">
        <w:rPr>
          <w:rFonts w:ascii="Times New Roman" w:eastAsia="Times New Roman" w:hAnsi="Times New Roman" w:cs="Times New Roman"/>
          <w:sz w:val="24"/>
          <w:szCs w:val="24"/>
          <w:lang w:eastAsia="ru-RU"/>
        </w:rPr>
        <w:t>Блокувальні рухомі огорожі повинні бути з’єднані з блокувальним пристроєм так, щоб: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8" w:name="n318"/>
      <w:bookmarkEnd w:id="358"/>
      <w:r w:rsidRPr="00E6581E">
        <w:rPr>
          <w:rFonts w:ascii="Times New Roman" w:eastAsia="Times New Roman" w:hAnsi="Times New Roman" w:cs="Times New Roman"/>
          <w:sz w:val="24"/>
          <w:szCs w:val="24"/>
          <w:lang w:eastAsia="ru-RU"/>
        </w:rPr>
        <w:t>запобігати запуску небезпечних функцій машини, поки вони не переведені в стан “зачинено”;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59" w:name="n319"/>
      <w:bookmarkEnd w:id="359"/>
      <w:r w:rsidRPr="00E6581E">
        <w:rPr>
          <w:rFonts w:ascii="Times New Roman" w:eastAsia="Times New Roman" w:hAnsi="Times New Roman" w:cs="Times New Roman"/>
          <w:sz w:val="24"/>
          <w:szCs w:val="24"/>
          <w:lang w:eastAsia="ru-RU"/>
        </w:rPr>
        <w:t>подавати команди на зупинку кожного разу, коли вони виводяться із стану “зачинено”.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0" w:name="n320"/>
      <w:bookmarkEnd w:id="360"/>
      <w:r w:rsidRPr="00E6581E">
        <w:rPr>
          <w:rFonts w:ascii="Times New Roman" w:eastAsia="Times New Roman" w:hAnsi="Times New Roman" w:cs="Times New Roman"/>
          <w:sz w:val="24"/>
          <w:szCs w:val="24"/>
          <w:lang w:eastAsia="ru-RU"/>
        </w:rPr>
        <w:t>Якщо у оператора є можливість досягнути небезпечної зони до зникнення ризику, спричиненого небезпечними функціями машини, рухомі огорожі на додаток до блокувального пристрою повинні бути з’єднані з пристроєм запирання огорожі, який: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1" w:name="n321"/>
      <w:bookmarkEnd w:id="361"/>
      <w:r w:rsidRPr="00E6581E">
        <w:rPr>
          <w:rFonts w:ascii="Times New Roman" w:eastAsia="Times New Roman" w:hAnsi="Times New Roman" w:cs="Times New Roman"/>
          <w:sz w:val="24"/>
          <w:szCs w:val="24"/>
          <w:lang w:eastAsia="ru-RU"/>
        </w:rPr>
        <w:t>унеможливлює запуск небезпечних функцій машини, поки огорожа не буде зачиненою і заблокованою;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2" w:name="n322"/>
      <w:bookmarkEnd w:id="362"/>
      <w:r w:rsidRPr="00E6581E">
        <w:rPr>
          <w:rFonts w:ascii="Times New Roman" w:eastAsia="Times New Roman" w:hAnsi="Times New Roman" w:cs="Times New Roman"/>
          <w:sz w:val="24"/>
          <w:szCs w:val="24"/>
          <w:lang w:eastAsia="ru-RU"/>
        </w:rPr>
        <w:t>утримує огорожу зачиненою і заблокованою до припинення ризику травмування через небезпечні функції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3" w:name="n323"/>
      <w:bookmarkEnd w:id="363"/>
      <w:r w:rsidRPr="00E6581E">
        <w:rPr>
          <w:rFonts w:ascii="Times New Roman" w:eastAsia="Times New Roman" w:hAnsi="Times New Roman" w:cs="Times New Roman"/>
          <w:sz w:val="24"/>
          <w:szCs w:val="24"/>
          <w:lang w:eastAsia="ru-RU"/>
        </w:rPr>
        <w:t>Блокувальні рухомі огорожі повинні бути розроблені таким чином, щоб відсутність або несправність одного з компонентів таких огорож запобігала запуску або призводила до зупинки небезпечних функцій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4" w:name="n324"/>
      <w:bookmarkEnd w:id="364"/>
      <w:r w:rsidRPr="00E6581E">
        <w:rPr>
          <w:rFonts w:ascii="Times New Roman" w:eastAsia="Times New Roman" w:hAnsi="Times New Roman" w:cs="Times New Roman"/>
          <w:sz w:val="24"/>
          <w:szCs w:val="24"/>
          <w:lang w:eastAsia="ru-RU"/>
        </w:rPr>
        <w:t>3) регульовані огорожі для обмеження доступу до необхідних для роботи зон з рухомими частинами машини повинні: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5" w:name="n325"/>
      <w:bookmarkEnd w:id="365"/>
      <w:r w:rsidRPr="00E6581E">
        <w:rPr>
          <w:rFonts w:ascii="Times New Roman" w:eastAsia="Times New Roman" w:hAnsi="Times New Roman" w:cs="Times New Roman"/>
          <w:sz w:val="24"/>
          <w:szCs w:val="24"/>
          <w:lang w:eastAsia="ru-RU"/>
        </w:rPr>
        <w:t>мати автоматичне чи ручне регулювання залежно від типу виконуваних робіт;</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6" w:name="n326"/>
      <w:bookmarkEnd w:id="366"/>
      <w:r w:rsidRPr="00E6581E">
        <w:rPr>
          <w:rFonts w:ascii="Times New Roman" w:eastAsia="Times New Roman" w:hAnsi="Times New Roman" w:cs="Times New Roman"/>
          <w:sz w:val="24"/>
          <w:szCs w:val="24"/>
          <w:lang w:eastAsia="ru-RU"/>
        </w:rPr>
        <w:t>надавати можливість легкого регулювання без застосування інструмента.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7" w:name="n327"/>
      <w:bookmarkEnd w:id="367"/>
      <w:r w:rsidRPr="00E6581E">
        <w:rPr>
          <w:rFonts w:ascii="Times New Roman" w:eastAsia="Times New Roman" w:hAnsi="Times New Roman" w:cs="Times New Roman"/>
          <w:sz w:val="24"/>
          <w:szCs w:val="24"/>
          <w:lang w:eastAsia="ru-RU"/>
        </w:rPr>
        <w:t>27. Захисні пристрої повинні бути розроблені та вбудовані до системи керування машиною так, щоб: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8" w:name="n328"/>
      <w:bookmarkEnd w:id="368"/>
      <w:r w:rsidRPr="00E6581E">
        <w:rPr>
          <w:rFonts w:ascii="Times New Roman" w:eastAsia="Times New Roman" w:hAnsi="Times New Roman" w:cs="Times New Roman"/>
          <w:sz w:val="24"/>
          <w:szCs w:val="24"/>
          <w:lang w:eastAsia="ru-RU"/>
        </w:rPr>
        <w:t>рухомі частини машини не могли розпочинати рух, якщо вони перебувають у межах досяжності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69" w:name="n329"/>
      <w:bookmarkEnd w:id="369"/>
      <w:r w:rsidRPr="00E6581E">
        <w:rPr>
          <w:rFonts w:ascii="Times New Roman" w:eastAsia="Times New Roman" w:hAnsi="Times New Roman" w:cs="Times New Roman"/>
          <w:sz w:val="24"/>
          <w:szCs w:val="24"/>
          <w:lang w:eastAsia="ru-RU"/>
        </w:rPr>
        <w:t>люди не могли торкатися рухомих частин машини, поки частини рухаються; та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0" w:name="n330"/>
      <w:bookmarkEnd w:id="370"/>
      <w:r w:rsidRPr="00E6581E">
        <w:rPr>
          <w:rFonts w:ascii="Times New Roman" w:eastAsia="Times New Roman" w:hAnsi="Times New Roman" w:cs="Times New Roman"/>
          <w:sz w:val="24"/>
          <w:szCs w:val="24"/>
          <w:lang w:eastAsia="ru-RU"/>
        </w:rPr>
        <w:lastRenderedPageBreak/>
        <w:t>відсутність або несправність одного з компонентів захисного пристрою запобігала запуску або призводила до зупинки рухомих частин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1" w:name="n331"/>
      <w:bookmarkEnd w:id="371"/>
      <w:r w:rsidRPr="00E6581E">
        <w:rPr>
          <w:rFonts w:ascii="Times New Roman" w:eastAsia="Times New Roman" w:hAnsi="Times New Roman" w:cs="Times New Roman"/>
          <w:sz w:val="24"/>
          <w:szCs w:val="24"/>
          <w:lang w:eastAsia="ru-RU"/>
        </w:rPr>
        <w:t>Захисні пристрої повинні регулюватися виключно шляхом навмисної дії.</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372" w:name="n332"/>
      <w:bookmarkEnd w:id="372"/>
      <w:r w:rsidRPr="00E6581E">
        <w:rPr>
          <w:rFonts w:ascii="Times New Roman" w:eastAsia="Times New Roman" w:hAnsi="Times New Roman" w:cs="Times New Roman"/>
          <w:sz w:val="24"/>
          <w:szCs w:val="24"/>
          <w:lang w:eastAsia="ru-RU"/>
        </w:rPr>
        <w:t>Ризики від інших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3" w:name="n333"/>
      <w:bookmarkEnd w:id="373"/>
      <w:r w:rsidRPr="00E6581E">
        <w:rPr>
          <w:rFonts w:ascii="Times New Roman" w:eastAsia="Times New Roman" w:hAnsi="Times New Roman" w:cs="Times New Roman"/>
          <w:sz w:val="24"/>
          <w:szCs w:val="24"/>
          <w:lang w:eastAsia="ru-RU"/>
        </w:rPr>
        <w:t>28. Якщо машина має електричне живлення, вона повинна розроблятися, вироблятися та бути обладнана таким чином, щоб усі небезпеки електричного походження були або могли бути відвернені.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4" w:name="n334"/>
      <w:bookmarkEnd w:id="374"/>
      <w:r w:rsidRPr="00E6581E">
        <w:rPr>
          <w:rFonts w:ascii="Times New Roman" w:eastAsia="Times New Roman" w:hAnsi="Times New Roman" w:cs="Times New Roman"/>
          <w:sz w:val="24"/>
          <w:szCs w:val="24"/>
          <w:lang w:eastAsia="ru-RU"/>
        </w:rPr>
        <w:t>До машин повинні застосовуватися цілі, пов’язані з безпечністю, що визначені у </w:t>
      </w:r>
      <w:hyperlink r:id="rId112" w:anchor="n13" w:tgtFrame="_blank" w:history="1">
        <w:r w:rsidRPr="00E6581E">
          <w:rPr>
            <w:rFonts w:ascii="Times New Roman" w:eastAsia="Times New Roman" w:hAnsi="Times New Roman" w:cs="Times New Roman"/>
            <w:color w:val="000099"/>
            <w:sz w:val="24"/>
            <w:szCs w:val="24"/>
            <w:u w:val="single"/>
            <w:lang w:eastAsia="ru-RU"/>
          </w:rPr>
          <w:t>Технічному регламенті низьковольтного електричного обладнання</w:t>
        </w:r>
      </w:hyperlink>
      <w:r w:rsidRPr="00E6581E">
        <w:rPr>
          <w:rFonts w:ascii="Times New Roman" w:eastAsia="Times New Roman" w:hAnsi="Times New Roman" w:cs="Times New Roman"/>
          <w:sz w:val="24"/>
          <w:szCs w:val="24"/>
          <w:lang w:eastAsia="ru-RU"/>
        </w:rPr>
        <w:t>, затвердженому постановою Кабінету Міністрів України від 16 грудня 2015 р. № 1067 (Офіційний вісник України, 2015 р., № 102, ст. 3526). Проте зобов’язання щодо оцінки відповідності і введення в обіг та/або в експлуатацію машин стосовно електричних небезпек регулюються виключно </w:t>
      </w:r>
      <w:hyperlink r:id="rId113" w:anchor="n11" w:history="1">
        <w:r w:rsidRPr="00E6581E">
          <w:rPr>
            <w:rFonts w:ascii="Times New Roman" w:eastAsia="Times New Roman" w:hAnsi="Times New Roman" w:cs="Times New Roman"/>
            <w:color w:val="006600"/>
            <w:sz w:val="24"/>
            <w:szCs w:val="24"/>
            <w:u w:val="single"/>
            <w:lang w:eastAsia="ru-RU"/>
          </w:rPr>
          <w:t>Технічним регламентом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5" w:name="n1037"/>
      <w:bookmarkEnd w:id="375"/>
      <w:r w:rsidRPr="00E6581E">
        <w:rPr>
          <w:rFonts w:ascii="Times New Roman" w:eastAsia="Times New Roman" w:hAnsi="Times New Roman" w:cs="Times New Roman"/>
          <w:i/>
          <w:iCs/>
          <w:sz w:val="24"/>
          <w:szCs w:val="24"/>
          <w:lang w:eastAsia="ru-RU"/>
        </w:rPr>
        <w:t>{Абзац другий пункту 28 із змінами, внесеними згідно з Постановою КМ </w:t>
      </w:r>
      <w:hyperlink r:id="rId114" w:anchor="n6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6" w:name="n335"/>
      <w:bookmarkEnd w:id="376"/>
      <w:r w:rsidRPr="00E6581E">
        <w:rPr>
          <w:rFonts w:ascii="Times New Roman" w:eastAsia="Times New Roman" w:hAnsi="Times New Roman" w:cs="Times New Roman"/>
          <w:sz w:val="24"/>
          <w:szCs w:val="24"/>
          <w:lang w:eastAsia="ru-RU"/>
        </w:rPr>
        <w:t>29. Машини повинні бути розроблені та вироблені із запобіганням або обмеженням накопичення потенційно небезпечних електростатичних зарядів та/або бути обладнані системою їх розрядження.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7" w:name="n336"/>
      <w:bookmarkEnd w:id="377"/>
      <w:r w:rsidRPr="00E6581E">
        <w:rPr>
          <w:rFonts w:ascii="Times New Roman" w:eastAsia="Times New Roman" w:hAnsi="Times New Roman" w:cs="Times New Roman"/>
          <w:sz w:val="24"/>
          <w:szCs w:val="24"/>
          <w:lang w:eastAsia="ru-RU"/>
        </w:rPr>
        <w:t>30. Машини, які приводяться в дію від неелектричного джерела енергії, повинні бути розроблені, вироблені та обладнані для уникнення будь-яких потенційних ризиків, пов’язаних з такими джерелами енергії.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8" w:name="n337"/>
      <w:bookmarkEnd w:id="378"/>
      <w:r w:rsidRPr="00E6581E">
        <w:rPr>
          <w:rFonts w:ascii="Times New Roman" w:eastAsia="Times New Roman" w:hAnsi="Times New Roman" w:cs="Times New Roman"/>
          <w:sz w:val="24"/>
          <w:szCs w:val="24"/>
          <w:lang w:eastAsia="ru-RU"/>
        </w:rPr>
        <w:t>31. Помилки, які можуть бути зроблені під час з’єднання або від’єднання певних частин машини і які можуть стати джерелом ризику, повинні унеможливлюватися конструкцією та виробленням таких частин або, якщо це виконати неможливо, шляхом нанесення попереджувальної інформації на самі частини та/або їх корпуси.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79" w:name="n338"/>
      <w:bookmarkEnd w:id="379"/>
      <w:r w:rsidRPr="00E6581E">
        <w:rPr>
          <w:rFonts w:ascii="Times New Roman" w:eastAsia="Times New Roman" w:hAnsi="Times New Roman" w:cs="Times New Roman"/>
          <w:sz w:val="24"/>
          <w:szCs w:val="24"/>
          <w:lang w:eastAsia="ru-RU"/>
        </w:rPr>
        <w:t>Якщо для уникнення ризику від рухомих частин машини повинен бути відомий напрямок їх руху, він повинен позначатися на таких рухомих частинах та/або їх корпусах.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0" w:name="n339"/>
      <w:bookmarkEnd w:id="380"/>
      <w:r w:rsidRPr="00E6581E">
        <w:rPr>
          <w:rFonts w:ascii="Times New Roman" w:eastAsia="Times New Roman" w:hAnsi="Times New Roman" w:cs="Times New Roman"/>
          <w:sz w:val="24"/>
          <w:szCs w:val="24"/>
          <w:lang w:eastAsia="ru-RU"/>
        </w:rPr>
        <w:t>У разі необхідності в інструкціях повинна надаватися додаткова інформація про зазначені ризики.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1" w:name="n340"/>
      <w:bookmarkEnd w:id="381"/>
      <w:r w:rsidRPr="00E6581E">
        <w:rPr>
          <w:rFonts w:ascii="Times New Roman" w:eastAsia="Times New Roman" w:hAnsi="Times New Roman" w:cs="Times New Roman"/>
          <w:sz w:val="24"/>
          <w:szCs w:val="24"/>
          <w:lang w:eastAsia="ru-RU"/>
        </w:rPr>
        <w:t>Якщо помилкове з’єднання може бути джерелом ризику, неправильне виконання з’єднання повинно унеможливлюватися конструкцією або, якщо це виконати неможливо, шляхом нанесення попереджувальної інформації на елементи для з’єднання та у разі необхідності на засоби з’єднання.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2" w:name="n341"/>
      <w:bookmarkEnd w:id="382"/>
      <w:r w:rsidRPr="00E6581E">
        <w:rPr>
          <w:rFonts w:ascii="Times New Roman" w:eastAsia="Times New Roman" w:hAnsi="Times New Roman" w:cs="Times New Roman"/>
          <w:sz w:val="24"/>
          <w:szCs w:val="24"/>
          <w:lang w:eastAsia="ru-RU"/>
        </w:rPr>
        <w:t>32. Повинні бути вжиті заходи для усунення будь-якого ризику ушкодження від контакту чи близькості до частин машини або речовин з високою або дуже низькою температурою, а також передбачені необхідні заходи щодо уникнення або запобігання ризику від викиду гарячих чи занадто холодних речовин.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3" w:name="n342"/>
      <w:bookmarkEnd w:id="383"/>
      <w:r w:rsidRPr="00E6581E">
        <w:rPr>
          <w:rFonts w:ascii="Times New Roman" w:eastAsia="Times New Roman" w:hAnsi="Times New Roman" w:cs="Times New Roman"/>
          <w:sz w:val="24"/>
          <w:szCs w:val="24"/>
          <w:lang w:eastAsia="ru-RU"/>
        </w:rPr>
        <w:t>33. Машини повинні бути розроблені та вироблені таким чином, щоб уникати будь-якого ризику загоряння чи надмірного нагрівання, обумовленого самими машинами або газами, рідинами, пилом, випаровуваннями чи іншими речовинами, які виробляються або використовуються машинами.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4" w:name="n343"/>
      <w:bookmarkEnd w:id="384"/>
      <w:r w:rsidRPr="00E6581E">
        <w:rPr>
          <w:rFonts w:ascii="Times New Roman" w:eastAsia="Times New Roman" w:hAnsi="Times New Roman" w:cs="Times New Roman"/>
          <w:sz w:val="24"/>
          <w:szCs w:val="24"/>
          <w:lang w:eastAsia="ru-RU"/>
        </w:rPr>
        <w:t>34. Машини повинні бути розроблені та вироблені таким чином, щоб уникати будь-якого ризику вибуху, обумовленого самими машинами або газами, рідинами, пилом, випаровуваннями чи іншими речовинами, які виробляються або використовуються машинами.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5" w:name="n344"/>
      <w:bookmarkEnd w:id="385"/>
      <w:r w:rsidRPr="00E6581E">
        <w:rPr>
          <w:rFonts w:ascii="Times New Roman" w:eastAsia="Times New Roman" w:hAnsi="Times New Roman" w:cs="Times New Roman"/>
          <w:sz w:val="24"/>
          <w:szCs w:val="24"/>
          <w:lang w:eastAsia="ru-RU"/>
        </w:rPr>
        <w:lastRenderedPageBreak/>
        <w:t>Стосовно ризику вибуху внаслідок експлуатації машин у потенційно вибухонебезпечному середовищі вони повинні відповідати іншим відповідним технічним регламентам.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6" w:name="n345"/>
      <w:bookmarkEnd w:id="386"/>
      <w:r w:rsidRPr="00E6581E">
        <w:rPr>
          <w:rFonts w:ascii="Times New Roman" w:eastAsia="Times New Roman" w:hAnsi="Times New Roman" w:cs="Times New Roman"/>
          <w:sz w:val="24"/>
          <w:szCs w:val="24"/>
          <w:lang w:eastAsia="ru-RU"/>
        </w:rPr>
        <w:t>35. Машини повинні бути розроблені та вироблені таким чином, щоб ризики від створюваного ними акустичного шуму зменшувалися до найнижчого рівня з урахуванням рівня технічного прогресу та існуючих засобів зниження шуму, зокрема в місці його виникнення.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7" w:name="n346"/>
      <w:bookmarkEnd w:id="387"/>
      <w:r w:rsidRPr="00E6581E">
        <w:rPr>
          <w:rFonts w:ascii="Times New Roman" w:eastAsia="Times New Roman" w:hAnsi="Times New Roman" w:cs="Times New Roman"/>
          <w:sz w:val="24"/>
          <w:szCs w:val="24"/>
          <w:lang w:eastAsia="ru-RU"/>
        </w:rPr>
        <w:t>Рівень створюваного шуму може бути оцінений на підставі порівняльних даних створюваного шуму для аналогічних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8" w:name="n347"/>
      <w:bookmarkEnd w:id="388"/>
      <w:r w:rsidRPr="00E6581E">
        <w:rPr>
          <w:rFonts w:ascii="Times New Roman" w:eastAsia="Times New Roman" w:hAnsi="Times New Roman" w:cs="Times New Roman"/>
          <w:sz w:val="24"/>
          <w:szCs w:val="24"/>
          <w:lang w:eastAsia="ru-RU"/>
        </w:rPr>
        <w:t>36. Машини повинні бути розроблені та вироблені таким чином, щоб ризики внаслідок створюваних машинами вібрацій зменшувалися до найнижчого рівня з урахуванням рівня технічного прогресу та існуючих засобів зменшення вібрації, зокрема в місці її виникнення.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89" w:name="n348"/>
      <w:bookmarkEnd w:id="389"/>
      <w:r w:rsidRPr="00E6581E">
        <w:rPr>
          <w:rFonts w:ascii="Times New Roman" w:eastAsia="Times New Roman" w:hAnsi="Times New Roman" w:cs="Times New Roman"/>
          <w:sz w:val="24"/>
          <w:szCs w:val="24"/>
          <w:lang w:eastAsia="ru-RU"/>
        </w:rPr>
        <w:t>Рівень створюваної вібрації може бути оцінений на підставі порівняльних даних створюваної вібрації для аналогічних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0" w:name="n349"/>
      <w:bookmarkEnd w:id="390"/>
      <w:r w:rsidRPr="00E6581E">
        <w:rPr>
          <w:rFonts w:ascii="Times New Roman" w:eastAsia="Times New Roman" w:hAnsi="Times New Roman" w:cs="Times New Roman"/>
          <w:sz w:val="24"/>
          <w:szCs w:val="24"/>
          <w:lang w:eastAsia="ru-RU"/>
        </w:rPr>
        <w:t>37. Небажане випромінювання від машин повинне бути виключено або знижено до рівня, який не завдає шкідливого впливу на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1" w:name="n350"/>
      <w:bookmarkEnd w:id="391"/>
      <w:r w:rsidRPr="00E6581E">
        <w:rPr>
          <w:rFonts w:ascii="Times New Roman" w:eastAsia="Times New Roman" w:hAnsi="Times New Roman" w:cs="Times New Roman"/>
          <w:sz w:val="24"/>
          <w:szCs w:val="24"/>
          <w:lang w:eastAsia="ru-RU"/>
        </w:rPr>
        <w:t>Усе робоче іонізуюче випромінювання повинне бути обмежено до найнижчого рівня, достатнього для належного виконання визначених функцій машини під час налагодження, роботи та чищення. Якщо ризик існує, повинні бути вжиті необхідні захисні заходи.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2" w:name="n351"/>
      <w:bookmarkEnd w:id="392"/>
      <w:r w:rsidRPr="00E6581E">
        <w:rPr>
          <w:rFonts w:ascii="Times New Roman" w:eastAsia="Times New Roman" w:hAnsi="Times New Roman" w:cs="Times New Roman"/>
          <w:sz w:val="24"/>
          <w:szCs w:val="24"/>
          <w:lang w:eastAsia="ru-RU"/>
        </w:rPr>
        <w:t>Усе робоче неіонізуюче випромінювання під час налагоджування, роботи та чищення необхідно обмежити до рівнів, які не завдають шкідливого впливу на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3" w:name="n352"/>
      <w:bookmarkEnd w:id="393"/>
      <w:r w:rsidRPr="00E6581E">
        <w:rPr>
          <w:rFonts w:ascii="Times New Roman" w:eastAsia="Times New Roman" w:hAnsi="Times New Roman" w:cs="Times New Roman"/>
          <w:sz w:val="24"/>
          <w:szCs w:val="24"/>
          <w:lang w:eastAsia="ru-RU"/>
        </w:rPr>
        <w:t>38. Машини повинні бути розроблені та вироблені таким чином, щоб зовнішнє випромінювання не заважало їх роботі.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4" w:name="n353"/>
      <w:bookmarkEnd w:id="394"/>
      <w:r w:rsidRPr="00E6581E">
        <w:rPr>
          <w:rFonts w:ascii="Times New Roman" w:eastAsia="Times New Roman" w:hAnsi="Times New Roman" w:cs="Times New Roman"/>
          <w:sz w:val="24"/>
          <w:szCs w:val="24"/>
          <w:lang w:eastAsia="ru-RU"/>
        </w:rPr>
        <w:t>39. Якщо в машинах застосовується лазерне обладнання, воно повинне бути розроблене та вироблене з унеможливленням будь-якого випадкового випромінювання і захищене так, щоб пряме, відбите або розсіяне та вторинне випромінювання не створювало загрози здоров’ю людей. Оптичні пристрої для догляду або регулювання лазерного обладнання машини не повинні викликати ризику для здоров’я від впливу лазерних променів.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5" w:name="n354"/>
      <w:bookmarkEnd w:id="395"/>
      <w:r w:rsidRPr="00E6581E">
        <w:rPr>
          <w:rFonts w:ascii="Times New Roman" w:eastAsia="Times New Roman" w:hAnsi="Times New Roman" w:cs="Times New Roman"/>
          <w:sz w:val="24"/>
          <w:szCs w:val="24"/>
          <w:lang w:eastAsia="ru-RU"/>
        </w:rPr>
        <w:t>40. Машини повинні бути розроблені та вироблені таким чином, щоб можна було уникнути ризику вдихання, проковтування, контакту із шкірою, очима, слизовими оболонками та проникнення через шкіру небезпечних матеріалів і речовин, які виробляються цими машинами.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6" w:name="n355"/>
      <w:bookmarkEnd w:id="396"/>
      <w:r w:rsidRPr="00E6581E">
        <w:rPr>
          <w:rFonts w:ascii="Times New Roman" w:eastAsia="Times New Roman" w:hAnsi="Times New Roman" w:cs="Times New Roman"/>
          <w:sz w:val="24"/>
          <w:szCs w:val="24"/>
          <w:lang w:eastAsia="ru-RU"/>
        </w:rPr>
        <w:t>Якщо такі ризики не можуть бути усунені, машини повинні бути обладнані так, щоб небезпечні матеріали і речовини можна було зібрати до контейнерів, видалити, осадити шляхом змивання водою, відфільтрувати або обробити іншим придатним методом.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7" w:name="n356"/>
      <w:bookmarkEnd w:id="397"/>
      <w:r w:rsidRPr="00E6581E">
        <w:rPr>
          <w:rFonts w:ascii="Times New Roman" w:eastAsia="Times New Roman" w:hAnsi="Times New Roman" w:cs="Times New Roman"/>
          <w:sz w:val="24"/>
          <w:szCs w:val="24"/>
          <w:lang w:eastAsia="ru-RU"/>
        </w:rPr>
        <w:t>Якщо машини під час нормальної роботи повністю не закриті, пристрої для збирання та/або видалення речовин повинні бути розташовані так, щоб діяти найбільш ефективно.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8" w:name="n357"/>
      <w:bookmarkEnd w:id="398"/>
      <w:r w:rsidRPr="00E6581E">
        <w:rPr>
          <w:rFonts w:ascii="Times New Roman" w:eastAsia="Times New Roman" w:hAnsi="Times New Roman" w:cs="Times New Roman"/>
          <w:sz w:val="24"/>
          <w:szCs w:val="24"/>
          <w:lang w:eastAsia="ru-RU"/>
        </w:rPr>
        <w:t>41. Машини повинні бути розроблені, вироблені або обладнані засобами щодо запобігання замиканню людей усередині машини або, якщо це виконати неможливо, засобами виклику допомоги.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399" w:name="n358"/>
      <w:bookmarkEnd w:id="399"/>
      <w:r w:rsidRPr="00E6581E">
        <w:rPr>
          <w:rFonts w:ascii="Times New Roman" w:eastAsia="Times New Roman" w:hAnsi="Times New Roman" w:cs="Times New Roman"/>
          <w:sz w:val="24"/>
          <w:szCs w:val="24"/>
          <w:lang w:eastAsia="ru-RU"/>
        </w:rPr>
        <w:t>42. Частини машин, де особи можуть пересуватись або стояти, повинні бути розроблені та вироблені таким чином, що запобігали можливості проковзування, спотикання або падіння на цих частинах або з них.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0" w:name="n359"/>
      <w:bookmarkEnd w:id="400"/>
      <w:r w:rsidRPr="00E6581E">
        <w:rPr>
          <w:rFonts w:ascii="Times New Roman" w:eastAsia="Times New Roman" w:hAnsi="Times New Roman" w:cs="Times New Roman"/>
          <w:sz w:val="24"/>
          <w:szCs w:val="24"/>
          <w:lang w:eastAsia="ru-RU"/>
        </w:rPr>
        <w:lastRenderedPageBreak/>
        <w:t>У разі необхідності такі частини машин повинні бути обладнані поручнями, що встановлені для користувачів та забезпечують їм можливість утримувати свою рівновагу.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1" w:name="n360"/>
      <w:bookmarkEnd w:id="401"/>
      <w:r w:rsidRPr="00E6581E">
        <w:rPr>
          <w:rFonts w:ascii="Times New Roman" w:eastAsia="Times New Roman" w:hAnsi="Times New Roman" w:cs="Times New Roman"/>
          <w:sz w:val="24"/>
          <w:szCs w:val="24"/>
          <w:lang w:eastAsia="ru-RU"/>
        </w:rPr>
        <w:t>43. Машини, що потребують захисту від впливу блискавок під час експлуатації, повинні бути обладнані системою для відведення отриманого електричного заряду в землю.</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402" w:name="n361"/>
      <w:bookmarkEnd w:id="402"/>
      <w:r w:rsidRPr="00E6581E">
        <w:rPr>
          <w:rFonts w:ascii="Times New Roman" w:eastAsia="Times New Roman" w:hAnsi="Times New Roman" w:cs="Times New Roman"/>
          <w:sz w:val="24"/>
          <w:szCs w:val="24"/>
          <w:lang w:eastAsia="ru-RU"/>
        </w:rPr>
        <w:t>Технічне обслуговування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3" w:name="n362"/>
      <w:bookmarkEnd w:id="403"/>
      <w:r w:rsidRPr="00E6581E">
        <w:rPr>
          <w:rFonts w:ascii="Times New Roman" w:eastAsia="Times New Roman" w:hAnsi="Times New Roman" w:cs="Times New Roman"/>
          <w:sz w:val="24"/>
          <w:szCs w:val="24"/>
          <w:lang w:eastAsia="ru-RU"/>
        </w:rPr>
        <w:t>44. Місця регулювання та технічного обслуговування машин повинні бути розташовані за межами небезпечних зон. Вони повинні надавати можливість виконання робіт з регулювання, технічного обслуговування, ремонту, очищення та сервісних операцій при зупиненій машині.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4" w:name="n363"/>
      <w:bookmarkEnd w:id="404"/>
      <w:r w:rsidRPr="00E6581E">
        <w:rPr>
          <w:rFonts w:ascii="Times New Roman" w:eastAsia="Times New Roman" w:hAnsi="Times New Roman" w:cs="Times New Roman"/>
          <w:sz w:val="24"/>
          <w:szCs w:val="24"/>
          <w:lang w:eastAsia="ru-RU"/>
        </w:rPr>
        <w:t>Якщо одна або більше із зазначених в </w:t>
      </w:r>
      <w:hyperlink r:id="rId115" w:anchor="n362" w:history="1">
        <w:r w:rsidRPr="00E6581E">
          <w:rPr>
            <w:rFonts w:ascii="Times New Roman" w:eastAsia="Times New Roman" w:hAnsi="Times New Roman" w:cs="Times New Roman"/>
            <w:color w:val="006600"/>
            <w:sz w:val="24"/>
            <w:szCs w:val="24"/>
            <w:u w:val="single"/>
            <w:lang w:eastAsia="ru-RU"/>
          </w:rPr>
          <w:t>абзаці першому</w:t>
        </w:r>
      </w:hyperlink>
      <w:r w:rsidRPr="00E6581E">
        <w:rPr>
          <w:rFonts w:ascii="Times New Roman" w:eastAsia="Times New Roman" w:hAnsi="Times New Roman" w:cs="Times New Roman"/>
          <w:sz w:val="24"/>
          <w:szCs w:val="24"/>
          <w:lang w:eastAsia="ru-RU"/>
        </w:rPr>
        <w:t> цього пункту умов не можуть бути реалізовані з технічних причин, повинні бути вжиті заходи, щоб ці роботи виконувалися безпечно згідно з </w:t>
      </w:r>
      <w:hyperlink r:id="rId116" w:anchor="n253" w:history="1">
        <w:r w:rsidRPr="00E6581E">
          <w:rPr>
            <w:rFonts w:ascii="Times New Roman" w:eastAsia="Times New Roman" w:hAnsi="Times New Roman" w:cs="Times New Roman"/>
            <w:color w:val="006600"/>
            <w:sz w:val="24"/>
            <w:szCs w:val="24"/>
            <w:u w:val="single"/>
            <w:lang w:eastAsia="ru-RU"/>
          </w:rPr>
          <w:t>пунктом 14</w:t>
        </w:r>
      </w:hyperlink>
      <w:r w:rsidRPr="00E6581E">
        <w:rPr>
          <w:rFonts w:ascii="Times New Roman" w:eastAsia="Times New Roman" w:hAnsi="Times New Roman" w:cs="Times New Roman"/>
          <w:sz w:val="24"/>
          <w:szCs w:val="24"/>
          <w:lang w:eastAsia="ru-RU"/>
        </w:rPr>
        <w:t> цих вимог.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5" w:name="n364"/>
      <w:bookmarkEnd w:id="405"/>
      <w:r w:rsidRPr="00E6581E">
        <w:rPr>
          <w:rFonts w:ascii="Times New Roman" w:eastAsia="Times New Roman" w:hAnsi="Times New Roman" w:cs="Times New Roman"/>
          <w:sz w:val="24"/>
          <w:szCs w:val="24"/>
          <w:lang w:eastAsia="ru-RU"/>
        </w:rPr>
        <w:t>Для автоматичних та у разі потреби інших типів машин виробник повинен передбачити засоби приєднання для підключення приладу функціональної діагностики.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6" w:name="n365"/>
      <w:bookmarkEnd w:id="406"/>
      <w:r w:rsidRPr="00E6581E">
        <w:rPr>
          <w:rFonts w:ascii="Times New Roman" w:eastAsia="Times New Roman" w:hAnsi="Times New Roman" w:cs="Times New Roman"/>
          <w:sz w:val="24"/>
          <w:szCs w:val="24"/>
          <w:lang w:eastAsia="ru-RU"/>
        </w:rPr>
        <w:t>Повинне бути забезпечено легке і безпечне демонтування та заміна частин автоматичних машин, які підлягають частій заміні. Доступ до таких частин повинен давати змогу проводити ці операції необхідними технічними засобами згідно з розробленою робочою методикою.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7" w:name="n366"/>
      <w:bookmarkEnd w:id="407"/>
      <w:r w:rsidRPr="00E6581E">
        <w:rPr>
          <w:rFonts w:ascii="Times New Roman" w:eastAsia="Times New Roman" w:hAnsi="Times New Roman" w:cs="Times New Roman"/>
          <w:sz w:val="24"/>
          <w:szCs w:val="24"/>
          <w:lang w:eastAsia="ru-RU"/>
        </w:rPr>
        <w:t>45. Машини повинні бути розроблені та вироблені таким чином, щоб був передбачений безпечний доступ до всіх зон, де може мати місце процес налагодження під час роботи, регулювання та технічного обслуговування.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8" w:name="n367"/>
      <w:bookmarkEnd w:id="408"/>
      <w:r w:rsidRPr="00E6581E">
        <w:rPr>
          <w:rFonts w:ascii="Times New Roman" w:eastAsia="Times New Roman" w:hAnsi="Times New Roman" w:cs="Times New Roman"/>
          <w:sz w:val="24"/>
          <w:szCs w:val="24"/>
          <w:lang w:eastAsia="ru-RU"/>
        </w:rPr>
        <w:t>46. Машини повинні бути обладнані засобами від’єднання їх від усіх джерел енергії. Такі засоби від’єднання повинні бути чітко позначені. Вони повинні бути здатні до блокування, якщо відновлення приєднання може створити загрозу для людей. Необхідно також передбачити можливість блокування зазначених засобів у разі, коли оператор з будь-якого місця, до якого він має доступ, не може перевірити, що джерело енергії ще від’єднано.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09" w:name="n368"/>
      <w:bookmarkEnd w:id="409"/>
      <w:r w:rsidRPr="00E6581E">
        <w:rPr>
          <w:rFonts w:ascii="Times New Roman" w:eastAsia="Times New Roman" w:hAnsi="Times New Roman" w:cs="Times New Roman"/>
          <w:sz w:val="24"/>
          <w:szCs w:val="24"/>
          <w:lang w:eastAsia="ru-RU"/>
        </w:rPr>
        <w:t>Якщо машини придатні для підключення до електромережі за допомогою штепсельної вилки, то від’єднання вилки є достатнім за умови, що оператор може перевірити з будь-якого місця, до якого він має доступ, що вилка від’єднана.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0" w:name="n369"/>
      <w:bookmarkEnd w:id="410"/>
      <w:r w:rsidRPr="00E6581E">
        <w:rPr>
          <w:rFonts w:ascii="Times New Roman" w:eastAsia="Times New Roman" w:hAnsi="Times New Roman" w:cs="Times New Roman"/>
          <w:sz w:val="24"/>
          <w:szCs w:val="24"/>
          <w:lang w:eastAsia="ru-RU"/>
        </w:rPr>
        <w:t>Після від’єднання живлення будь-яка залишкова або накопичена в електричних колах машини енергія повинна мати можливість розсіювання без створення ризику для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1" w:name="n370"/>
      <w:bookmarkEnd w:id="411"/>
      <w:r w:rsidRPr="00E6581E">
        <w:rPr>
          <w:rFonts w:ascii="Times New Roman" w:eastAsia="Times New Roman" w:hAnsi="Times New Roman" w:cs="Times New Roman"/>
          <w:sz w:val="24"/>
          <w:szCs w:val="24"/>
          <w:lang w:eastAsia="ru-RU"/>
        </w:rPr>
        <w:t>Як виняток до зазначених в </w:t>
      </w:r>
      <w:hyperlink r:id="rId117" w:anchor="n367" w:history="1">
        <w:r w:rsidRPr="00E6581E">
          <w:rPr>
            <w:rFonts w:ascii="Times New Roman" w:eastAsia="Times New Roman" w:hAnsi="Times New Roman" w:cs="Times New Roman"/>
            <w:color w:val="006600"/>
            <w:sz w:val="24"/>
            <w:szCs w:val="24"/>
            <w:u w:val="single"/>
            <w:lang w:eastAsia="ru-RU"/>
          </w:rPr>
          <w:t>абзаці першому</w:t>
        </w:r>
      </w:hyperlink>
      <w:r w:rsidRPr="00E6581E">
        <w:rPr>
          <w:rFonts w:ascii="Times New Roman" w:eastAsia="Times New Roman" w:hAnsi="Times New Roman" w:cs="Times New Roman"/>
          <w:sz w:val="24"/>
          <w:szCs w:val="24"/>
          <w:lang w:eastAsia="ru-RU"/>
        </w:rPr>
        <w:t> цього пункту вимог, певні кола енергоживлення можуть залишатися приєднаними до своїх джерел живлення, наприклад, з метою утримання частин, захисту інформації, внутрішнього освітлення тощо. У такому разі повинні бути вжиті спеціальні заходи до убезпечення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2" w:name="n371"/>
      <w:bookmarkEnd w:id="412"/>
      <w:r w:rsidRPr="00E6581E">
        <w:rPr>
          <w:rFonts w:ascii="Times New Roman" w:eastAsia="Times New Roman" w:hAnsi="Times New Roman" w:cs="Times New Roman"/>
          <w:sz w:val="24"/>
          <w:szCs w:val="24"/>
          <w:lang w:eastAsia="ru-RU"/>
        </w:rPr>
        <w:t>47. Машини повинні бути розроблені, вироблені та обладнані таким чином, щоб необхідність втручання оператора була обмежена.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3" w:name="n372"/>
      <w:bookmarkEnd w:id="413"/>
      <w:r w:rsidRPr="00E6581E">
        <w:rPr>
          <w:rFonts w:ascii="Times New Roman" w:eastAsia="Times New Roman" w:hAnsi="Times New Roman" w:cs="Times New Roman"/>
          <w:sz w:val="24"/>
          <w:szCs w:val="24"/>
          <w:lang w:eastAsia="ru-RU"/>
        </w:rPr>
        <w:t>Якщо втручання оператора уникнути неможливо, виконання таких робіт повинне бути легким і безпечним.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4" w:name="n373"/>
      <w:bookmarkEnd w:id="414"/>
      <w:r w:rsidRPr="00E6581E">
        <w:rPr>
          <w:rFonts w:ascii="Times New Roman" w:eastAsia="Times New Roman" w:hAnsi="Times New Roman" w:cs="Times New Roman"/>
          <w:sz w:val="24"/>
          <w:szCs w:val="24"/>
          <w:lang w:eastAsia="ru-RU"/>
        </w:rPr>
        <w:t>48. Машини повинні бути сконструйовані та вироблені таким чином, щоб очищення внутрішніх частин, які містять небезпечні речовини або препарати, було можливе без проникнення усередину машин. Будь-яке необхідне розблокування також повинне бути можливе ззовні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5" w:name="n374"/>
      <w:bookmarkEnd w:id="415"/>
      <w:r w:rsidRPr="00E6581E">
        <w:rPr>
          <w:rFonts w:ascii="Times New Roman" w:eastAsia="Times New Roman" w:hAnsi="Times New Roman" w:cs="Times New Roman"/>
          <w:sz w:val="24"/>
          <w:szCs w:val="24"/>
          <w:lang w:eastAsia="ru-RU"/>
        </w:rPr>
        <w:lastRenderedPageBreak/>
        <w:t>Якщо проникнення в машину уникнути неможливо, вона повинна бути розроблена та вироблена таким чином, щоб проводити очищення можна було безпечно.</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416" w:name="n375"/>
      <w:bookmarkEnd w:id="416"/>
      <w:r w:rsidRPr="00E6581E">
        <w:rPr>
          <w:rFonts w:ascii="Times New Roman" w:eastAsia="Times New Roman" w:hAnsi="Times New Roman" w:cs="Times New Roman"/>
          <w:sz w:val="24"/>
          <w:szCs w:val="24"/>
          <w:lang w:eastAsia="ru-RU"/>
        </w:rPr>
        <w:t>Інформація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7" w:name="n376"/>
      <w:bookmarkEnd w:id="417"/>
      <w:r w:rsidRPr="00E6581E">
        <w:rPr>
          <w:rFonts w:ascii="Times New Roman" w:eastAsia="Times New Roman" w:hAnsi="Times New Roman" w:cs="Times New Roman"/>
          <w:sz w:val="24"/>
          <w:szCs w:val="24"/>
          <w:lang w:eastAsia="ru-RU"/>
        </w:rPr>
        <w:t>49. Інформація чи застереження на машинах повинні надаватися переважно у формі символів і піктограм, що легко сприймаються. Будь-яка письмова або усна інформація чи застереження повинні бути складені українською мовою.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8" w:name="n377"/>
      <w:bookmarkEnd w:id="418"/>
      <w:r w:rsidRPr="00E6581E">
        <w:rPr>
          <w:rFonts w:ascii="Times New Roman" w:eastAsia="Times New Roman" w:hAnsi="Times New Roman" w:cs="Times New Roman"/>
          <w:sz w:val="24"/>
          <w:szCs w:val="24"/>
          <w:lang w:eastAsia="ru-RU"/>
        </w:rPr>
        <w:t>50. Інформація, необхідна для керування машиною, повинна бути викладена однозначно і бути легко зрозумілою.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19" w:name="n378"/>
      <w:bookmarkEnd w:id="419"/>
      <w:r w:rsidRPr="00E6581E">
        <w:rPr>
          <w:rFonts w:ascii="Times New Roman" w:eastAsia="Times New Roman" w:hAnsi="Times New Roman" w:cs="Times New Roman"/>
          <w:sz w:val="24"/>
          <w:szCs w:val="24"/>
          <w:lang w:eastAsia="ru-RU"/>
        </w:rPr>
        <w:t>Інформація не повинна бути надмірною, щоб не переобтяжувати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0" w:name="n379"/>
      <w:bookmarkEnd w:id="420"/>
      <w:r w:rsidRPr="00E6581E">
        <w:rPr>
          <w:rFonts w:ascii="Times New Roman" w:eastAsia="Times New Roman" w:hAnsi="Times New Roman" w:cs="Times New Roman"/>
          <w:sz w:val="24"/>
          <w:szCs w:val="24"/>
          <w:lang w:eastAsia="ru-RU"/>
        </w:rPr>
        <w:t>Інформаційний пристрій (візуальний дисплей або інший інтерактивний пристрій) як засіб зв’язку між оператором і машиною повинен бути легко зрозумілим і простим для використання.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1" w:name="n380"/>
      <w:bookmarkEnd w:id="421"/>
      <w:r w:rsidRPr="00E6581E">
        <w:rPr>
          <w:rFonts w:ascii="Times New Roman" w:eastAsia="Times New Roman" w:hAnsi="Times New Roman" w:cs="Times New Roman"/>
          <w:sz w:val="24"/>
          <w:szCs w:val="24"/>
          <w:lang w:eastAsia="ru-RU"/>
        </w:rPr>
        <w:t>51. Якщо збій у роботі машини, що не перебуває під наглядом, може загрожувати безпеці та здоров’ю людей, машина повинна бути обладнана пристроями попередження про небезпеку, зокрема пристроями світлової або звукової сигналізації.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2" w:name="n381"/>
      <w:bookmarkEnd w:id="422"/>
      <w:r w:rsidRPr="00E6581E">
        <w:rPr>
          <w:rFonts w:ascii="Times New Roman" w:eastAsia="Times New Roman" w:hAnsi="Times New Roman" w:cs="Times New Roman"/>
          <w:sz w:val="24"/>
          <w:szCs w:val="24"/>
          <w:lang w:eastAsia="ru-RU"/>
        </w:rPr>
        <w:t>Якщо машини обладнані пристроями попередження про небезпеку, їх сигнали повинні бути однозначними та легко сприйматися. Оператору повинна бути забезпечена можливість постійного контролю за роботою таких пристроїв.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3" w:name="n382"/>
      <w:bookmarkEnd w:id="423"/>
      <w:r w:rsidRPr="00E6581E">
        <w:rPr>
          <w:rFonts w:ascii="Times New Roman" w:eastAsia="Times New Roman" w:hAnsi="Times New Roman" w:cs="Times New Roman"/>
          <w:sz w:val="24"/>
          <w:szCs w:val="24"/>
          <w:lang w:eastAsia="ru-RU"/>
        </w:rPr>
        <w:t>Кольори та сигнали безпеки, що використовуються на робочих місцях машин, повинні відповідати вимогам </w:t>
      </w:r>
      <w:hyperlink r:id="rId118" w:tgtFrame="_blank" w:history="1">
        <w:r w:rsidRPr="00E6581E">
          <w:rPr>
            <w:rFonts w:ascii="Times New Roman" w:eastAsia="Times New Roman" w:hAnsi="Times New Roman" w:cs="Times New Roman"/>
            <w:color w:val="000099"/>
            <w:sz w:val="24"/>
            <w:szCs w:val="24"/>
            <w:u w:val="single"/>
            <w:lang w:eastAsia="ru-RU"/>
          </w:rPr>
          <w:t>Технічного регламенту знаків безпеки і захисту здоров’я працівників</w:t>
        </w:r>
      </w:hyperlink>
      <w:r w:rsidRPr="00E6581E">
        <w:rPr>
          <w:rFonts w:ascii="Times New Roman" w:eastAsia="Times New Roman" w:hAnsi="Times New Roman" w:cs="Times New Roman"/>
          <w:sz w:val="24"/>
          <w:szCs w:val="24"/>
          <w:lang w:eastAsia="ru-RU"/>
        </w:rPr>
        <w:t>, затвердженого постановою Кабінету Міністрів України від 25 листопада 2009 р. № 1262 (Офіційний вісник України, 2009 р., № 92, ст. 3118).</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4" w:name="n383"/>
      <w:bookmarkEnd w:id="424"/>
      <w:r w:rsidRPr="00E6581E">
        <w:rPr>
          <w:rFonts w:ascii="Times New Roman" w:eastAsia="Times New Roman" w:hAnsi="Times New Roman" w:cs="Times New Roman"/>
          <w:sz w:val="24"/>
          <w:szCs w:val="24"/>
          <w:lang w:eastAsia="ru-RU"/>
        </w:rPr>
        <w:t>52. Якщо, незважаючи на всі вжиті заходи до забезпечення безпеки, передбачені під час проектування, а також запобіжні та додаткові захисні заходи ризики залишаються, повинні бути передбачені необхідні засоби застереження, зокрема пристрої попередження про небезпеку.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5" w:name="n384"/>
      <w:bookmarkEnd w:id="425"/>
      <w:r w:rsidRPr="00E6581E">
        <w:rPr>
          <w:rFonts w:ascii="Times New Roman" w:eastAsia="Times New Roman" w:hAnsi="Times New Roman" w:cs="Times New Roman"/>
          <w:sz w:val="24"/>
          <w:szCs w:val="24"/>
          <w:lang w:eastAsia="ru-RU"/>
        </w:rPr>
        <w:t>53. Усі машини повинні мати видиме, розбірливе та незмивне маркування, яке містить такі мінімальні дані: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6" w:name="n385"/>
      <w:bookmarkEnd w:id="426"/>
      <w:r w:rsidRPr="00E6581E">
        <w:rPr>
          <w:rFonts w:ascii="Times New Roman" w:eastAsia="Times New Roman" w:hAnsi="Times New Roman" w:cs="Times New Roman"/>
          <w:sz w:val="24"/>
          <w:szCs w:val="24"/>
          <w:lang w:eastAsia="ru-RU"/>
        </w:rPr>
        <w:t>найменування та місцезнаходження виробника та в разі необхідності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7" w:name="n386"/>
      <w:bookmarkEnd w:id="427"/>
      <w:r w:rsidRPr="00E6581E">
        <w:rPr>
          <w:rFonts w:ascii="Times New Roman" w:eastAsia="Times New Roman" w:hAnsi="Times New Roman" w:cs="Times New Roman"/>
          <w:sz w:val="24"/>
          <w:szCs w:val="24"/>
          <w:lang w:eastAsia="ru-RU"/>
        </w:rPr>
        <w:t>найменування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8" w:name="n387"/>
      <w:bookmarkEnd w:id="428"/>
      <w:r w:rsidRPr="00E6581E">
        <w:rPr>
          <w:rFonts w:ascii="Times New Roman" w:eastAsia="Times New Roman" w:hAnsi="Times New Roman" w:cs="Times New Roman"/>
          <w:sz w:val="24"/>
          <w:szCs w:val="24"/>
          <w:lang w:eastAsia="ru-RU"/>
        </w:rPr>
        <w:t>маркування знаком відповідності технічним регламентам згідно з </w:t>
      </w:r>
      <w:hyperlink r:id="rId119" w:anchor="n145" w:history="1">
        <w:r w:rsidRPr="00E6581E">
          <w:rPr>
            <w:rFonts w:ascii="Times New Roman" w:eastAsia="Times New Roman" w:hAnsi="Times New Roman" w:cs="Times New Roman"/>
            <w:color w:val="006600"/>
            <w:sz w:val="24"/>
            <w:szCs w:val="24"/>
            <w:u w:val="single"/>
            <w:lang w:eastAsia="ru-RU"/>
          </w:rPr>
          <w:t>пунктом 23 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29" w:name="n1038"/>
      <w:bookmarkEnd w:id="429"/>
      <w:r w:rsidRPr="00E6581E">
        <w:rPr>
          <w:rFonts w:ascii="Times New Roman" w:eastAsia="Times New Roman" w:hAnsi="Times New Roman" w:cs="Times New Roman"/>
          <w:i/>
          <w:iCs/>
          <w:sz w:val="24"/>
          <w:szCs w:val="24"/>
          <w:lang w:eastAsia="ru-RU"/>
        </w:rPr>
        <w:t>{Абзац четвертий пункту 53 із змінами, внесеними згідно з Постановою КМ </w:t>
      </w:r>
      <w:hyperlink r:id="rId120" w:anchor="n66"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0" w:name="n388"/>
      <w:bookmarkEnd w:id="430"/>
      <w:r w:rsidRPr="00E6581E">
        <w:rPr>
          <w:rFonts w:ascii="Times New Roman" w:eastAsia="Times New Roman" w:hAnsi="Times New Roman" w:cs="Times New Roman"/>
          <w:sz w:val="24"/>
          <w:szCs w:val="24"/>
          <w:lang w:eastAsia="ru-RU"/>
        </w:rPr>
        <w:t>позначення серії або типу;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1" w:name="n389"/>
      <w:bookmarkEnd w:id="431"/>
      <w:r w:rsidRPr="00E6581E">
        <w:rPr>
          <w:rFonts w:ascii="Times New Roman" w:eastAsia="Times New Roman" w:hAnsi="Times New Roman" w:cs="Times New Roman"/>
          <w:sz w:val="24"/>
          <w:szCs w:val="24"/>
          <w:lang w:eastAsia="ru-RU"/>
        </w:rPr>
        <w:t>серійний номер (за наявності);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2" w:name="n390"/>
      <w:bookmarkEnd w:id="432"/>
      <w:r w:rsidRPr="00E6581E">
        <w:rPr>
          <w:rFonts w:ascii="Times New Roman" w:eastAsia="Times New Roman" w:hAnsi="Times New Roman" w:cs="Times New Roman"/>
          <w:sz w:val="24"/>
          <w:szCs w:val="24"/>
          <w:lang w:eastAsia="ru-RU"/>
        </w:rPr>
        <w:t>рік вироблення, тобто рік, у якому виробничий процес завершено.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3" w:name="n391"/>
      <w:bookmarkEnd w:id="433"/>
      <w:r w:rsidRPr="00E6581E">
        <w:rPr>
          <w:rFonts w:ascii="Times New Roman" w:eastAsia="Times New Roman" w:hAnsi="Times New Roman" w:cs="Times New Roman"/>
          <w:sz w:val="24"/>
          <w:szCs w:val="24"/>
          <w:lang w:eastAsia="ru-RU"/>
        </w:rPr>
        <w:t>Заборонено під час маркування знаком відповідності технічним регламентам зазначати попередню або наступну дату.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4" w:name="n1039"/>
      <w:bookmarkEnd w:id="434"/>
      <w:r w:rsidRPr="00E6581E">
        <w:rPr>
          <w:rFonts w:ascii="Times New Roman" w:eastAsia="Times New Roman" w:hAnsi="Times New Roman" w:cs="Times New Roman"/>
          <w:i/>
          <w:iCs/>
          <w:sz w:val="24"/>
          <w:szCs w:val="24"/>
          <w:lang w:eastAsia="ru-RU"/>
        </w:rPr>
        <w:t>{Абзац восьмий пункту 53 із змінами, внесеними згідно з Постановою КМ </w:t>
      </w:r>
      <w:hyperlink r:id="rId121" w:anchor="n66"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5" w:name="n392"/>
      <w:bookmarkEnd w:id="435"/>
      <w:r w:rsidRPr="00E6581E">
        <w:rPr>
          <w:rFonts w:ascii="Times New Roman" w:eastAsia="Times New Roman" w:hAnsi="Times New Roman" w:cs="Times New Roman"/>
          <w:sz w:val="24"/>
          <w:szCs w:val="24"/>
          <w:lang w:eastAsia="ru-RU"/>
        </w:rPr>
        <w:t>Крім того, якщо машина розроблена для застосування у потенційно вибухонебезпечному середовищі, на ній повинне бути нанесене відповідне маркування.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6" w:name="n393"/>
      <w:bookmarkEnd w:id="436"/>
      <w:r w:rsidRPr="00E6581E">
        <w:rPr>
          <w:rFonts w:ascii="Times New Roman" w:eastAsia="Times New Roman" w:hAnsi="Times New Roman" w:cs="Times New Roman"/>
          <w:sz w:val="24"/>
          <w:szCs w:val="24"/>
          <w:lang w:eastAsia="ru-RU"/>
        </w:rPr>
        <w:lastRenderedPageBreak/>
        <w:t>На машині також повинна бути нанесена повна інформація про її тип, суттєва для безпечного застосування машини. Така інформація наведена у </w:t>
      </w:r>
      <w:hyperlink r:id="rId122" w:anchor="n376" w:history="1">
        <w:r w:rsidRPr="00E6581E">
          <w:rPr>
            <w:rFonts w:ascii="Times New Roman" w:eastAsia="Times New Roman" w:hAnsi="Times New Roman" w:cs="Times New Roman"/>
            <w:color w:val="006600"/>
            <w:sz w:val="24"/>
            <w:szCs w:val="24"/>
            <w:u w:val="single"/>
            <w:lang w:eastAsia="ru-RU"/>
          </w:rPr>
          <w:t>пункті 49</w:t>
        </w:r>
      </w:hyperlink>
      <w:r w:rsidRPr="00E6581E">
        <w:rPr>
          <w:rFonts w:ascii="Times New Roman" w:eastAsia="Times New Roman" w:hAnsi="Times New Roman" w:cs="Times New Roman"/>
          <w:sz w:val="24"/>
          <w:szCs w:val="24"/>
          <w:lang w:eastAsia="ru-RU"/>
        </w:rPr>
        <w:t> цих вимог.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7" w:name="n394"/>
      <w:bookmarkEnd w:id="437"/>
      <w:r w:rsidRPr="00E6581E">
        <w:rPr>
          <w:rFonts w:ascii="Times New Roman" w:eastAsia="Times New Roman" w:hAnsi="Times New Roman" w:cs="Times New Roman"/>
          <w:sz w:val="24"/>
          <w:szCs w:val="24"/>
          <w:lang w:eastAsia="ru-RU"/>
        </w:rPr>
        <w:t>Якщо під час експлуатації машини її частину необхідно переміщувати за допомогою підіймального обладнання, дані про масу та місце стропування цієї частини повинні бути позначені чітко, незмивно та бути легко зрозумілими.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8" w:name="n395"/>
      <w:bookmarkEnd w:id="438"/>
      <w:r w:rsidRPr="00E6581E">
        <w:rPr>
          <w:rFonts w:ascii="Times New Roman" w:eastAsia="Times New Roman" w:hAnsi="Times New Roman" w:cs="Times New Roman"/>
          <w:sz w:val="24"/>
          <w:szCs w:val="24"/>
          <w:lang w:eastAsia="ru-RU"/>
        </w:rPr>
        <w:t>54. До кожної машини повинні надаватись інструкції, що викладені українською мовою.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39" w:name="n396"/>
      <w:bookmarkEnd w:id="439"/>
      <w:r w:rsidRPr="00E6581E">
        <w:rPr>
          <w:rFonts w:ascii="Times New Roman" w:eastAsia="Times New Roman" w:hAnsi="Times New Roman" w:cs="Times New Roman"/>
          <w:sz w:val="24"/>
          <w:szCs w:val="24"/>
          <w:lang w:eastAsia="ru-RU"/>
        </w:rPr>
        <w:t>Інструкції, що супроводжують машини, повинні бути оригіналами інструкцій або перекладами оригіналів інструкцій. При цьому переклад повинен супроводжуватися оригіналом інструкції.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0" w:name="n397"/>
      <w:bookmarkEnd w:id="440"/>
      <w:r w:rsidRPr="00E6581E">
        <w:rPr>
          <w:rFonts w:ascii="Times New Roman" w:eastAsia="Times New Roman" w:hAnsi="Times New Roman" w:cs="Times New Roman"/>
          <w:sz w:val="24"/>
          <w:szCs w:val="24"/>
          <w:lang w:eastAsia="ru-RU"/>
        </w:rPr>
        <w:t>Як виняток, інструкції з технічного обслуговування, призначені для спеціалізованого персоналу, залученого виробником або його уповноваженим представником, можуть складатися тільки однією з мов, зрозумілою для спеціалізованого персоналу.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1" w:name="n398"/>
      <w:bookmarkEnd w:id="441"/>
      <w:r w:rsidRPr="00E6581E">
        <w:rPr>
          <w:rFonts w:ascii="Times New Roman" w:eastAsia="Times New Roman" w:hAnsi="Times New Roman" w:cs="Times New Roman"/>
          <w:sz w:val="24"/>
          <w:szCs w:val="24"/>
          <w:lang w:eastAsia="ru-RU"/>
        </w:rPr>
        <w:t>55. Інструкції, що супроводжують машини, повинні розроблятися відповідно до таких принципів: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2" w:name="n399"/>
      <w:bookmarkEnd w:id="442"/>
      <w:r w:rsidRPr="00E6581E">
        <w:rPr>
          <w:rFonts w:ascii="Times New Roman" w:eastAsia="Times New Roman" w:hAnsi="Times New Roman" w:cs="Times New Roman"/>
          <w:sz w:val="24"/>
          <w:szCs w:val="24"/>
          <w:lang w:eastAsia="ru-RU"/>
        </w:rPr>
        <w:t>інструкції з експлуатації повинні бути розроблені українською мовою. Слова “оригінал інструкції” повинні зазначатися тільки в мовній версії, яка завірена виробником або його уповноваженим представником;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3" w:name="n400"/>
      <w:bookmarkEnd w:id="443"/>
      <w:r w:rsidRPr="00E6581E">
        <w:rPr>
          <w:rFonts w:ascii="Times New Roman" w:eastAsia="Times New Roman" w:hAnsi="Times New Roman" w:cs="Times New Roman"/>
          <w:sz w:val="24"/>
          <w:szCs w:val="24"/>
          <w:lang w:eastAsia="ru-RU"/>
        </w:rPr>
        <w:t>якщо не існує оригіналу інструкції, складеної українською мовою, її переклад на українську мову повинен надати виробник або його уповноважений представник, або постачальник машини в Україну. Переклад інструкції повинен мати напис “Переклад інструкції з оригіналу”;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4" w:name="n401"/>
      <w:bookmarkEnd w:id="444"/>
      <w:r w:rsidRPr="00E6581E">
        <w:rPr>
          <w:rFonts w:ascii="Times New Roman" w:eastAsia="Times New Roman" w:hAnsi="Times New Roman" w:cs="Times New Roman"/>
          <w:sz w:val="24"/>
          <w:szCs w:val="24"/>
          <w:lang w:eastAsia="ru-RU"/>
        </w:rPr>
        <w:t>зміст інструкції повинен охоплювати не лише призначене застосування машини, але також враховувати будь-яке обґрунтовано передбачуване застосування машин не за призначенням;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5" w:name="n402"/>
      <w:bookmarkEnd w:id="445"/>
      <w:r w:rsidRPr="00E6581E">
        <w:rPr>
          <w:rFonts w:ascii="Times New Roman" w:eastAsia="Times New Roman" w:hAnsi="Times New Roman" w:cs="Times New Roman"/>
          <w:sz w:val="24"/>
          <w:szCs w:val="24"/>
          <w:lang w:eastAsia="ru-RU"/>
        </w:rPr>
        <w:t>якщо передбачено, що машина може використовуватися непрофесійними операторами, формулювання і викладення інструкції з експлуатації повинне враховувати рівень загальної освіти і практичного досвіду, який можна обґрунтовано припускати стосовно таких користувачів.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6" w:name="n403"/>
      <w:bookmarkEnd w:id="446"/>
      <w:r w:rsidRPr="00E6581E">
        <w:rPr>
          <w:rFonts w:ascii="Times New Roman" w:eastAsia="Times New Roman" w:hAnsi="Times New Roman" w:cs="Times New Roman"/>
          <w:sz w:val="24"/>
          <w:szCs w:val="24"/>
          <w:lang w:eastAsia="ru-RU"/>
        </w:rPr>
        <w:t>56. Інструкція, що супроводжує машину, повинна містити у разі потреби принаймні таку інформацію: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7" w:name="n404"/>
      <w:bookmarkEnd w:id="447"/>
      <w:r w:rsidRPr="00E6581E">
        <w:rPr>
          <w:rFonts w:ascii="Times New Roman" w:eastAsia="Times New Roman" w:hAnsi="Times New Roman" w:cs="Times New Roman"/>
          <w:sz w:val="24"/>
          <w:szCs w:val="24"/>
          <w:lang w:eastAsia="ru-RU"/>
        </w:rPr>
        <w:t>повне найменування і місцезнаходження виробника або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8" w:name="n405"/>
      <w:bookmarkEnd w:id="448"/>
      <w:r w:rsidRPr="00E6581E">
        <w:rPr>
          <w:rFonts w:ascii="Times New Roman" w:eastAsia="Times New Roman" w:hAnsi="Times New Roman" w:cs="Times New Roman"/>
          <w:sz w:val="24"/>
          <w:szCs w:val="24"/>
          <w:lang w:eastAsia="ru-RU"/>
        </w:rPr>
        <w:t>позначення серії або типу машини таке ж саме, як і нанесене відповідно до </w:t>
      </w:r>
      <w:hyperlink r:id="rId123" w:anchor="n384" w:history="1">
        <w:r w:rsidRPr="00E6581E">
          <w:rPr>
            <w:rFonts w:ascii="Times New Roman" w:eastAsia="Times New Roman" w:hAnsi="Times New Roman" w:cs="Times New Roman"/>
            <w:color w:val="006600"/>
            <w:sz w:val="24"/>
            <w:szCs w:val="24"/>
            <w:u w:val="single"/>
            <w:lang w:eastAsia="ru-RU"/>
          </w:rPr>
          <w:t>пункту 53</w:t>
        </w:r>
      </w:hyperlink>
      <w:r w:rsidRPr="00E6581E">
        <w:rPr>
          <w:rFonts w:ascii="Times New Roman" w:eastAsia="Times New Roman" w:hAnsi="Times New Roman" w:cs="Times New Roman"/>
          <w:sz w:val="24"/>
          <w:szCs w:val="24"/>
          <w:lang w:eastAsia="ru-RU"/>
        </w:rPr>
        <w:t> цих вимог на самій машині, крім серійного номера;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49" w:name="n406"/>
      <w:bookmarkEnd w:id="449"/>
      <w:r w:rsidRPr="00E6581E">
        <w:rPr>
          <w:rFonts w:ascii="Times New Roman" w:eastAsia="Times New Roman" w:hAnsi="Times New Roman" w:cs="Times New Roman"/>
          <w:sz w:val="24"/>
          <w:szCs w:val="24"/>
          <w:lang w:eastAsia="ru-RU"/>
        </w:rPr>
        <w:t>декларацію про відповідність або документ, в якому викладено її зміст, із зазначенням характеристик машини; наявність серійного номера машини і підпису в цій декларації необов’язкова;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0" w:name="n407"/>
      <w:bookmarkEnd w:id="450"/>
      <w:r w:rsidRPr="00E6581E">
        <w:rPr>
          <w:rFonts w:ascii="Times New Roman" w:eastAsia="Times New Roman" w:hAnsi="Times New Roman" w:cs="Times New Roman"/>
          <w:sz w:val="24"/>
          <w:szCs w:val="24"/>
          <w:lang w:eastAsia="ru-RU"/>
        </w:rPr>
        <w:t>загальний опис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1" w:name="n408"/>
      <w:bookmarkEnd w:id="451"/>
      <w:r w:rsidRPr="00E6581E">
        <w:rPr>
          <w:rFonts w:ascii="Times New Roman" w:eastAsia="Times New Roman" w:hAnsi="Times New Roman" w:cs="Times New Roman"/>
          <w:sz w:val="24"/>
          <w:szCs w:val="24"/>
          <w:lang w:eastAsia="ru-RU"/>
        </w:rPr>
        <w:t>креслення, схеми, описи і пояснення, необхідні для експлуатації, обслуговування та ремонту машини і для перевіряння правильності її функціонування;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2" w:name="n409"/>
      <w:bookmarkEnd w:id="452"/>
      <w:r w:rsidRPr="00E6581E">
        <w:rPr>
          <w:rFonts w:ascii="Times New Roman" w:eastAsia="Times New Roman" w:hAnsi="Times New Roman" w:cs="Times New Roman"/>
          <w:sz w:val="24"/>
          <w:szCs w:val="24"/>
          <w:lang w:eastAsia="ru-RU"/>
        </w:rPr>
        <w:t>опис робочого (робочих) місця (місць) оператора;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3" w:name="n410"/>
      <w:bookmarkEnd w:id="453"/>
      <w:r w:rsidRPr="00E6581E">
        <w:rPr>
          <w:rFonts w:ascii="Times New Roman" w:eastAsia="Times New Roman" w:hAnsi="Times New Roman" w:cs="Times New Roman"/>
          <w:sz w:val="24"/>
          <w:szCs w:val="24"/>
          <w:lang w:eastAsia="ru-RU"/>
        </w:rPr>
        <w:t>опис застосування машини за призначенням;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4" w:name="n411"/>
      <w:bookmarkEnd w:id="454"/>
      <w:r w:rsidRPr="00E6581E">
        <w:rPr>
          <w:rFonts w:ascii="Times New Roman" w:eastAsia="Times New Roman" w:hAnsi="Times New Roman" w:cs="Times New Roman"/>
          <w:sz w:val="24"/>
          <w:szCs w:val="24"/>
          <w:lang w:eastAsia="ru-RU"/>
        </w:rPr>
        <w:t>попередження щодо неприпустимих видів використання машини, що, як свідчить досвід, можуть мати місце;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5" w:name="n412"/>
      <w:bookmarkEnd w:id="455"/>
      <w:r w:rsidRPr="00E6581E">
        <w:rPr>
          <w:rFonts w:ascii="Times New Roman" w:eastAsia="Times New Roman" w:hAnsi="Times New Roman" w:cs="Times New Roman"/>
          <w:sz w:val="24"/>
          <w:szCs w:val="24"/>
          <w:lang w:eastAsia="ru-RU"/>
        </w:rPr>
        <w:lastRenderedPageBreak/>
        <w:t>правила складання, встановлення та приєднання, в тому числі креслення, схеми та засоби приєднання і опис шасі або устаткування, на яких машина повинна монтуватися;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6" w:name="n413"/>
      <w:bookmarkEnd w:id="456"/>
      <w:r w:rsidRPr="00E6581E">
        <w:rPr>
          <w:rFonts w:ascii="Times New Roman" w:eastAsia="Times New Roman" w:hAnsi="Times New Roman" w:cs="Times New Roman"/>
          <w:sz w:val="24"/>
          <w:szCs w:val="24"/>
          <w:lang w:eastAsia="ru-RU"/>
        </w:rPr>
        <w:t>вказівки щодо встановлення та складання для зменшення шуму або вібрації;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7" w:name="n414"/>
      <w:bookmarkEnd w:id="457"/>
      <w:r w:rsidRPr="00E6581E">
        <w:rPr>
          <w:rFonts w:ascii="Times New Roman" w:eastAsia="Times New Roman" w:hAnsi="Times New Roman" w:cs="Times New Roman"/>
          <w:sz w:val="24"/>
          <w:szCs w:val="24"/>
          <w:lang w:eastAsia="ru-RU"/>
        </w:rPr>
        <w:t>порядок введення в експлуатацію та порядок експлуатації машини і, якщо це необхідно, настанову щодо навчання операторів;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8" w:name="n415"/>
      <w:bookmarkEnd w:id="458"/>
      <w:r w:rsidRPr="00E6581E">
        <w:rPr>
          <w:rFonts w:ascii="Times New Roman" w:eastAsia="Times New Roman" w:hAnsi="Times New Roman" w:cs="Times New Roman"/>
          <w:sz w:val="24"/>
          <w:szCs w:val="24"/>
          <w:lang w:eastAsia="ru-RU"/>
        </w:rPr>
        <w:t>опис залишкових ризиків, які існують, незважаючи на заходи щодо забезпечення безпеки, передбачені під час проектування, а також захисні та додаткові запобіжні заходи;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59" w:name="n416"/>
      <w:bookmarkEnd w:id="459"/>
      <w:r w:rsidRPr="00E6581E">
        <w:rPr>
          <w:rFonts w:ascii="Times New Roman" w:eastAsia="Times New Roman" w:hAnsi="Times New Roman" w:cs="Times New Roman"/>
          <w:sz w:val="24"/>
          <w:szCs w:val="24"/>
          <w:lang w:eastAsia="ru-RU"/>
        </w:rPr>
        <w:t>опис заходів безпеки, які повинні бути вжиті користувачем, у тому числі необхідність застосування засобів індивідуального захисту;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0" w:name="n417"/>
      <w:bookmarkEnd w:id="460"/>
      <w:r w:rsidRPr="00E6581E">
        <w:rPr>
          <w:rFonts w:ascii="Times New Roman" w:eastAsia="Times New Roman" w:hAnsi="Times New Roman" w:cs="Times New Roman"/>
          <w:sz w:val="24"/>
          <w:szCs w:val="24"/>
          <w:lang w:eastAsia="ru-RU"/>
        </w:rPr>
        <w:t>основні характеристики інструментів, які можуть бути встановлені на машині;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1" w:name="n418"/>
      <w:bookmarkEnd w:id="461"/>
      <w:r w:rsidRPr="00E6581E">
        <w:rPr>
          <w:rFonts w:ascii="Times New Roman" w:eastAsia="Times New Roman" w:hAnsi="Times New Roman" w:cs="Times New Roman"/>
          <w:sz w:val="24"/>
          <w:szCs w:val="24"/>
          <w:lang w:eastAsia="ru-RU"/>
        </w:rPr>
        <w:t>умови, за яких машина зберігає стійкість під час експлуатації, транспортування, збирання, демонтування в разі виведення з експлуатації, під час випробувань та передбачуваних відмов;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2" w:name="n419"/>
      <w:bookmarkEnd w:id="462"/>
      <w:r w:rsidRPr="00E6581E">
        <w:rPr>
          <w:rFonts w:ascii="Times New Roman" w:eastAsia="Times New Roman" w:hAnsi="Times New Roman" w:cs="Times New Roman"/>
          <w:sz w:val="24"/>
          <w:szCs w:val="24"/>
          <w:lang w:eastAsia="ru-RU"/>
        </w:rPr>
        <w:t>правила убезпечення операцій транспортування, маніпулювання та зберігання, які повинні враховувати масу машини та її частин, що зазвичай транспортуються окремо;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3" w:name="n420"/>
      <w:bookmarkEnd w:id="463"/>
      <w:r w:rsidRPr="00E6581E">
        <w:rPr>
          <w:rFonts w:ascii="Times New Roman" w:eastAsia="Times New Roman" w:hAnsi="Times New Roman" w:cs="Times New Roman"/>
          <w:sz w:val="24"/>
          <w:szCs w:val="24"/>
          <w:lang w:eastAsia="ru-RU"/>
        </w:rPr>
        <w:t>опис дій, які слід виконувати у разі настання нещасних випадків або аварії;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4" w:name="n421"/>
      <w:bookmarkEnd w:id="464"/>
      <w:r w:rsidRPr="00E6581E">
        <w:rPr>
          <w:rFonts w:ascii="Times New Roman" w:eastAsia="Times New Roman" w:hAnsi="Times New Roman" w:cs="Times New Roman"/>
          <w:sz w:val="24"/>
          <w:szCs w:val="24"/>
          <w:lang w:eastAsia="ru-RU"/>
        </w:rPr>
        <w:t>опис дій, які треба застосувати для безпечного розблокування машини в разі, коли спрацював блокувальний пристрій;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5" w:name="n422"/>
      <w:bookmarkEnd w:id="465"/>
      <w:r w:rsidRPr="00E6581E">
        <w:rPr>
          <w:rFonts w:ascii="Times New Roman" w:eastAsia="Times New Roman" w:hAnsi="Times New Roman" w:cs="Times New Roman"/>
          <w:sz w:val="24"/>
          <w:szCs w:val="24"/>
          <w:lang w:eastAsia="ru-RU"/>
        </w:rPr>
        <w:t>опис операцій регулювання та технічного обслуговування, які слід виконувати користувачеві, та заходи профілактичного технічного обслуговування, яких необхідно дотримуватися;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6" w:name="n423"/>
      <w:bookmarkEnd w:id="466"/>
      <w:r w:rsidRPr="00E6581E">
        <w:rPr>
          <w:rFonts w:ascii="Times New Roman" w:eastAsia="Times New Roman" w:hAnsi="Times New Roman" w:cs="Times New Roman"/>
          <w:sz w:val="24"/>
          <w:szCs w:val="24"/>
          <w:lang w:eastAsia="ru-RU"/>
        </w:rPr>
        <w:t>правила безпечного регулювання і обслуговування, у тому числі запобіжні заходи, яких слід вживати під час виконання цих операцій;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7" w:name="n424"/>
      <w:bookmarkEnd w:id="467"/>
      <w:r w:rsidRPr="00E6581E">
        <w:rPr>
          <w:rFonts w:ascii="Times New Roman" w:eastAsia="Times New Roman" w:hAnsi="Times New Roman" w:cs="Times New Roman"/>
          <w:sz w:val="24"/>
          <w:szCs w:val="24"/>
          <w:lang w:eastAsia="ru-RU"/>
        </w:rPr>
        <w:t>специфікації запасних частин, які застосовуються, якщо вони мають вплив на здоров’я та безпеку операторів;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8" w:name="n425"/>
      <w:bookmarkEnd w:id="468"/>
      <w:r w:rsidRPr="00E6581E">
        <w:rPr>
          <w:rFonts w:ascii="Times New Roman" w:eastAsia="Times New Roman" w:hAnsi="Times New Roman" w:cs="Times New Roman"/>
          <w:sz w:val="24"/>
          <w:szCs w:val="24"/>
          <w:lang w:eastAsia="ru-RU"/>
        </w:rPr>
        <w:t>у разі, коли машина може бути джерелом неіонізуючого випромінювання, яке може завдати шкоди людям, зокрема з імплантованими активними або неактивними медичними приладами, інформацію про випромінювання, яке діє на оператора та інших людей у зоні впливу;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69" w:name="n426"/>
      <w:bookmarkEnd w:id="469"/>
      <w:r w:rsidRPr="00E6581E">
        <w:rPr>
          <w:rFonts w:ascii="Times New Roman" w:eastAsia="Times New Roman" w:hAnsi="Times New Roman" w:cs="Times New Roman"/>
          <w:sz w:val="24"/>
          <w:szCs w:val="24"/>
          <w:lang w:eastAsia="ru-RU"/>
        </w:rPr>
        <w:t>про поширення шуму у повітрі,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0" w:name="n427"/>
      <w:bookmarkEnd w:id="470"/>
      <w:r w:rsidRPr="00E6581E">
        <w:rPr>
          <w:rFonts w:ascii="Times New Roman" w:eastAsia="Times New Roman" w:hAnsi="Times New Roman" w:cs="Times New Roman"/>
          <w:sz w:val="24"/>
          <w:szCs w:val="24"/>
          <w:lang w:eastAsia="ru-RU"/>
        </w:rPr>
        <w:t>- значення еквівалентного А-зваженого рівня звукового тиску поширюваного шуму на робочому місці, якщо він перевищує 70 дБ(А); у разі, коли воно не перевищує 70 дБ(А), це повинне бути зазначене;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1" w:name="n428"/>
      <w:bookmarkEnd w:id="471"/>
      <w:r w:rsidRPr="00E6581E">
        <w:rPr>
          <w:rFonts w:ascii="Times New Roman" w:eastAsia="Times New Roman" w:hAnsi="Times New Roman" w:cs="Times New Roman"/>
          <w:sz w:val="24"/>
          <w:szCs w:val="24"/>
          <w:lang w:eastAsia="ru-RU"/>
        </w:rPr>
        <w:t>- пікове значення С-зваженого миттєвого рівня звукового тиску на робочому місці, якщо він перевищує 63 Па (130 дБ відносно 20 мкПа);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2" w:name="n429"/>
      <w:bookmarkEnd w:id="472"/>
      <w:r w:rsidRPr="00E6581E">
        <w:rPr>
          <w:rFonts w:ascii="Times New Roman" w:eastAsia="Times New Roman" w:hAnsi="Times New Roman" w:cs="Times New Roman"/>
          <w:sz w:val="24"/>
          <w:szCs w:val="24"/>
          <w:lang w:eastAsia="ru-RU"/>
        </w:rPr>
        <w:t>- значення А-зваженого рівня звукової потужності шуму машини, якщо А-зважений рівень звукового тиску на робочому місці перевищує 80 дБ(А).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3" w:name="n430"/>
      <w:bookmarkEnd w:id="473"/>
      <w:r w:rsidRPr="00E6581E">
        <w:rPr>
          <w:rFonts w:ascii="Times New Roman" w:eastAsia="Times New Roman" w:hAnsi="Times New Roman" w:cs="Times New Roman"/>
          <w:sz w:val="24"/>
          <w:szCs w:val="24"/>
          <w:lang w:eastAsia="ru-RU"/>
        </w:rPr>
        <w:t>Зазначені показники можуть бути як виміряні конкретно для машин, про які йдеться, так і встановлені на підставі вимірювань для типових машин, технічно порівняних з машинами, які заплановано до виробництва.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4" w:name="n431"/>
      <w:bookmarkEnd w:id="474"/>
      <w:r w:rsidRPr="00E6581E">
        <w:rPr>
          <w:rFonts w:ascii="Times New Roman" w:eastAsia="Times New Roman" w:hAnsi="Times New Roman" w:cs="Times New Roman"/>
          <w:sz w:val="24"/>
          <w:szCs w:val="24"/>
          <w:lang w:eastAsia="ru-RU"/>
        </w:rPr>
        <w:t>Для великогабаритних машин замість А-зваженого рівня потужності звуку можна зазначати А-зважений рівень звукового тиску на конкретно визначених місцях навколо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5" w:name="n432"/>
      <w:bookmarkEnd w:id="475"/>
      <w:r w:rsidRPr="00E6581E">
        <w:rPr>
          <w:rFonts w:ascii="Times New Roman" w:eastAsia="Times New Roman" w:hAnsi="Times New Roman" w:cs="Times New Roman"/>
          <w:sz w:val="24"/>
          <w:szCs w:val="24"/>
          <w:lang w:eastAsia="ru-RU"/>
        </w:rPr>
        <w:lastRenderedPageBreak/>
        <w:t>Якщо національні стандарти, зазначені у </w:t>
      </w:r>
      <w:hyperlink r:id="rId124"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не застосовуються, рівень звуку необхідно вимірювати із застосуванням методів, найбільш придатних для машини. Для наведених величин поширюваного звуку повинна зазначатися невизначеність цих показників. Повинні описуватися робочі умови під час вимірювань і методи вимірювання.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6" w:name="n433"/>
      <w:bookmarkEnd w:id="476"/>
      <w:r w:rsidRPr="00E6581E">
        <w:rPr>
          <w:rFonts w:ascii="Times New Roman" w:eastAsia="Times New Roman" w:hAnsi="Times New Roman" w:cs="Times New Roman"/>
          <w:sz w:val="24"/>
          <w:szCs w:val="24"/>
          <w:lang w:eastAsia="ru-RU"/>
        </w:rPr>
        <w:t>Якщо робоче місце (місця) не визначене або не може бути визначене, А-зважений рівень звукового тиску необхідно вимірювати на відстані 1 метра від поверхні машини та висоті 1,6 метра від підлоги або доступної площадки. Повинен бути зазначений максимальний рівень звукового тиску та місця його вимірювання.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7" w:name="n434"/>
      <w:bookmarkEnd w:id="477"/>
      <w:r w:rsidRPr="00E6581E">
        <w:rPr>
          <w:rFonts w:ascii="Times New Roman" w:eastAsia="Times New Roman" w:hAnsi="Times New Roman" w:cs="Times New Roman"/>
          <w:sz w:val="24"/>
          <w:szCs w:val="24"/>
          <w:lang w:eastAsia="ru-RU"/>
        </w:rPr>
        <w:t>Якщо інші технічні регламенти містять вимоги, які не зазначені в </w:t>
      </w:r>
      <w:hyperlink r:id="rId125" w:anchor="n426" w:history="1">
        <w:r w:rsidRPr="00E6581E">
          <w:rPr>
            <w:rFonts w:ascii="Times New Roman" w:eastAsia="Times New Roman" w:hAnsi="Times New Roman" w:cs="Times New Roman"/>
            <w:color w:val="006600"/>
            <w:sz w:val="24"/>
            <w:szCs w:val="24"/>
            <w:u w:val="single"/>
            <w:lang w:eastAsia="ru-RU"/>
          </w:rPr>
          <w:t>абзацах двадцять четвертому - тридцять першому</w:t>
        </w:r>
      </w:hyperlink>
      <w:r w:rsidRPr="00E6581E">
        <w:rPr>
          <w:rFonts w:ascii="Times New Roman" w:eastAsia="Times New Roman" w:hAnsi="Times New Roman" w:cs="Times New Roman"/>
          <w:sz w:val="24"/>
          <w:szCs w:val="24"/>
          <w:lang w:eastAsia="ru-RU"/>
        </w:rPr>
        <w:t> цього пункту, щодо вимірювання рівня звукового тиску або рівня потужності звуку, повинні застосовуватися вимоги таких регламентів, а відповідні вимоги цього пункту не використовуються.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78" w:name="n435"/>
      <w:bookmarkEnd w:id="478"/>
      <w:r w:rsidRPr="00E6581E">
        <w:rPr>
          <w:rFonts w:ascii="Times New Roman" w:eastAsia="Times New Roman" w:hAnsi="Times New Roman" w:cs="Times New Roman"/>
          <w:sz w:val="24"/>
          <w:szCs w:val="24"/>
          <w:lang w:eastAsia="ru-RU"/>
        </w:rPr>
        <w:t>57. Рекламно-комерційна література не повинна суперечити інструкціям стосовно охорони здоров’я і безпеки. Рекламно-комерційна література, у якій наведені робочі характеристики машини, повинна містити таку ж саму інформацію про емісії, як і інструкції з експлуатації.</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479" w:name="n984"/>
      <w:bookmarkEnd w:id="479"/>
      <w:r w:rsidRPr="00E6581E">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480" w:name="n436"/>
            <w:bookmarkEnd w:id="480"/>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2</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481" w:name="n437"/>
      <w:bookmarkEnd w:id="481"/>
      <w:r w:rsidRPr="00E6581E">
        <w:rPr>
          <w:rFonts w:ascii="Times New Roman" w:eastAsia="Times New Roman" w:hAnsi="Times New Roman" w:cs="Times New Roman"/>
          <w:b/>
          <w:bCs/>
          <w:sz w:val="32"/>
          <w:lang w:eastAsia="ru-RU"/>
        </w:rPr>
        <w:t>ДОДАТКОВІ СУТТЄВІ 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щодо безпеки та охорони здоров’я, які повинні бути виконані під час розроблення та вироблення певних типів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2" w:name="n1040"/>
      <w:bookmarkEnd w:id="482"/>
      <w:r w:rsidRPr="00E6581E">
        <w:rPr>
          <w:rFonts w:ascii="Times New Roman" w:eastAsia="Times New Roman" w:hAnsi="Times New Roman" w:cs="Times New Roman"/>
          <w:i/>
          <w:iCs/>
          <w:sz w:val="24"/>
          <w:szCs w:val="24"/>
          <w:lang w:eastAsia="ru-RU"/>
        </w:rPr>
        <w:t>{Назва додатка 2 із змінами, внесеними згідно з Постановою КМ </w:t>
      </w:r>
      <w:hyperlink r:id="rId126" w:anchor="n6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3" w:name="n438"/>
      <w:bookmarkEnd w:id="483"/>
      <w:r w:rsidRPr="00E6581E">
        <w:rPr>
          <w:rFonts w:ascii="Times New Roman" w:eastAsia="Times New Roman" w:hAnsi="Times New Roman" w:cs="Times New Roman"/>
          <w:sz w:val="24"/>
          <w:szCs w:val="24"/>
          <w:lang w:eastAsia="ru-RU"/>
        </w:rPr>
        <w:t>1. Ці вимоги, а також вимоги, наведені у </w:t>
      </w:r>
      <w:hyperlink r:id="rId127" w:anchor="n133" w:history="1">
        <w:r w:rsidRPr="00E6581E">
          <w:rPr>
            <w:rFonts w:ascii="Times New Roman" w:eastAsia="Times New Roman" w:hAnsi="Times New Roman" w:cs="Times New Roman"/>
            <w:color w:val="006600"/>
            <w:sz w:val="24"/>
            <w:szCs w:val="24"/>
            <w:u w:val="single"/>
            <w:lang w:eastAsia="ru-RU"/>
          </w:rPr>
          <w:t>пунктах 21</w:t>
        </w:r>
      </w:hyperlink>
      <w:r w:rsidRPr="00E6581E">
        <w:rPr>
          <w:rFonts w:ascii="Times New Roman" w:eastAsia="Times New Roman" w:hAnsi="Times New Roman" w:cs="Times New Roman"/>
          <w:sz w:val="24"/>
          <w:szCs w:val="24"/>
          <w:lang w:eastAsia="ru-RU"/>
        </w:rPr>
        <w:t> і </w:t>
      </w:r>
      <w:hyperlink r:id="rId128" w:anchor="n141" w:history="1">
        <w:r w:rsidRPr="00E6581E">
          <w:rPr>
            <w:rFonts w:ascii="Times New Roman" w:eastAsia="Times New Roman" w:hAnsi="Times New Roman" w:cs="Times New Roman"/>
            <w:color w:val="006600"/>
            <w:sz w:val="24"/>
            <w:szCs w:val="24"/>
            <w:u w:val="single"/>
            <w:lang w:eastAsia="ru-RU"/>
          </w:rPr>
          <w:t>22 Технічного регламенту безпеки машин</w:t>
        </w:r>
      </w:hyperlink>
      <w:r w:rsidRPr="00E6581E">
        <w:rPr>
          <w:rFonts w:ascii="Times New Roman" w:eastAsia="Times New Roman" w:hAnsi="Times New Roman" w:cs="Times New Roman"/>
          <w:sz w:val="24"/>
          <w:szCs w:val="24"/>
          <w:lang w:eastAsia="ru-RU"/>
        </w:rPr>
        <w:t> та у </w:t>
      </w:r>
      <w:hyperlink r:id="rId129" w:anchor="n157" w:history="1">
        <w:r w:rsidRPr="00E6581E">
          <w:rPr>
            <w:rFonts w:ascii="Times New Roman" w:eastAsia="Times New Roman" w:hAnsi="Times New Roman" w:cs="Times New Roman"/>
            <w:color w:val="006600"/>
            <w:sz w:val="24"/>
            <w:szCs w:val="24"/>
            <w:u w:val="single"/>
            <w:lang w:eastAsia="ru-RU"/>
          </w:rPr>
          <w:t>додатку 1</w:t>
        </w:r>
      </w:hyperlink>
      <w:r w:rsidRPr="00E6581E">
        <w:rPr>
          <w:rFonts w:ascii="Times New Roman" w:eastAsia="Times New Roman" w:hAnsi="Times New Roman" w:cs="Times New Roman"/>
          <w:sz w:val="24"/>
          <w:szCs w:val="24"/>
          <w:lang w:eastAsia="ru-RU"/>
        </w:rPr>
        <w:t> до зазначеного Технічного регламенту, поширюються на машини, призначені для підготовки та переробки харчових, косметичних або фармацевтичних продуктів, ручні та/або керовані вручну машини, переносні кріпильні і ударні машини, машини для оброблення деревини і матеріалів з подібними фізичними характеристиками та машини, призначені для застосування пестицидів.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4" w:name="n1041"/>
      <w:bookmarkEnd w:id="484"/>
      <w:r w:rsidRPr="00E6581E">
        <w:rPr>
          <w:rFonts w:ascii="Times New Roman" w:eastAsia="Times New Roman" w:hAnsi="Times New Roman" w:cs="Times New Roman"/>
          <w:i/>
          <w:iCs/>
          <w:sz w:val="24"/>
          <w:szCs w:val="24"/>
          <w:lang w:eastAsia="ru-RU"/>
        </w:rPr>
        <w:t>{Пункт 1 із змінами, внесеними згідно з Постановою КМ </w:t>
      </w:r>
      <w:hyperlink r:id="rId130" w:anchor="n6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485" w:name="n439"/>
      <w:bookmarkEnd w:id="485"/>
      <w:r w:rsidRPr="00E6581E">
        <w:rPr>
          <w:rFonts w:ascii="Times New Roman" w:eastAsia="Times New Roman" w:hAnsi="Times New Roman" w:cs="Times New Roman"/>
          <w:sz w:val="24"/>
          <w:szCs w:val="24"/>
          <w:lang w:eastAsia="ru-RU"/>
        </w:rPr>
        <w:t>Машини, призначені для підготовки та переробки харчових, косметичних або фармацевтичних продуктів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6" w:name="n440"/>
      <w:bookmarkEnd w:id="486"/>
      <w:r w:rsidRPr="00E6581E">
        <w:rPr>
          <w:rFonts w:ascii="Times New Roman" w:eastAsia="Times New Roman" w:hAnsi="Times New Roman" w:cs="Times New Roman"/>
          <w:sz w:val="24"/>
          <w:szCs w:val="24"/>
          <w:lang w:eastAsia="ru-RU"/>
        </w:rPr>
        <w:t>2. Машини, призначені для підготовки та переробки харчових, косметичних або фармацевтичних продуктів, повинні бути розроблені та вироблені із запобіганням будь-якому ризику виникнення інфекції, захворювання або можливості зараження. При цьому необхідно дотримуватися таких вимог: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7" w:name="n441"/>
      <w:bookmarkEnd w:id="487"/>
      <w:r w:rsidRPr="00E6581E">
        <w:rPr>
          <w:rFonts w:ascii="Times New Roman" w:eastAsia="Times New Roman" w:hAnsi="Times New Roman" w:cs="Times New Roman"/>
          <w:sz w:val="24"/>
          <w:szCs w:val="24"/>
          <w:lang w:eastAsia="ru-RU"/>
        </w:rPr>
        <w:t>1) матеріали, які контактують або можуть контактувати з харчовими, косметичними або фармацевтичними продуктами, повинні задовольняти вимогам, зазначеним у відповідних технічних регламентах. Машини повинні бути розроблені та вироблені таким чином, щоб надавати можливість їх очищення після кожного використання. Якщо такої можливості немає, застосовуються частини, що використовуються одноразово;</w:t>
      </w:r>
    </w:p>
    <w:p w:rsidR="00E6581E" w:rsidRPr="00E6581E" w:rsidRDefault="00E6581E" w:rsidP="00E6581E">
      <w:pPr>
        <w:spacing w:after="116" w:line="240" w:lineRule="auto"/>
        <w:ind w:firstLine="348"/>
        <w:jc w:val="both"/>
        <w:rPr>
          <w:rFonts w:ascii="Times New Roman" w:eastAsia="Times New Roman" w:hAnsi="Times New Roman" w:cs="Times New Roman"/>
          <w:i/>
          <w:iCs/>
          <w:sz w:val="24"/>
          <w:szCs w:val="24"/>
          <w:lang w:eastAsia="ru-RU"/>
        </w:rPr>
      </w:pPr>
      <w:bookmarkStart w:id="488" w:name="n442"/>
      <w:bookmarkEnd w:id="488"/>
      <w:r w:rsidRPr="00E6581E">
        <w:rPr>
          <w:rFonts w:ascii="Times New Roman" w:eastAsia="Times New Roman" w:hAnsi="Times New Roman" w:cs="Times New Roman"/>
          <w:i/>
          <w:iCs/>
          <w:sz w:val="24"/>
          <w:szCs w:val="24"/>
          <w:lang w:eastAsia="ru-RU"/>
        </w:rPr>
        <w:t>{Підпункт 2 пункту 2 виключено на підставі Постанови КМ </w:t>
      </w:r>
      <w:hyperlink r:id="rId131" w:anchor="n70"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89" w:name="n443"/>
      <w:bookmarkEnd w:id="489"/>
      <w:r w:rsidRPr="00E6581E">
        <w:rPr>
          <w:rFonts w:ascii="Times New Roman" w:eastAsia="Times New Roman" w:hAnsi="Times New Roman" w:cs="Times New Roman"/>
          <w:sz w:val="24"/>
          <w:szCs w:val="24"/>
          <w:lang w:eastAsia="ru-RU"/>
        </w:rPr>
        <w:lastRenderedPageBreak/>
        <w:t>3) усі поверхні, що контактують з харчовими, косметичними або фармацевтичними продуктами, інші, ніж поверхні частин, що використовуються одноразово, повинні: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0" w:name="n444"/>
      <w:bookmarkEnd w:id="490"/>
      <w:r w:rsidRPr="00E6581E">
        <w:rPr>
          <w:rFonts w:ascii="Times New Roman" w:eastAsia="Times New Roman" w:hAnsi="Times New Roman" w:cs="Times New Roman"/>
          <w:sz w:val="24"/>
          <w:szCs w:val="24"/>
          <w:lang w:eastAsia="ru-RU"/>
        </w:rPr>
        <w:t>бути гладкими, не мати складок або щілин, де могли б накопичуватись органічні речовини, те саме стосується їх з’єднань;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1" w:name="n445"/>
      <w:bookmarkEnd w:id="491"/>
      <w:r w:rsidRPr="00E6581E">
        <w:rPr>
          <w:rFonts w:ascii="Times New Roman" w:eastAsia="Times New Roman" w:hAnsi="Times New Roman" w:cs="Times New Roman"/>
          <w:sz w:val="24"/>
          <w:szCs w:val="24"/>
          <w:lang w:eastAsia="ru-RU"/>
        </w:rPr>
        <w:t>бути розробленими та виробленими так, щоб зменшити наявність виступів, кутів і западин у вузлах до мінімуму;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2" w:name="n446"/>
      <w:bookmarkEnd w:id="492"/>
      <w:r w:rsidRPr="00E6581E">
        <w:rPr>
          <w:rFonts w:ascii="Times New Roman" w:eastAsia="Times New Roman" w:hAnsi="Times New Roman" w:cs="Times New Roman"/>
          <w:sz w:val="24"/>
          <w:szCs w:val="24"/>
          <w:lang w:eastAsia="ru-RU"/>
        </w:rPr>
        <w:t>легко чиститись і дезінфікуватись у разі потреби після зняття частин, що легко демонтуються; внутрішні поверхні повинні мати закруглення з радіусом, достатнім для забезпечення чищення;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3" w:name="n447"/>
      <w:bookmarkEnd w:id="493"/>
      <w:r w:rsidRPr="00E6581E">
        <w:rPr>
          <w:rFonts w:ascii="Times New Roman" w:eastAsia="Times New Roman" w:hAnsi="Times New Roman" w:cs="Times New Roman"/>
          <w:sz w:val="24"/>
          <w:szCs w:val="24"/>
          <w:lang w:eastAsia="ru-RU"/>
        </w:rPr>
        <w:t>4) рідини, гази та аерозолі, які виділяються з харчових, косметичних та фармацевтичних продуктів, так само, як і рідини для очищення, дезінфекції та миття, повинні без перешкод видалятися з машини (у разі можливості шляхом “чищення на місці”);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4" w:name="n448"/>
      <w:bookmarkEnd w:id="494"/>
      <w:r w:rsidRPr="00E6581E">
        <w:rPr>
          <w:rFonts w:ascii="Times New Roman" w:eastAsia="Times New Roman" w:hAnsi="Times New Roman" w:cs="Times New Roman"/>
          <w:sz w:val="24"/>
          <w:szCs w:val="24"/>
          <w:lang w:eastAsia="ru-RU"/>
        </w:rPr>
        <w:t>5) машини повинні бути розроблені та вироблені із запобіганням ризику попадання в них речовин та живих організмів, зокрема комах, або накопичення органічних речовин у зонах, які не можуть бути очищені;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5" w:name="n449"/>
      <w:bookmarkEnd w:id="495"/>
      <w:r w:rsidRPr="00E6581E">
        <w:rPr>
          <w:rFonts w:ascii="Times New Roman" w:eastAsia="Times New Roman" w:hAnsi="Times New Roman" w:cs="Times New Roman"/>
          <w:sz w:val="24"/>
          <w:szCs w:val="24"/>
          <w:lang w:eastAsia="ru-RU"/>
        </w:rPr>
        <w:t>6) машини повинні бути розроблені та вироблені так, щоб допоміжні речовини, небезпечні для здоров’я, зокрема мастильні речовини, не мали змоги контактувати з харчовими, косметичними або фармацевтичними продуктами. Якщо необхідно, машини повинні бути розроблені та вироблені так, щоб виконання таких вимог могло контролюватися.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6" w:name="n450"/>
      <w:bookmarkEnd w:id="496"/>
      <w:r w:rsidRPr="00E6581E">
        <w:rPr>
          <w:rFonts w:ascii="Times New Roman" w:eastAsia="Times New Roman" w:hAnsi="Times New Roman" w:cs="Times New Roman"/>
          <w:sz w:val="24"/>
          <w:szCs w:val="24"/>
          <w:lang w:eastAsia="ru-RU"/>
        </w:rPr>
        <w:t>3. В інструкціях до машин, що використовуються для харчової промисловості і для косметичних та фармацевтичних продуктів, повинні бути зазначені рекомендовані продукти і методи чищення, дезінфекції та миття не тільки легко доступних зон, але також зон, доступ до яких є неможливим або недоцільним.</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497" w:name="n451"/>
      <w:bookmarkEnd w:id="497"/>
      <w:r w:rsidRPr="00E6581E">
        <w:rPr>
          <w:rFonts w:ascii="Times New Roman" w:eastAsia="Times New Roman" w:hAnsi="Times New Roman" w:cs="Times New Roman"/>
          <w:sz w:val="24"/>
          <w:szCs w:val="24"/>
          <w:lang w:eastAsia="ru-RU"/>
        </w:rPr>
        <w:t>Переносні ручні та/або керовані вручну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8" w:name="n452"/>
      <w:bookmarkEnd w:id="498"/>
      <w:r w:rsidRPr="00E6581E">
        <w:rPr>
          <w:rFonts w:ascii="Times New Roman" w:eastAsia="Times New Roman" w:hAnsi="Times New Roman" w:cs="Times New Roman"/>
          <w:sz w:val="24"/>
          <w:szCs w:val="24"/>
          <w:lang w:eastAsia="ru-RU"/>
        </w:rPr>
        <w:t>4. Переносні ручні та/або керовані вручну машини всіх типів повинні відповідати таким вимогам: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499" w:name="n453"/>
      <w:bookmarkEnd w:id="499"/>
      <w:r w:rsidRPr="00E6581E">
        <w:rPr>
          <w:rFonts w:ascii="Times New Roman" w:eastAsia="Times New Roman" w:hAnsi="Times New Roman" w:cs="Times New Roman"/>
          <w:sz w:val="24"/>
          <w:szCs w:val="24"/>
          <w:lang w:eastAsia="ru-RU"/>
        </w:rPr>
        <w:t>відповідно до типу машини мати опорну поверхню задовільних розмірів та достатню кількість рукояток і опор відповідної величини, розташованих так, щоб забезпечувати стійкість машини за робочих умов, визначених виробником;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0" w:name="n454"/>
      <w:bookmarkEnd w:id="500"/>
      <w:r w:rsidRPr="00E6581E">
        <w:rPr>
          <w:rFonts w:ascii="Times New Roman" w:eastAsia="Times New Roman" w:hAnsi="Times New Roman" w:cs="Times New Roman"/>
          <w:sz w:val="24"/>
          <w:szCs w:val="24"/>
          <w:lang w:eastAsia="ru-RU"/>
        </w:rPr>
        <w:t>якщо відпускання рукоятки недопустимо згідно з вимогами безпеки, керування пуском та зупинкою повинне бути сконструйоване так, щоб давати змогу оператору здійснювати його, не відпускаючи рукоятки, за винятком, коли це технічно неможливо або за наявності незалежного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1" w:name="n455"/>
      <w:bookmarkEnd w:id="501"/>
      <w:r w:rsidRPr="00E6581E">
        <w:rPr>
          <w:rFonts w:ascii="Times New Roman" w:eastAsia="Times New Roman" w:hAnsi="Times New Roman" w:cs="Times New Roman"/>
          <w:sz w:val="24"/>
          <w:szCs w:val="24"/>
          <w:lang w:eastAsia="ru-RU"/>
        </w:rPr>
        <w:t>унеможливлювати ризики, пов’язані з випадковим запуском та/або продовженням роботи після відпущення рукоятки оператором. Якщо це технічно неможливо, повинні бути застосовані адекватні заходи;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2" w:name="n456"/>
      <w:bookmarkEnd w:id="502"/>
      <w:r w:rsidRPr="00E6581E">
        <w:rPr>
          <w:rFonts w:ascii="Times New Roman" w:eastAsia="Times New Roman" w:hAnsi="Times New Roman" w:cs="Times New Roman"/>
          <w:sz w:val="24"/>
          <w:szCs w:val="24"/>
          <w:lang w:eastAsia="ru-RU"/>
        </w:rPr>
        <w:t>уможливлювати візуальний контроль небезпечної зони і зони взаємодії інструмента з оброблюваним матеріалом.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3" w:name="n457"/>
      <w:bookmarkEnd w:id="503"/>
      <w:r w:rsidRPr="00E6581E">
        <w:rPr>
          <w:rFonts w:ascii="Times New Roman" w:eastAsia="Times New Roman" w:hAnsi="Times New Roman" w:cs="Times New Roman"/>
          <w:sz w:val="24"/>
          <w:szCs w:val="24"/>
          <w:lang w:eastAsia="ru-RU"/>
        </w:rPr>
        <w:t>Рукоятки переносних ручних машин повинні бути розроблені і вироблені так, щоб їх рух для запуску і зупинки машини був спрямований вперед.</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4" w:name="n458"/>
      <w:bookmarkEnd w:id="504"/>
      <w:r w:rsidRPr="00E6581E">
        <w:rPr>
          <w:rFonts w:ascii="Times New Roman" w:eastAsia="Times New Roman" w:hAnsi="Times New Roman" w:cs="Times New Roman"/>
          <w:sz w:val="24"/>
          <w:szCs w:val="24"/>
          <w:lang w:eastAsia="ru-RU"/>
        </w:rPr>
        <w:t>5. Інструкції до переносних та керованих вручну машин всіх типів повинні містити інформацію про вібрацію від таких машин,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5" w:name="n459"/>
      <w:bookmarkEnd w:id="505"/>
      <w:r w:rsidRPr="00E6581E">
        <w:rPr>
          <w:rFonts w:ascii="Times New Roman" w:eastAsia="Times New Roman" w:hAnsi="Times New Roman" w:cs="Times New Roman"/>
          <w:sz w:val="24"/>
          <w:szCs w:val="24"/>
          <w:lang w:eastAsia="ru-RU"/>
        </w:rPr>
        <w:lastRenderedPageBreak/>
        <w:t>числове значення зваженого середньоквадратичного прискорення, що діє на рукоятках, якщо воно перевищує 2,5 метра на секунду в квадраті; у разі, коли воно не перевищує 2,5 метра на секунду в квадраті, - це повинне бути зазначено;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6" w:name="n460"/>
      <w:bookmarkEnd w:id="506"/>
      <w:r w:rsidRPr="00E6581E">
        <w:rPr>
          <w:rFonts w:ascii="Times New Roman" w:eastAsia="Times New Roman" w:hAnsi="Times New Roman" w:cs="Times New Roman"/>
          <w:sz w:val="24"/>
          <w:szCs w:val="24"/>
          <w:lang w:eastAsia="ru-RU"/>
        </w:rPr>
        <w:t>невизначеність вимірювання.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7" w:name="n461"/>
      <w:bookmarkEnd w:id="507"/>
      <w:r w:rsidRPr="00E6581E">
        <w:rPr>
          <w:rFonts w:ascii="Times New Roman" w:eastAsia="Times New Roman" w:hAnsi="Times New Roman" w:cs="Times New Roman"/>
          <w:sz w:val="24"/>
          <w:szCs w:val="24"/>
          <w:lang w:eastAsia="ru-RU"/>
        </w:rPr>
        <w:t>Такі числові значення можуть бути як виміряні конкретно для машин, про які йдеться, так і встановлені на підставі вимірювань для типових машин, технічні характеристики яких порівнювані з характеристиками машин, які плануються до виробництва.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8" w:name="n462"/>
      <w:bookmarkEnd w:id="508"/>
      <w:r w:rsidRPr="00E6581E">
        <w:rPr>
          <w:rFonts w:ascii="Times New Roman" w:eastAsia="Times New Roman" w:hAnsi="Times New Roman" w:cs="Times New Roman"/>
          <w:sz w:val="24"/>
          <w:szCs w:val="24"/>
          <w:lang w:eastAsia="ru-RU"/>
        </w:rPr>
        <w:t>Якщо національні стандарти, зазначені у </w:t>
      </w:r>
      <w:hyperlink r:id="rId132"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не застосовуються, числові значення вібрації слід вимірювати за допомогою найбільш придатних для таких машин методів.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09" w:name="n463"/>
      <w:bookmarkEnd w:id="509"/>
      <w:r w:rsidRPr="00E6581E">
        <w:rPr>
          <w:rFonts w:ascii="Times New Roman" w:eastAsia="Times New Roman" w:hAnsi="Times New Roman" w:cs="Times New Roman"/>
          <w:sz w:val="24"/>
          <w:szCs w:val="24"/>
          <w:lang w:eastAsia="ru-RU"/>
        </w:rPr>
        <w:t>Повинні бути зазначені робочі умови проведення вимірювань і методи вимірювань або посилання на застосований національний стандарт з числа зазначених у </w:t>
      </w:r>
      <w:hyperlink r:id="rId133"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0" w:name="n464"/>
      <w:bookmarkEnd w:id="510"/>
      <w:r w:rsidRPr="00E6581E">
        <w:rPr>
          <w:rFonts w:ascii="Times New Roman" w:eastAsia="Times New Roman" w:hAnsi="Times New Roman" w:cs="Times New Roman"/>
          <w:sz w:val="24"/>
          <w:szCs w:val="24"/>
          <w:lang w:eastAsia="ru-RU"/>
        </w:rPr>
        <w:t>6. Переносні кріпильні та інші машини ударної дії додатково повинні відповідати таким вимогам: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1" w:name="n465"/>
      <w:bookmarkEnd w:id="511"/>
      <w:r w:rsidRPr="00E6581E">
        <w:rPr>
          <w:rFonts w:ascii="Times New Roman" w:eastAsia="Times New Roman" w:hAnsi="Times New Roman" w:cs="Times New Roman"/>
          <w:sz w:val="24"/>
          <w:szCs w:val="24"/>
          <w:lang w:eastAsia="ru-RU"/>
        </w:rPr>
        <w:t>передавання енергії на ударний елемент здійснюється через проміжний елемент, який не залишає пристрій;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2" w:name="n466"/>
      <w:bookmarkEnd w:id="512"/>
      <w:r w:rsidRPr="00E6581E">
        <w:rPr>
          <w:rFonts w:ascii="Times New Roman" w:eastAsia="Times New Roman" w:hAnsi="Times New Roman" w:cs="Times New Roman"/>
          <w:sz w:val="24"/>
          <w:szCs w:val="24"/>
          <w:lang w:eastAsia="ru-RU"/>
        </w:rPr>
        <w:t>пристрій, що дає змогу зробити удар, не допускає удару до встановлення машини в правильне положення з належним тиском на оброблювальний матеріал;</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3" w:name="n467"/>
      <w:bookmarkEnd w:id="513"/>
      <w:r w:rsidRPr="00E6581E">
        <w:rPr>
          <w:rFonts w:ascii="Times New Roman" w:eastAsia="Times New Roman" w:hAnsi="Times New Roman" w:cs="Times New Roman"/>
          <w:sz w:val="24"/>
          <w:szCs w:val="24"/>
          <w:lang w:eastAsia="ru-RU"/>
        </w:rPr>
        <w:t>попереджається ненавмисний запуск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4" w:name="n468"/>
      <w:bookmarkEnd w:id="514"/>
      <w:r w:rsidRPr="00E6581E">
        <w:rPr>
          <w:rFonts w:ascii="Times New Roman" w:eastAsia="Times New Roman" w:hAnsi="Times New Roman" w:cs="Times New Roman"/>
          <w:sz w:val="24"/>
          <w:szCs w:val="24"/>
          <w:lang w:eastAsia="ru-RU"/>
        </w:rPr>
        <w:t>здійснення удару у разі необхідності відбувається після виконання встановленої послідовності дій на пристрій дозволу і на пристрій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5" w:name="n469"/>
      <w:bookmarkEnd w:id="515"/>
      <w:r w:rsidRPr="00E6581E">
        <w:rPr>
          <w:rFonts w:ascii="Times New Roman" w:eastAsia="Times New Roman" w:hAnsi="Times New Roman" w:cs="Times New Roman"/>
          <w:sz w:val="24"/>
          <w:szCs w:val="24"/>
          <w:lang w:eastAsia="ru-RU"/>
        </w:rPr>
        <w:t>попереджається випадковий пуск під час маніпулювань з машиною або у разі удару;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6" w:name="n470"/>
      <w:bookmarkEnd w:id="516"/>
      <w:r w:rsidRPr="00E6581E">
        <w:rPr>
          <w:rFonts w:ascii="Times New Roman" w:eastAsia="Times New Roman" w:hAnsi="Times New Roman" w:cs="Times New Roman"/>
          <w:sz w:val="24"/>
          <w:szCs w:val="24"/>
          <w:lang w:eastAsia="ru-RU"/>
        </w:rPr>
        <w:t>операції з навантаження і розвантаження виконуються у легкий і безпечний спосіб.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7" w:name="n471"/>
      <w:bookmarkEnd w:id="517"/>
      <w:r w:rsidRPr="00E6581E">
        <w:rPr>
          <w:rFonts w:ascii="Times New Roman" w:eastAsia="Times New Roman" w:hAnsi="Times New Roman" w:cs="Times New Roman"/>
          <w:sz w:val="24"/>
          <w:szCs w:val="24"/>
          <w:lang w:eastAsia="ru-RU"/>
        </w:rPr>
        <w:t>У разі потреби повинна бути забезпечена можливість оснащення машини огорожею для захисту від викидів уламків оброблювального матеріалу, а виробник машини повинен постачати відповідну огорожу.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8" w:name="n472"/>
      <w:bookmarkEnd w:id="518"/>
      <w:r w:rsidRPr="00E6581E">
        <w:rPr>
          <w:rFonts w:ascii="Times New Roman" w:eastAsia="Times New Roman" w:hAnsi="Times New Roman" w:cs="Times New Roman"/>
          <w:sz w:val="24"/>
          <w:szCs w:val="24"/>
          <w:lang w:eastAsia="ru-RU"/>
        </w:rPr>
        <w:t>7. Інструкції до переносних кріпильних та інших машин ударної дії додатково повинні містити інформацію про: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19" w:name="n473"/>
      <w:bookmarkEnd w:id="519"/>
      <w:r w:rsidRPr="00E6581E">
        <w:rPr>
          <w:rFonts w:ascii="Times New Roman" w:eastAsia="Times New Roman" w:hAnsi="Times New Roman" w:cs="Times New Roman"/>
          <w:sz w:val="24"/>
          <w:szCs w:val="24"/>
          <w:lang w:eastAsia="ru-RU"/>
        </w:rPr>
        <w:t>допоміжні пристрої і змінне обладнання, що може використовуватися з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0" w:name="n474"/>
      <w:bookmarkEnd w:id="520"/>
      <w:r w:rsidRPr="00E6581E">
        <w:rPr>
          <w:rFonts w:ascii="Times New Roman" w:eastAsia="Times New Roman" w:hAnsi="Times New Roman" w:cs="Times New Roman"/>
          <w:sz w:val="24"/>
          <w:szCs w:val="24"/>
          <w:lang w:eastAsia="ru-RU"/>
        </w:rPr>
        <w:t>придатні кріпильні або інші забивні елементи, що використовуються з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1" w:name="n475"/>
      <w:bookmarkEnd w:id="521"/>
      <w:r w:rsidRPr="00E6581E">
        <w:rPr>
          <w:rFonts w:ascii="Times New Roman" w:eastAsia="Times New Roman" w:hAnsi="Times New Roman" w:cs="Times New Roman"/>
          <w:sz w:val="24"/>
          <w:szCs w:val="24"/>
          <w:lang w:eastAsia="ru-RU"/>
        </w:rPr>
        <w:t>придатні для використання обойми (у разі потреби).</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522" w:name="n476"/>
      <w:bookmarkEnd w:id="522"/>
      <w:r w:rsidRPr="00E6581E">
        <w:rPr>
          <w:rFonts w:ascii="Times New Roman" w:eastAsia="Times New Roman" w:hAnsi="Times New Roman" w:cs="Times New Roman"/>
          <w:sz w:val="24"/>
          <w:szCs w:val="24"/>
          <w:lang w:eastAsia="ru-RU"/>
        </w:rPr>
        <w:t>Машини, призначені для оброблення деревини або матеріалів,</w:t>
      </w:r>
      <w:r w:rsidRPr="00E6581E">
        <w:rPr>
          <w:rFonts w:ascii="Times New Roman" w:eastAsia="Times New Roman" w:hAnsi="Times New Roman" w:cs="Times New Roman"/>
          <w:sz w:val="24"/>
          <w:szCs w:val="24"/>
          <w:lang w:eastAsia="ru-RU"/>
        </w:rPr>
        <w:br/>
        <w:t>за фізичними та технологічними властивостями подібними до деревини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3" w:name="n477"/>
      <w:bookmarkEnd w:id="523"/>
      <w:r w:rsidRPr="00E6581E">
        <w:rPr>
          <w:rFonts w:ascii="Times New Roman" w:eastAsia="Times New Roman" w:hAnsi="Times New Roman" w:cs="Times New Roman"/>
          <w:sz w:val="24"/>
          <w:szCs w:val="24"/>
          <w:lang w:eastAsia="ru-RU"/>
        </w:rPr>
        <w:t>8. Машини, призначені для оброблення деревини або матеріалів, за фізичними та технологічними властивостями подібними до деревини, повинні відповідати таким вимогам: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4" w:name="n478"/>
      <w:bookmarkEnd w:id="524"/>
      <w:r w:rsidRPr="00E6581E">
        <w:rPr>
          <w:rFonts w:ascii="Times New Roman" w:eastAsia="Times New Roman" w:hAnsi="Times New Roman" w:cs="Times New Roman"/>
          <w:sz w:val="24"/>
          <w:szCs w:val="24"/>
          <w:lang w:eastAsia="ru-RU"/>
        </w:rPr>
        <w:t>1) машини повинні бути розроблені, вироблені або обладнані таким чином, щоб встановлення оброблювального матеріалу та його спрямування були безпечними. Якщо заготовка на робочому столі утримується вручну, робочий стіл під час роботи повинен мати достатню стійкість та не утруднювати рух оброблювального матеріалу;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5" w:name="n479"/>
      <w:bookmarkEnd w:id="525"/>
      <w:r w:rsidRPr="00E6581E">
        <w:rPr>
          <w:rFonts w:ascii="Times New Roman" w:eastAsia="Times New Roman" w:hAnsi="Times New Roman" w:cs="Times New Roman"/>
          <w:sz w:val="24"/>
          <w:szCs w:val="24"/>
          <w:lang w:eastAsia="ru-RU"/>
        </w:rPr>
        <w:t xml:space="preserve">2) якщо машина застосовується в умовах, за яких існує ризик викиду оброблювального матеріалу або його частин, вона повинна бути розроблена, вироблена або обладнана з </w:t>
      </w:r>
      <w:r w:rsidRPr="00E6581E">
        <w:rPr>
          <w:rFonts w:ascii="Times New Roman" w:eastAsia="Times New Roman" w:hAnsi="Times New Roman" w:cs="Times New Roman"/>
          <w:sz w:val="24"/>
          <w:szCs w:val="24"/>
          <w:lang w:eastAsia="ru-RU"/>
        </w:rPr>
        <w:lastRenderedPageBreak/>
        <w:t>унеможливленням таких викидів, або, якщо останнє неможливе, забезпечити, щоб такі викиди не створювали загрози для оператора та/або незахищених осіб;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6" w:name="n480"/>
      <w:bookmarkEnd w:id="526"/>
      <w:r w:rsidRPr="00E6581E">
        <w:rPr>
          <w:rFonts w:ascii="Times New Roman" w:eastAsia="Times New Roman" w:hAnsi="Times New Roman" w:cs="Times New Roman"/>
          <w:sz w:val="24"/>
          <w:szCs w:val="24"/>
          <w:lang w:eastAsia="ru-RU"/>
        </w:rPr>
        <w:t>3) машини повинні бути обладнані автоматичним гальмом, здатним достатньо швидко зупинити інструмент, якщо існує небезпека контакту особи з інструментом під час вибігу останнього;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7" w:name="n481"/>
      <w:bookmarkEnd w:id="527"/>
      <w:r w:rsidRPr="00E6581E">
        <w:rPr>
          <w:rFonts w:ascii="Times New Roman" w:eastAsia="Times New Roman" w:hAnsi="Times New Roman" w:cs="Times New Roman"/>
          <w:sz w:val="24"/>
          <w:szCs w:val="24"/>
          <w:lang w:eastAsia="ru-RU"/>
        </w:rPr>
        <w:t>4) якщо інструмент встановлено в неповністю автоматизовану машину, така машина повинна бути розроблена та вироблена з унеможливленням або зменшенням ризику настання нещасного випадку.</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528" w:name="n482"/>
      <w:bookmarkEnd w:id="528"/>
      <w:r w:rsidRPr="00E6581E">
        <w:rPr>
          <w:rFonts w:ascii="Times New Roman" w:eastAsia="Times New Roman" w:hAnsi="Times New Roman" w:cs="Times New Roman"/>
          <w:sz w:val="24"/>
          <w:szCs w:val="24"/>
          <w:lang w:eastAsia="ru-RU"/>
        </w:rPr>
        <w:t>Машини, призначені для застосування пестицидів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29" w:name="n1042"/>
      <w:bookmarkEnd w:id="529"/>
      <w:r w:rsidRPr="00E6581E">
        <w:rPr>
          <w:rFonts w:ascii="Times New Roman" w:eastAsia="Times New Roman" w:hAnsi="Times New Roman" w:cs="Times New Roman"/>
          <w:i/>
          <w:iCs/>
          <w:sz w:val="24"/>
          <w:szCs w:val="24"/>
          <w:lang w:eastAsia="ru-RU"/>
        </w:rPr>
        <w:t>{У назві та тексті розділу слова “і агрохімікатів” виключено згідно з Постановою КМ </w:t>
      </w:r>
      <w:hyperlink r:id="rId134" w:anchor="n71"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0" w:name="n483"/>
      <w:bookmarkEnd w:id="530"/>
      <w:r w:rsidRPr="00E6581E">
        <w:rPr>
          <w:rFonts w:ascii="Times New Roman" w:eastAsia="Times New Roman" w:hAnsi="Times New Roman" w:cs="Times New Roman"/>
          <w:sz w:val="24"/>
          <w:szCs w:val="24"/>
          <w:lang w:eastAsia="ru-RU"/>
        </w:rPr>
        <w:t>9. Виробник машин, призначених для застосування пестицидів, або його уповноважений представник повинен забезпечити проведення оцінки ризиків ненавмисного впливу пестицидів на навколишнє природне середовище згідно з порядком оцінки ризиків та зниження ризиків, встановленим у </w:t>
      </w:r>
      <w:hyperlink r:id="rId135" w:anchor="n133" w:history="1">
        <w:r w:rsidRPr="00E6581E">
          <w:rPr>
            <w:rFonts w:ascii="Times New Roman" w:eastAsia="Times New Roman" w:hAnsi="Times New Roman" w:cs="Times New Roman"/>
            <w:color w:val="006600"/>
            <w:sz w:val="24"/>
            <w:szCs w:val="24"/>
            <w:u w:val="single"/>
            <w:lang w:eastAsia="ru-RU"/>
          </w:rPr>
          <w:t>пункті 21 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1" w:name="n484"/>
      <w:bookmarkEnd w:id="531"/>
      <w:r w:rsidRPr="00E6581E">
        <w:rPr>
          <w:rFonts w:ascii="Times New Roman" w:eastAsia="Times New Roman" w:hAnsi="Times New Roman" w:cs="Times New Roman"/>
          <w:sz w:val="24"/>
          <w:szCs w:val="24"/>
          <w:lang w:eastAsia="ru-RU"/>
        </w:rPr>
        <w:t>Машини, призначені для застосування пестицидів, повинні бути розроблені та вироблені з урахуванням результатів оцінки ризиків, зазначених в </w:t>
      </w:r>
      <w:hyperlink r:id="rId136" w:anchor="n483" w:history="1">
        <w:r w:rsidRPr="00E6581E">
          <w:rPr>
            <w:rFonts w:ascii="Times New Roman" w:eastAsia="Times New Roman" w:hAnsi="Times New Roman" w:cs="Times New Roman"/>
            <w:color w:val="006600"/>
            <w:sz w:val="24"/>
            <w:szCs w:val="24"/>
            <w:u w:val="single"/>
            <w:lang w:eastAsia="ru-RU"/>
          </w:rPr>
          <w:t>абзаці першому</w:t>
        </w:r>
      </w:hyperlink>
      <w:r w:rsidRPr="00E6581E">
        <w:rPr>
          <w:rFonts w:ascii="Times New Roman" w:eastAsia="Times New Roman" w:hAnsi="Times New Roman" w:cs="Times New Roman"/>
          <w:sz w:val="24"/>
          <w:szCs w:val="24"/>
          <w:lang w:eastAsia="ru-RU"/>
        </w:rPr>
        <w:t> цього пункту, так, щоб вони забезпечували функціонування, регулювання та обслуговування без ненавмисного впливу пестицидів на навколишнє природне середовище.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2" w:name="n1043"/>
      <w:bookmarkEnd w:id="532"/>
      <w:r w:rsidRPr="00E6581E">
        <w:rPr>
          <w:rFonts w:ascii="Times New Roman" w:eastAsia="Times New Roman" w:hAnsi="Times New Roman" w:cs="Times New Roman"/>
          <w:i/>
          <w:iCs/>
          <w:sz w:val="24"/>
          <w:szCs w:val="24"/>
          <w:lang w:eastAsia="ru-RU"/>
        </w:rPr>
        <w:t>{Абзац другий пункту 9 із змінами, внесеними згідно з Постановою КМ </w:t>
      </w:r>
      <w:hyperlink r:id="rId137" w:anchor="n7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3" w:name="n485"/>
      <w:bookmarkEnd w:id="533"/>
      <w:r w:rsidRPr="00E6581E">
        <w:rPr>
          <w:rFonts w:ascii="Times New Roman" w:eastAsia="Times New Roman" w:hAnsi="Times New Roman" w:cs="Times New Roman"/>
          <w:sz w:val="24"/>
          <w:szCs w:val="24"/>
          <w:lang w:eastAsia="ru-RU"/>
        </w:rPr>
        <w:t>Витікання пестицидів не допускається.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4" w:name="n486"/>
      <w:bookmarkEnd w:id="534"/>
      <w:r w:rsidRPr="00E6581E">
        <w:rPr>
          <w:rFonts w:ascii="Times New Roman" w:eastAsia="Times New Roman" w:hAnsi="Times New Roman" w:cs="Times New Roman"/>
          <w:sz w:val="24"/>
          <w:szCs w:val="24"/>
          <w:lang w:eastAsia="ru-RU"/>
        </w:rPr>
        <w:t>10. Повинна бути передбачена можливість легкого та безпомилкового керування, контролю та негайної зупинки застосування пестицидів з робочих місць.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5" w:name="n487"/>
      <w:bookmarkEnd w:id="535"/>
      <w:r w:rsidRPr="00E6581E">
        <w:rPr>
          <w:rFonts w:ascii="Times New Roman" w:eastAsia="Times New Roman" w:hAnsi="Times New Roman" w:cs="Times New Roman"/>
          <w:sz w:val="24"/>
          <w:szCs w:val="24"/>
          <w:lang w:eastAsia="ru-RU"/>
        </w:rPr>
        <w:t>11. Машини, призначені для застосування пестицидів, повинні бути розроблені та вироблені таким чином, щоб їх можна було легко заповнити необхідною кількістю пестицидів і забезпечувалося легке і повне спорожнення, запобігаючи витіканню пестицидів та уникаючи забруднення джерел води під час таких операцій.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6" w:name="n488"/>
      <w:bookmarkEnd w:id="536"/>
      <w:r w:rsidRPr="00E6581E">
        <w:rPr>
          <w:rFonts w:ascii="Times New Roman" w:eastAsia="Times New Roman" w:hAnsi="Times New Roman" w:cs="Times New Roman"/>
          <w:sz w:val="24"/>
          <w:szCs w:val="24"/>
          <w:lang w:eastAsia="ru-RU"/>
        </w:rPr>
        <w:t>12. Машини, призначені для застосування пестицидів, повинні бути обладнані засобами легкого, точного та надійного регулювання норми застосування пестицидів.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7" w:name="n489"/>
      <w:bookmarkEnd w:id="537"/>
      <w:r w:rsidRPr="00E6581E">
        <w:rPr>
          <w:rFonts w:ascii="Times New Roman" w:eastAsia="Times New Roman" w:hAnsi="Times New Roman" w:cs="Times New Roman"/>
          <w:sz w:val="24"/>
          <w:szCs w:val="24"/>
          <w:lang w:eastAsia="ru-RU"/>
        </w:rPr>
        <w:t>13. Машини, призначені для застосування пестицидів, повинні бути розроблені та вироблені таким чином, щоб забезпечувати внесення пестицидів на заданих ділянках, мінімізувати їх потрапляння на інші ділянки та запобігати самовитіканню пестицидів у навколишнє природне середовище. У разі необхідності повинно забезпечуватися рівномірне та однорідне внесення пестицидів.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8" w:name="n1044"/>
      <w:bookmarkEnd w:id="538"/>
      <w:r w:rsidRPr="00E6581E">
        <w:rPr>
          <w:rFonts w:ascii="Times New Roman" w:eastAsia="Times New Roman" w:hAnsi="Times New Roman" w:cs="Times New Roman"/>
          <w:i/>
          <w:iCs/>
          <w:sz w:val="24"/>
          <w:szCs w:val="24"/>
          <w:lang w:eastAsia="ru-RU"/>
        </w:rPr>
        <w:t>{Пункт 13 із змінами, внесеними згідно з Постановою КМ </w:t>
      </w:r>
      <w:hyperlink r:id="rId138" w:anchor="n7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39" w:name="n490"/>
      <w:bookmarkEnd w:id="539"/>
      <w:r w:rsidRPr="00E6581E">
        <w:rPr>
          <w:rFonts w:ascii="Times New Roman" w:eastAsia="Times New Roman" w:hAnsi="Times New Roman" w:cs="Times New Roman"/>
          <w:sz w:val="24"/>
          <w:szCs w:val="24"/>
          <w:lang w:eastAsia="ru-RU"/>
        </w:rPr>
        <w:t>14. З метою перевірки відповідності відповідних частин машини положенням </w:t>
      </w:r>
      <w:hyperlink r:id="rId139" w:anchor="n488" w:history="1">
        <w:r w:rsidRPr="00E6581E">
          <w:rPr>
            <w:rFonts w:ascii="Times New Roman" w:eastAsia="Times New Roman" w:hAnsi="Times New Roman" w:cs="Times New Roman"/>
            <w:color w:val="006600"/>
            <w:sz w:val="24"/>
            <w:szCs w:val="24"/>
            <w:u w:val="single"/>
            <w:lang w:eastAsia="ru-RU"/>
          </w:rPr>
          <w:t>пунктів 12</w:t>
        </w:r>
      </w:hyperlink>
      <w:r w:rsidRPr="00E6581E">
        <w:rPr>
          <w:rFonts w:ascii="Times New Roman" w:eastAsia="Times New Roman" w:hAnsi="Times New Roman" w:cs="Times New Roman"/>
          <w:sz w:val="24"/>
          <w:szCs w:val="24"/>
          <w:lang w:eastAsia="ru-RU"/>
        </w:rPr>
        <w:t> і </w:t>
      </w:r>
      <w:hyperlink r:id="rId140" w:anchor="n489" w:history="1">
        <w:r w:rsidRPr="00E6581E">
          <w:rPr>
            <w:rFonts w:ascii="Times New Roman" w:eastAsia="Times New Roman" w:hAnsi="Times New Roman" w:cs="Times New Roman"/>
            <w:color w:val="006600"/>
            <w:sz w:val="24"/>
            <w:szCs w:val="24"/>
            <w:u w:val="single"/>
            <w:lang w:eastAsia="ru-RU"/>
          </w:rPr>
          <w:t>13</w:t>
        </w:r>
      </w:hyperlink>
      <w:r w:rsidRPr="00E6581E">
        <w:rPr>
          <w:rFonts w:ascii="Times New Roman" w:eastAsia="Times New Roman" w:hAnsi="Times New Roman" w:cs="Times New Roman"/>
          <w:sz w:val="24"/>
          <w:szCs w:val="24"/>
          <w:lang w:eastAsia="ru-RU"/>
        </w:rPr>
        <w:t> цих вимог виробник або його уповноважений представник повинен для кожного типу машин провести відповідні випробування самостійно або замовити їх проведення іншій особі.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0" w:name="n491"/>
      <w:bookmarkEnd w:id="540"/>
      <w:r w:rsidRPr="00E6581E">
        <w:rPr>
          <w:rFonts w:ascii="Times New Roman" w:eastAsia="Times New Roman" w:hAnsi="Times New Roman" w:cs="Times New Roman"/>
          <w:sz w:val="24"/>
          <w:szCs w:val="24"/>
          <w:lang w:eastAsia="ru-RU"/>
        </w:rPr>
        <w:t>15. Машини, призначені для застосування пестицидів, повинні бути розроблені та вироблені таким чином, щоб не було втрати пестицидів під час припинення робіт з їх внесення.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1" w:name="n492"/>
      <w:bookmarkEnd w:id="541"/>
      <w:r w:rsidRPr="00E6581E">
        <w:rPr>
          <w:rFonts w:ascii="Times New Roman" w:eastAsia="Times New Roman" w:hAnsi="Times New Roman" w:cs="Times New Roman"/>
          <w:sz w:val="24"/>
          <w:szCs w:val="24"/>
          <w:lang w:eastAsia="ru-RU"/>
        </w:rPr>
        <w:lastRenderedPageBreak/>
        <w:t>16. Машини, призначені для застосування пестицидів, повинні бути розроблені та вироблені таким чином, щоб було передбачено їх легке та ретельне очищення без забруднення навколишнього природного середовища.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2" w:name="n493"/>
      <w:bookmarkEnd w:id="542"/>
      <w:r w:rsidRPr="00E6581E">
        <w:rPr>
          <w:rFonts w:ascii="Times New Roman" w:eastAsia="Times New Roman" w:hAnsi="Times New Roman" w:cs="Times New Roman"/>
          <w:sz w:val="24"/>
          <w:szCs w:val="24"/>
          <w:lang w:eastAsia="ru-RU"/>
        </w:rPr>
        <w:t>17. Машини, призначені для застосування пестицидів, повинні бути розроблені та вироблені таким чином, щоб було полегшено заміну зношених частин без забруднення навколишнього природного середовища.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3" w:name="n494"/>
      <w:bookmarkEnd w:id="543"/>
      <w:r w:rsidRPr="00E6581E">
        <w:rPr>
          <w:rFonts w:ascii="Times New Roman" w:eastAsia="Times New Roman" w:hAnsi="Times New Roman" w:cs="Times New Roman"/>
          <w:sz w:val="24"/>
          <w:szCs w:val="24"/>
          <w:lang w:eastAsia="ru-RU"/>
        </w:rPr>
        <w:t>18. Повинна бути передбачена можливість легкого приєднання до машини необхідних засобів вимірювань для перевірки її правильного функціонування.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4" w:name="n495"/>
      <w:bookmarkEnd w:id="544"/>
      <w:r w:rsidRPr="00E6581E">
        <w:rPr>
          <w:rFonts w:ascii="Times New Roman" w:eastAsia="Times New Roman" w:hAnsi="Times New Roman" w:cs="Times New Roman"/>
          <w:sz w:val="24"/>
          <w:szCs w:val="24"/>
          <w:lang w:eastAsia="ru-RU"/>
        </w:rPr>
        <w:t>19. Форсунки, сітки та фільтри повинні мати маркування, яке забезпечує чітку ідентифікацію їх типу та розміру.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5" w:name="n496"/>
      <w:bookmarkEnd w:id="545"/>
      <w:r w:rsidRPr="00E6581E">
        <w:rPr>
          <w:rFonts w:ascii="Times New Roman" w:eastAsia="Times New Roman" w:hAnsi="Times New Roman" w:cs="Times New Roman"/>
          <w:sz w:val="24"/>
          <w:szCs w:val="24"/>
          <w:lang w:eastAsia="ru-RU"/>
        </w:rPr>
        <w:t>20. У разі необхідності машини повинні бути обладнані спеціальною установкою для занесення оператором позначення пестициду, який застосовується.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6" w:name="n1045"/>
      <w:bookmarkEnd w:id="546"/>
      <w:r w:rsidRPr="00E6581E">
        <w:rPr>
          <w:rFonts w:ascii="Times New Roman" w:eastAsia="Times New Roman" w:hAnsi="Times New Roman" w:cs="Times New Roman"/>
          <w:i/>
          <w:iCs/>
          <w:sz w:val="24"/>
          <w:szCs w:val="24"/>
          <w:lang w:eastAsia="ru-RU"/>
        </w:rPr>
        <w:t>{Пункт 20 із змінами, внесеними згідно з Постановою КМ </w:t>
      </w:r>
      <w:hyperlink r:id="rId141" w:anchor="n73"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7" w:name="n497"/>
      <w:bookmarkEnd w:id="547"/>
      <w:r w:rsidRPr="00E6581E">
        <w:rPr>
          <w:rFonts w:ascii="Times New Roman" w:eastAsia="Times New Roman" w:hAnsi="Times New Roman" w:cs="Times New Roman"/>
          <w:sz w:val="24"/>
          <w:szCs w:val="24"/>
          <w:lang w:eastAsia="ru-RU"/>
        </w:rPr>
        <w:t>21. В інструкціях повинна зазначатися така інформація: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8" w:name="n498"/>
      <w:bookmarkEnd w:id="548"/>
      <w:r w:rsidRPr="00E6581E">
        <w:rPr>
          <w:rFonts w:ascii="Times New Roman" w:eastAsia="Times New Roman" w:hAnsi="Times New Roman" w:cs="Times New Roman"/>
          <w:sz w:val="24"/>
          <w:szCs w:val="24"/>
          <w:lang w:eastAsia="ru-RU"/>
        </w:rPr>
        <w:t>запобіжні заходи, що повинні застосовуватися під час операцій змішування, завантаження, застосування, спорожнення, чищення, обслуговування та транспортування пестицидів для уникнення забруднення навколишнього природного середовища;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49" w:name="n499"/>
      <w:bookmarkEnd w:id="549"/>
      <w:r w:rsidRPr="00E6581E">
        <w:rPr>
          <w:rFonts w:ascii="Times New Roman" w:eastAsia="Times New Roman" w:hAnsi="Times New Roman" w:cs="Times New Roman"/>
          <w:sz w:val="24"/>
          <w:szCs w:val="24"/>
          <w:lang w:eastAsia="ru-RU"/>
        </w:rPr>
        <w:t>конкретні режими роботи для різних передбачуваних умов експлуатації, у тому числі відповідні налаштування та регулювання, необхідні для забезпечення внесення пестицидів на заданих ділянках з мінімальним їх потраплянням на інші ділянки, запобігання самовільному витіканню у навколишнє природне середовище та у разі необхідності забезпечення рівномірного та однорідного внесення пестицидів;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0" w:name="n500"/>
      <w:bookmarkEnd w:id="550"/>
      <w:r w:rsidRPr="00E6581E">
        <w:rPr>
          <w:rFonts w:ascii="Times New Roman" w:eastAsia="Times New Roman" w:hAnsi="Times New Roman" w:cs="Times New Roman"/>
          <w:sz w:val="24"/>
          <w:szCs w:val="24"/>
          <w:lang w:eastAsia="ru-RU"/>
        </w:rPr>
        <w:t>типорозміри форсунок, сіток та фільтрів, що можуть застосовуватися в машині;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1" w:name="n501"/>
      <w:bookmarkEnd w:id="551"/>
      <w:r w:rsidRPr="00E6581E">
        <w:rPr>
          <w:rFonts w:ascii="Times New Roman" w:eastAsia="Times New Roman" w:hAnsi="Times New Roman" w:cs="Times New Roman"/>
          <w:sz w:val="24"/>
          <w:szCs w:val="24"/>
          <w:lang w:eastAsia="ru-RU"/>
        </w:rPr>
        <w:t>періодичність проведення перевірок та критерії і метод заміни зношених частин, які впливають на правильне функціонування машини, зокрема форсунок, сіток та фільтрів;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2" w:name="n502"/>
      <w:bookmarkEnd w:id="552"/>
      <w:r w:rsidRPr="00E6581E">
        <w:rPr>
          <w:rFonts w:ascii="Times New Roman" w:eastAsia="Times New Roman" w:hAnsi="Times New Roman" w:cs="Times New Roman"/>
          <w:sz w:val="24"/>
          <w:szCs w:val="24"/>
          <w:lang w:eastAsia="ru-RU"/>
        </w:rPr>
        <w:t>детальний опис щоденного технічного обслуговування, підготовки до зимових умов та проведення інших перевірок, необхідних для забезпечення належного функціонування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3" w:name="n503"/>
      <w:bookmarkEnd w:id="553"/>
      <w:r w:rsidRPr="00E6581E">
        <w:rPr>
          <w:rFonts w:ascii="Times New Roman" w:eastAsia="Times New Roman" w:hAnsi="Times New Roman" w:cs="Times New Roman"/>
          <w:sz w:val="24"/>
          <w:szCs w:val="24"/>
          <w:lang w:eastAsia="ru-RU"/>
        </w:rPr>
        <w:t>типи пестицидів, які можуть спричинити неправильне функціонування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4" w:name="n504"/>
      <w:bookmarkEnd w:id="554"/>
      <w:r w:rsidRPr="00E6581E">
        <w:rPr>
          <w:rFonts w:ascii="Times New Roman" w:eastAsia="Times New Roman" w:hAnsi="Times New Roman" w:cs="Times New Roman"/>
          <w:sz w:val="24"/>
          <w:szCs w:val="24"/>
          <w:lang w:eastAsia="ru-RU"/>
        </w:rPr>
        <w:t>вказівки оператору стосовно необхідності своєчасного оновлення на спеціальній установці, зазначеній у </w:t>
      </w:r>
      <w:hyperlink r:id="rId142" w:anchor="n496" w:history="1">
        <w:r w:rsidRPr="00E6581E">
          <w:rPr>
            <w:rFonts w:ascii="Times New Roman" w:eastAsia="Times New Roman" w:hAnsi="Times New Roman" w:cs="Times New Roman"/>
            <w:color w:val="006600"/>
            <w:sz w:val="24"/>
            <w:szCs w:val="24"/>
            <w:u w:val="single"/>
            <w:lang w:eastAsia="ru-RU"/>
          </w:rPr>
          <w:t>пункті 20</w:t>
        </w:r>
      </w:hyperlink>
      <w:r w:rsidRPr="00E6581E">
        <w:rPr>
          <w:rFonts w:ascii="Times New Roman" w:eastAsia="Times New Roman" w:hAnsi="Times New Roman" w:cs="Times New Roman"/>
          <w:sz w:val="24"/>
          <w:szCs w:val="24"/>
          <w:lang w:eastAsia="ru-RU"/>
        </w:rPr>
        <w:t> цих вимог, позначення пестициду, який застосовується;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5" w:name="n1046"/>
      <w:bookmarkEnd w:id="555"/>
      <w:r w:rsidRPr="00E6581E">
        <w:rPr>
          <w:rFonts w:ascii="Times New Roman" w:eastAsia="Times New Roman" w:hAnsi="Times New Roman" w:cs="Times New Roman"/>
          <w:i/>
          <w:iCs/>
          <w:sz w:val="24"/>
          <w:szCs w:val="24"/>
          <w:lang w:eastAsia="ru-RU"/>
        </w:rPr>
        <w:t>{Абзац восьмий пункту 21 із змінами, внесеними згідно з Постановою КМ </w:t>
      </w:r>
      <w:hyperlink r:id="rId143" w:anchor="n73"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6" w:name="n505"/>
      <w:bookmarkEnd w:id="556"/>
      <w:r w:rsidRPr="00E6581E">
        <w:rPr>
          <w:rFonts w:ascii="Times New Roman" w:eastAsia="Times New Roman" w:hAnsi="Times New Roman" w:cs="Times New Roman"/>
          <w:sz w:val="24"/>
          <w:szCs w:val="24"/>
          <w:lang w:eastAsia="ru-RU"/>
        </w:rPr>
        <w:t>відомості про під’єднання і застосування будь-якого спеціального обладнання або приладдя та запобіжні заходи, яких необхідно вжити;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7" w:name="n506"/>
      <w:bookmarkEnd w:id="557"/>
      <w:r w:rsidRPr="00E6581E">
        <w:rPr>
          <w:rFonts w:ascii="Times New Roman" w:eastAsia="Times New Roman" w:hAnsi="Times New Roman" w:cs="Times New Roman"/>
          <w:sz w:val="24"/>
          <w:szCs w:val="24"/>
          <w:lang w:eastAsia="ru-RU"/>
        </w:rPr>
        <w:t>вказівки про те, що машини можуть підлягати періодичним перевіркам під час здійснення державного контролю за додержанням законодавства про пестициди і агрохімікати;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8" w:name="n507"/>
      <w:bookmarkEnd w:id="558"/>
      <w:r w:rsidRPr="00E6581E">
        <w:rPr>
          <w:rFonts w:ascii="Times New Roman" w:eastAsia="Times New Roman" w:hAnsi="Times New Roman" w:cs="Times New Roman"/>
          <w:sz w:val="24"/>
          <w:szCs w:val="24"/>
          <w:lang w:eastAsia="ru-RU"/>
        </w:rPr>
        <w:t>характеристики машини, які повинні перевірятися для забезпечення її правильного функціонування;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59" w:name="n508"/>
      <w:bookmarkEnd w:id="559"/>
      <w:r w:rsidRPr="00E6581E">
        <w:rPr>
          <w:rFonts w:ascii="Times New Roman" w:eastAsia="Times New Roman" w:hAnsi="Times New Roman" w:cs="Times New Roman"/>
          <w:sz w:val="24"/>
          <w:szCs w:val="24"/>
          <w:lang w:eastAsia="ru-RU"/>
        </w:rPr>
        <w:t>вказівки стосовно приєднання необхідних засобів вимірювань.</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560" w:name="n985"/>
      <w:bookmarkEnd w:id="560"/>
      <w:r w:rsidRPr="00E6581E">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561" w:name="n509"/>
            <w:bookmarkEnd w:id="561"/>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3</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sz w:val="24"/>
                <w:szCs w:val="24"/>
                <w:lang w:eastAsia="ru-RU"/>
              </w:rPr>
              <w:lastRenderedPageBreak/>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562" w:name="n510"/>
      <w:bookmarkEnd w:id="562"/>
      <w:r w:rsidRPr="00E6581E">
        <w:rPr>
          <w:rFonts w:ascii="Times New Roman" w:eastAsia="Times New Roman" w:hAnsi="Times New Roman" w:cs="Times New Roman"/>
          <w:b/>
          <w:bCs/>
          <w:sz w:val="32"/>
          <w:lang w:eastAsia="ru-RU"/>
        </w:rPr>
        <w:lastRenderedPageBreak/>
        <w:t>ДОДАТКОВІ СУТТЄВІ 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щодо запобігання специфічним небезпекам, пов’язаним з рухом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3" w:name="n1047"/>
      <w:bookmarkEnd w:id="563"/>
      <w:r w:rsidRPr="00E6581E">
        <w:rPr>
          <w:rFonts w:ascii="Times New Roman" w:eastAsia="Times New Roman" w:hAnsi="Times New Roman" w:cs="Times New Roman"/>
          <w:i/>
          <w:iCs/>
          <w:sz w:val="24"/>
          <w:szCs w:val="24"/>
          <w:lang w:eastAsia="ru-RU"/>
        </w:rPr>
        <w:t>{Назва додатка 3 із змінами, внесеними згідно з Постановою КМ </w:t>
      </w:r>
      <w:hyperlink r:id="rId144" w:anchor="n7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4" w:name="n511"/>
      <w:bookmarkEnd w:id="564"/>
      <w:r w:rsidRPr="00E6581E">
        <w:rPr>
          <w:rFonts w:ascii="Times New Roman" w:eastAsia="Times New Roman" w:hAnsi="Times New Roman" w:cs="Times New Roman"/>
          <w:sz w:val="24"/>
          <w:szCs w:val="24"/>
          <w:lang w:eastAsia="ru-RU"/>
        </w:rPr>
        <w:t>1. Ці вимоги, а також вимоги, наведені у </w:t>
      </w:r>
      <w:hyperlink r:id="rId145" w:anchor="n133" w:history="1">
        <w:r w:rsidRPr="00E6581E">
          <w:rPr>
            <w:rFonts w:ascii="Times New Roman" w:eastAsia="Times New Roman" w:hAnsi="Times New Roman" w:cs="Times New Roman"/>
            <w:color w:val="006600"/>
            <w:sz w:val="24"/>
            <w:szCs w:val="24"/>
            <w:u w:val="single"/>
            <w:lang w:eastAsia="ru-RU"/>
          </w:rPr>
          <w:t>пунктах 21</w:t>
        </w:r>
      </w:hyperlink>
      <w:r w:rsidRPr="00E6581E">
        <w:rPr>
          <w:rFonts w:ascii="Times New Roman" w:eastAsia="Times New Roman" w:hAnsi="Times New Roman" w:cs="Times New Roman"/>
          <w:sz w:val="24"/>
          <w:szCs w:val="24"/>
          <w:lang w:eastAsia="ru-RU"/>
        </w:rPr>
        <w:t> і </w:t>
      </w:r>
      <w:hyperlink r:id="rId146" w:anchor="n141" w:history="1">
        <w:r w:rsidRPr="00E6581E">
          <w:rPr>
            <w:rFonts w:ascii="Times New Roman" w:eastAsia="Times New Roman" w:hAnsi="Times New Roman" w:cs="Times New Roman"/>
            <w:color w:val="006600"/>
            <w:sz w:val="24"/>
            <w:szCs w:val="24"/>
            <w:u w:val="single"/>
            <w:lang w:eastAsia="ru-RU"/>
          </w:rPr>
          <w:t>22 Технічного регламенту безпеки машин</w:t>
        </w:r>
      </w:hyperlink>
      <w:r w:rsidRPr="00E6581E">
        <w:rPr>
          <w:rFonts w:ascii="Times New Roman" w:eastAsia="Times New Roman" w:hAnsi="Times New Roman" w:cs="Times New Roman"/>
          <w:sz w:val="24"/>
          <w:szCs w:val="24"/>
          <w:lang w:eastAsia="ru-RU"/>
        </w:rPr>
        <w:t> та у </w:t>
      </w:r>
      <w:hyperlink r:id="rId147" w:anchor="n157" w:history="1">
        <w:r w:rsidRPr="00E6581E">
          <w:rPr>
            <w:rFonts w:ascii="Times New Roman" w:eastAsia="Times New Roman" w:hAnsi="Times New Roman" w:cs="Times New Roman"/>
            <w:color w:val="006600"/>
            <w:sz w:val="24"/>
            <w:szCs w:val="24"/>
            <w:u w:val="single"/>
            <w:lang w:eastAsia="ru-RU"/>
          </w:rPr>
          <w:t>додатку 1</w:t>
        </w:r>
      </w:hyperlink>
      <w:r w:rsidRPr="00E6581E">
        <w:rPr>
          <w:rFonts w:ascii="Times New Roman" w:eastAsia="Times New Roman" w:hAnsi="Times New Roman" w:cs="Times New Roman"/>
          <w:sz w:val="24"/>
          <w:szCs w:val="24"/>
          <w:lang w:eastAsia="ru-RU"/>
        </w:rPr>
        <w:t> до зазначеного Технічного регламенту, поширюються на машини, небезпека від яких пов’язана з рухом.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5" w:name="n512"/>
      <w:bookmarkEnd w:id="565"/>
      <w:r w:rsidRPr="00E6581E">
        <w:rPr>
          <w:rFonts w:ascii="Times New Roman" w:eastAsia="Times New Roman" w:hAnsi="Times New Roman" w:cs="Times New Roman"/>
          <w:sz w:val="24"/>
          <w:szCs w:val="24"/>
          <w:lang w:eastAsia="ru-RU"/>
        </w:rPr>
        <w:t>2. У цих вимогах терміни вживаються у такому значенні: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6" w:name="n513"/>
      <w:bookmarkEnd w:id="566"/>
      <w:r w:rsidRPr="00E6581E">
        <w:rPr>
          <w:rFonts w:ascii="Times New Roman" w:eastAsia="Times New Roman" w:hAnsi="Times New Roman" w:cs="Times New Roman"/>
          <w:sz w:val="24"/>
          <w:szCs w:val="24"/>
          <w:lang w:eastAsia="ru-RU"/>
        </w:rPr>
        <w:t>водій - оператор, який керує рухом машини. Водій може їхати в машині або йти пішки, супроводжуючи її, або керувати нею дистанційно;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7" w:name="n514"/>
      <w:bookmarkEnd w:id="567"/>
      <w:r w:rsidRPr="00E6581E">
        <w:rPr>
          <w:rFonts w:ascii="Times New Roman" w:eastAsia="Times New Roman" w:hAnsi="Times New Roman" w:cs="Times New Roman"/>
          <w:sz w:val="24"/>
          <w:szCs w:val="24"/>
          <w:lang w:eastAsia="ru-RU"/>
        </w:rPr>
        <w:t>машини, небезпека від яких пов’язана з рухом, це: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8" w:name="n515"/>
      <w:bookmarkEnd w:id="568"/>
      <w:r w:rsidRPr="00E6581E">
        <w:rPr>
          <w:rFonts w:ascii="Times New Roman" w:eastAsia="Times New Roman" w:hAnsi="Times New Roman" w:cs="Times New Roman"/>
          <w:sz w:val="24"/>
          <w:szCs w:val="24"/>
          <w:lang w:eastAsia="ru-RU"/>
        </w:rPr>
        <w:t>- машини, робота яких у робочих зонах потребує або постійної рухомості чи послідовних переміщень між фіксованими робочими позиціями;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69" w:name="n516"/>
      <w:bookmarkEnd w:id="569"/>
      <w:r w:rsidRPr="00E6581E">
        <w:rPr>
          <w:rFonts w:ascii="Times New Roman" w:eastAsia="Times New Roman" w:hAnsi="Times New Roman" w:cs="Times New Roman"/>
          <w:sz w:val="24"/>
          <w:szCs w:val="24"/>
          <w:lang w:eastAsia="ru-RU"/>
        </w:rPr>
        <w:t>або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0" w:name="n517"/>
      <w:bookmarkEnd w:id="570"/>
      <w:r w:rsidRPr="00E6581E">
        <w:rPr>
          <w:rFonts w:ascii="Times New Roman" w:eastAsia="Times New Roman" w:hAnsi="Times New Roman" w:cs="Times New Roman"/>
          <w:sz w:val="24"/>
          <w:szCs w:val="24"/>
          <w:lang w:eastAsia="ru-RU"/>
        </w:rPr>
        <w:t>- машини, які не рухаються під час роботи, але обладнані для легкого пересування з одного місця на інше.</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571" w:name="n518"/>
      <w:bookmarkEnd w:id="571"/>
      <w:r w:rsidRPr="00E6581E">
        <w:rPr>
          <w:rFonts w:ascii="Times New Roman" w:eastAsia="Times New Roman" w:hAnsi="Times New Roman" w:cs="Times New Roman"/>
          <w:sz w:val="24"/>
          <w:szCs w:val="24"/>
          <w:lang w:eastAsia="ru-RU"/>
        </w:rPr>
        <w:t>Робочі місця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2" w:name="n519"/>
      <w:bookmarkEnd w:id="572"/>
      <w:r w:rsidRPr="00E6581E">
        <w:rPr>
          <w:rFonts w:ascii="Times New Roman" w:eastAsia="Times New Roman" w:hAnsi="Times New Roman" w:cs="Times New Roman"/>
          <w:sz w:val="24"/>
          <w:szCs w:val="24"/>
          <w:lang w:eastAsia="ru-RU"/>
        </w:rPr>
        <w:t>3. Огляд з місця водія повинен давати змогу водію убезпечувати себе та незахищених осіб під час керування машиною та її робочими інструментами у передбачуваних умовах роботи. Там, де це необхідно, повинні бути передбачені допоміжні пристрої для запобігання небезпекам, спричиненим недостатньою безпосередньою оглядовістю.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3" w:name="n520"/>
      <w:bookmarkEnd w:id="573"/>
      <w:r w:rsidRPr="00E6581E">
        <w:rPr>
          <w:rFonts w:ascii="Times New Roman" w:eastAsia="Times New Roman" w:hAnsi="Times New Roman" w:cs="Times New Roman"/>
          <w:sz w:val="24"/>
          <w:szCs w:val="24"/>
          <w:lang w:eastAsia="ru-RU"/>
        </w:rPr>
        <w:t>Машини, обладнані місцем водія, повинні бути розроблені і побудовані таким чином, щоб на місці керування не виникало небезпек випадкового контакту водія та операторів, які там перебувають, з колесами або гусеницями.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4" w:name="n521"/>
      <w:bookmarkEnd w:id="574"/>
      <w:r w:rsidRPr="00E6581E">
        <w:rPr>
          <w:rFonts w:ascii="Times New Roman" w:eastAsia="Times New Roman" w:hAnsi="Times New Roman" w:cs="Times New Roman"/>
          <w:sz w:val="24"/>
          <w:szCs w:val="24"/>
          <w:lang w:eastAsia="ru-RU"/>
        </w:rPr>
        <w:t>Місце водія, який їде на машині, повинно бути розроблене та виготовлене таким чином, щоб передбачити можливість встановлення кабіни водія без виникнення додаткових ризиків та розташування місця для її розміщення. При цьому в кабіні повинно бути місце для зберігання необхідних водію інструкцій.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5" w:name="n522"/>
      <w:bookmarkEnd w:id="575"/>
      <w:r w:rsidRPr="00E6581E">
        <w:rPr>
          <w:rFonts w:ascii="Times New Roman" w:eastAsia="Times New Roman" w:hAnsi="Times New Roman" w:cs="Times New Roman"/>
          <w:sz w:val="24"/>
          <w:szCs w:val="24"/>
          <w:lang w:eastAsia="ru-RU"/>
        </w:rPr>
        <w:t>4. Якщо для операторів або інших осіб, які перевозяться машиною, існує ризик здавлювання між частинами машини та ґрунтом, або обертання чи перекидання машини, зокрема для машин, обладнаних захисними конструкціями, зазначеними у </w:t>
      </w:r>
      <w:hyperlink r:id="rId148" w:anchor="n562" w:history="1">
        <w:r w:rsidRPr="00E6581E">
          <w:rPr>
            <w:rFonts w:ascii="Times New Roman" w:eastAsia="Times New Roman" w:hAnsi="Times New Roman" w:cs="Times New Roman"/>
            <w:color w:val="006600"/>
            <w:sz w:val="24"/>
            <w:szCs w:val="24"/>
            <w:u w:val="single"/>
            <w:lang w:eastAsia="ru-RU"/>
          </w:rPr>
          <w:t>пунктах 14</w:t>
        </w:r>
      </w:hyperlink>
      <w:r w:rsidRPr="00E6581E">
        <w:rPr>
          <w:rFonts w:ascii="Times New Roman" w:eastAsia="Times New Roman" w:hAnsi="Times New Roman" w:cs="Times New Roman"/>
          <w:sz w:val="24"/>
          <w:szCs w:val="24"/>
          <w:lang w:eastAsia="ru-RU"/>
        </w:rPr>
        <w:t> і </w:t>
      </w:r>
      <w:hyperlink r:id="rId149" w:anchor="n564" w:history="1">
        <w:r w:rsidRPr="00E6581E">
          <w:rPr>
            <w:rFonts w:ascii="Times New Roman" w:eastAsia="Times New Roman" w:hAnsi="Times New Roman" w:cs="Times New Roman"/>
            <w:color w:val="006600"/>
            <w:sz w:val="24"/>
            <w:szCs w:val="24"/>
            <w:u w:val="single"/>
            <w:lang w:eastAsia="ru-RU"/>
          </w:rPr>
          <w:t>15</w:t>
        </w:r>
      </w:hyperlink>
      <w:r w:rsidRPr="00E6581E">
        <w:rPr>
          <w:rFonts w:ascii="Times New Roman" w:eastAsia="Times New Roman" w:hAnsi="Times New Roman" w:cs="Times New Roman"/>
          <w:sz w:val="24"/>
          <w:szCs w:val="24"/>
          <w:lang w:eastAsia="ru-RU"/>
        </w:rPr>
        <w:t> цих вимог, сидіння в цих машинах повинні бути розроблені та обладнані кріпленнями, щоб утримувати людей на їх місцях, без обмеження можливості керування або рухів, спричинених підвішеним станом. Таку систему кріплень не слід встановлювати, якщо вона призводить до підвищення ризику.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6" w:name="n523"/>
      <w:bookmarkEnd w:id="576"/>
      <w:r w:rsidRPr="00E6581E">
        <w:rPr>
          <w:rFonts w:ascii="Times New Roman" w:eastAsia="Times New Roman" w:hAnsi="Times New Roman" w:cs="Times New Roman"/>
          <w:sz w:val="24"/>
          <w:szCs w:val="24"/>
          <w:lang w:eastAsia="ru-RU"/>
        </w:rPr>
        <w:t>5. Якщо умови застосування машин передбачають епізодичне або регулярне перевезення чи роботу на ній інших осіб, які не є водіями, повинні бути передбачені відповідні місця, які уможливлюють таке безпечне перевезення або виконання робіт.</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7" w:name="n524"/>
      <w:bookmarkEnd w:id="577"/>
      <w:r w:rsidRPr="00E6581E">
        <w:rPr>
          <w:rFonts w:ascii="Times New Roman" w:eastAsia="Times New Roman" w:hAnsi="Times New Roman" w:cs="Times New Roman"/>
          <w:sz w:val="24"/>
          <w:szCs w:val="24"/>
          <w:lang w:eastAsia="ru-RU"/>
        </w:rPr>
        <w:t>До місць, передбачених для осіб інших, ніж водій, також застосовуються </w:t>
      </w:r>
      <w:hyperlink r:id="rId150" w:anchor="n519" w:history="1">
        <w:r w:rsidRPr="00E6581E">
          <w:rPr>
            <w:rFonts w:ascii="Times New Roman" w:eastAsia="Times New Roman" w:hAnsi="Times New Roman" w:cs="Times New Roman"/>
            <w:color w:val="006600"/>
            <w:sz w:val="24"/>
            <w:szCs w:val="24"/>
            <w:u w:val="single"/>
            <w:lang w:eastAsia="ru-RU"/>
          </w:rPr>
          <w:t>абзаци перший</w:t>
        </w:r>
      </w:hyperlink>
      <w:r w:rsidRPr="00E6581E">
        <w:rPr>
          <w:rFonts w:ascii="Times New Roman" w:eastAsia="Times New Roman" w:hAnsi="Times New Roman" w:cs="Times New Roman"/>
          <w:sz w:val="24"/>
          <w:szCs w:val="24"/>
          <w:lang w:eastAsia="ru-RU"/>
        </w:rPr>
        <w:t> і </w:t>
      </w:r>
      <w:hyperlink r:id="rId151" w:anchor="n520" w:history="1">
        <w:r w:rsidRPr="00E6581E">
          <w:rPr>
            <w:rFonts w:ascii="Times New Roman" w:eastAsia="Times New Roman" w:hAnsi="Times New Roman" w:cs="Times New Roman"/>
            <w:color w:val="006600"/>
            <w:sz w:val="24"/>
            <w:szCs w:val="24"/>
            <w:u w:val="single"/>
            <w:lang w:eastAsia="ru-RU"/>
          </w:rPr>
          <w:t>другий пункту 3</w:t>
        </w:r>
      </w:hyperlink>
      <w:r w:rsidRPr="00E6581E">
        <w:rPr>
          <w:rFonts w:ascii="Times New Roman" w:eastAsia="Times New Roman" w:hAnsi="Times New Roman" w:cs="Times New Roman"/>
          <w:sz w:val="24"/>
          <w:szCs w:val="24"/>
          <w:lang w:eastAsia="ru-RU"/>
        </w:rPr>
        <w:t> цих вимог.</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578" w:name="n525"/>
      <w:bookmarkEnd w:id="578"/>
      <w:r w:rsidRPr="00E6581E">
        <w:rPr>
          <w:rFonts w:ascii="Times New Roman" w:eastAsia="Times New Roman" w:hAnsi="Times New Roman" w:cs="Times New Roman"/>
          <w:sz w:val="24"/>
          <w:szCs w:val="24"/>
          <w:lang w:eastAsia="ru-RU"/>
        </w:rPr>
        <w:lastRenderedPageBreak/>
        <w:t>Системи керування машинами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79" w:name="n526"/>
      <w:bookmarkEnd w:id="579"/>
      <w:r w:rsidRPr="00E6581E">
        <w:rPr>
          <w:rFonts w:ascii="Times New Roman" w:eastAsia="Times New Roman" w:hAnsi="Times New Roman" w:cs="Times New Roman"/>
          <w:sz w:val="24"/>
          <w:szCs w:val="24"/>
          <w:lang w:eastAsia="ru-RU"/>
        </w:rPr>
        <w:t>6. У разі необхідності повинні бути вжиті заходи для запобігання несанкціонованому використанню пристроїв керування машинами.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0" w:name="n527"/>
      <w:bookmarkEnd w:id="580"/>
      <w:r w:rsidRPr="00E6581E">
        <w:rPr>
          <w:rFonts w:ascii="Times New Roman" w:eastAsia="Times New Roman" w:hAnsi="Times New Roman" w:cs="Times New Roman"/>
          <w:sz w:val="24"/>
          <w:szCs w:val="24"/>
          <w:lang w:eastAsia="ru-RU"/>
        </w:rPr>
        <w:t>Система дистанційного керування повинна бути розроблена і вироблена таким чином, щоб керувати тільки: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1" w:name="n528"/>
      <w:bookmarkEnd w:id="581"/>
      <w:r w:rsidRPr="00E6581E">
        <w:rPr>
          <w:rFonts w:ascii="Times New Roman" w:eastAsia="Times New Roman" w:hAnsi="Times New Roman" w:cs="Times New Roman"/>
          <w:sz w:val="24"/>
          <w:szCs w:val="24"/>
          <w:lang w:eastAsia="ru-RU"/>
        </w:rPr>
        <w:t>машинами, про які йдеться;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2" w:name="n529"/>
      <w:bookmarkEnd w:id="582"/>
      <w:r w:rsidRPr="00E6581E">
        <w:rPr>
          <w:rFonts w:ascii="Times New Roman" w:eastAsia="Times New Roman" w:hAnsi="Times New Roman" w:cs="Times New Roman"/>
          <w:sz w:val="24"/>
          <w:szCs w:val="24"/>
          <w:lang w:eastAsia="ru-RU"/>
        </w:rPr>
        <w:t>функціями, про які йдеться.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3" w:name="n530"/>
      <w:bookmarkEnd w:id="583"/>
      <w:r w:rsidRPr="00E6581E">
        <w:rPr>
          <w:rFonts w:ascii="Times New Roman" w:eastAsia="Times New Roman" w:hAnsi="Times New Roman" w:cs="Times New Roman"/>
          <w:sz w:val="24"/>
          <w:szCs w:val="24"/>
          <w:lang w:eastAsia="ru-RU"/>
        </w:rPr>
        <w:t>Машини, які обладнані системами дистанційного керування, повинні бути розроблені і вироблені таким чином, щоб реагувати на сигнали тільки з призначених пультів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4" w:name="n531"/>
      <w:bookmarkEnd w:id="584"/>
      <w:r w:rsidRPr="00E6581E">
        <w:rPr>
          <w:rFonts w:ascii="Times New Roman" w:eastAsia="Times New Roman" w:hAnsi="Times New Roman" w:cs="Times New Roman"/>
          <w:sz w:val="24"/>
          <w:szCs w:val="24"/>
          <w:lang w:eastAsia="ru-RU"/>
        </w:rPr>
        <w:t>У разі дистанційного керування кожний пульт керування повинен чітко визначати машину, яка керується з цього пульта.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5" w:name="n532"/>
      <w:bookmarkEnd w:id="585"/>
      <w:r w:rsidRPr="00E6581E">
        <w:rPr>
          <w:rFonts w:ascii="Times New Roman" w:eastAsia="Times New Roman" w:hAnsi="Times New Roman" w:cs="Times New Roman"/>
          <w:sz w:val="24"/>
          <w:szCs w:val="24"/>
          <w:lang w:eastAsia="ru-RU"/>
        </w:rPr>
        <w:t>7. У водія повинна бути можливість з місця керування застосовувати всі необхідні для керування машиною пристрої керування, за винятком керування функціями, які можуть бути безпечно виконані тільки за допомогою пристроїв керування, розміщених в інших місцях. Йдеться, зокрема, про функції, за які відповідають інші оператори, або про ті функції, для виконання яких водій залишає місце водія, щоб безпечно керувати пристроями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6" w:name="n533"/>
      <w:bookmarkEnd w:id="586"/>
      <w:r w:rsidRPr="00E6581E">
        <w:rPr>
          <w:rFonts w:ascii="Times New Roman" w:eastAsia="Times New Roman" w:hAnsi="Times New Roman" w:cs="Times New Roman"/>
          <w:sz w:val="24"/>
          <w:szCs w:val="24"/>
          <w:lang w:eastAsia="ru-RU"/>
        </w:rPr>
        <w:t>За наявності педалей вони повинні бути розроблені, вироблені та встановлені таким чином, щоб забезпечувати безпечну їх експлуатацію водієм з мінімальним ризиком неправильного застосування. Поверхня педалей повинна бути неслизькою та легкою для очищення.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7" w:name="n534"/>
      <w:bookmarkEnd w:id="587"/>
      <w:r w:rsidRPr="00E6581E">
        <w:rPr>
          <w:rFonts w:ascii="Times New Roman" w:eastAsia="Times New Roman" w:hAnsi="Times New Roman" w:cs="Times New Roman"/>
          <w:sz w:val="24"/>
          <w:szCs w:val="24"/>
          <w:lang w:eastAsia="ru-RU"/>
        </w:rPr>
        <w:t>Якщо викликана пристроями керування дія може спричинити небезпеку, зокрема небезпечні рухи, такі пристрої повинні повертатися в нейтральне положення відразу ж після звільнення їх оператором, за винятком таких, що мають заздалегідь встановлені положення.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8" w:name="n535"/>
      <w:bookmarkEnd w:id="588"/>
      <w:r w:rsidRPr="00E6581E">
        <w:rPr>
          <w:rFonts w:ascii="Times New Roman" w:eastAsia="Times New Roman" w:hAnsi="Times New Roman" w:cs="Times New Roman"/>
          <w:sz w:val="24"/>
          <w:szCs w:val="24"/>
          <w:lang w:eastAsia="ru-RU"/>
        </w:rPr>
        <w:t>У колісних машин конструкція та виконання рульового керування повинні зменшувати силу несподіваних рухів керма або важеля керування від ударних навантажень ведучих коліс.</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89" w:name="n536"/>
      <w:bookmarkEnd w:id="589"/>
      <w:r w:rsidRPr="00E6581E">
        <w:rPr>
          <w:rFonts w:ascii="Times New Roman" w:eastAsia="Times New Roman" w:hAnsi="Times New Roman" w:cs="Times New Roman"/>
          <w:sz w:val="24"/>
          <w:szCs w:val="24"/>
          <w:lang w:eastAsia="ru-RU"/>
        </w:rPr>
        <w:t>Будь-який засіб блокування диференціала повинен бути розроблений та розташований так, щоб було можливе його розблокування під час руху машини.</w:t>
      </w:r>
    </w:p>
    <w:bookmarkStart w:id="590" w:name="n537"/>
    <w:bookmarkEnd w:id="590"/>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fldChar w:fldCharType="begin"/>
      </w:r>
      <w:r w:rsidRPr="00E6581E">
        <w:rPr>
          <w:rFonts w:ascii="Times New Roman" w:eastAsia="Times New Roman" w:hAnsi="Times New Roman" w:cs="Times New Roman"/>
          <w:sz w:val="24"/>
          <w:szCs w:val="24"/>
          <w:lang w:eastAsia="ru-RU"/>
        </w:rPr>
        <w:instrText xml:space="preserve"> HYPERLINK "https://zakon.rada.gov.ua/laws/show/62-2013-%D0%BF" \l "n226" </w:instrText>
      </w:r>
      <w:r w:rsidRPr="00E6581E">
        <w:rPr>
          <w:rFonts w:ascii="Times New Roman" w:eastAsia="Times New Roman" w:hAnsi="Times New Roman" w:cs="Times New Roman"/>
          <w:sz w:val="24"/>
          <w:szCs w:val="24"/>
          <w:lang w:eastAsia="ru-RU"/>
        </w:rPr>
        <w:fldChar w:fldCharType="separate"/>
      </w:r>
      <w:r w:rsidRPr="00E6581E">
        <w:rPr>
          <w:rFonts w:ascii="Times New Roman" w:eastAsia="Times New Roman" w:hAnsi="Times New Roman" w:cs="Times New Roman"/>
          <w:color w:val="006600"/>
          <w:sz w:val="24"/>
          <w:szCs w:val="24"/>
          <w:u w:val="single"/>
          <w:lang w:eastAsia="ru-RU"/>
        </w:rPr>
        <w:t>Абзац третій пункту 11 додатка 1</w:t>
      </w:r>
      <w:r w:rsidRPr="00E6581E">
        <w:rPr>
          <w:rFonts w:ascii="Times New Roman" w:eastAsia="Times New Roman" w:hAnsi="Times New Roman" w:cs="Times New Roman"/>
          <w:sz w:val="24"/>
          <w:szCs w:val="24"/>
          <w:lang w:eastAsia="ru-RU"/>
        </w:rPr>
        <w:fldChar w:fldCharType="end"/>
      </w:r>
      <w:r w:rsidRPr="00E6581E">
        <w:rPr>
          <w:rFonts w:ascii="Times New Roman" w:eastAsia="Times New Roman" w:hAnsi="Times New Roman" w:cs="Times New Roman"/>
          <w:sz w:val="24"/>
          <w:szCs w:val="24"/>
          <w:lang w:eastAsia="ru-RU"/>
        </w:rPr>
        <w:t> до Технічного регламенту безпеки машин щодо акустичних та/або візуальних сигналів попередження застосовується тільки у разі реверсування руху.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1" w:name="n538"/>
      <w:bookmarkEnd w:id="591"/>
      <w:r w:rsidRPr="00E6581E">
        <w:rPr>
          <w:rFonts w:ascii="Times New Roman" w:eastAsia="Times New Roman" w:hAnsi="Times New Roman" w:cs="Times New Roman"/>
          <w:sz w:val="24"/>
          <w:szCs w:val="24"/>
          <w:lang w:eastAsia="ru-RU"/>
        </w:rPr>
        <w:t>8. Пересування самохідних машин, керованих водієм, повинне бути можливим тільки за умови безпосереднього керування руху водієм.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2" w:name="n539"/>
      <w:bookmarkEnd w:id="592"/>
      <w:r w:rsidRPr="00E6581E">
        <w:rPr>
          <w:rFonts w:ascii="Times New Roman" w:eastAsia="Times New Roman" w:hAnsi="Times New Roman" w:cs="Times New Roman"/>
          <w:sz w:val="24"/>
          <w:szCs w:val="24"/>
          <w:lang w:eastAsia="ru-RU"/>
        </w:rPr>
        <w:t>Якщо за умовами експлуатації машини можуть обладнуватися пристроями, розміри яких перевищують їх стандартні габарити (наприклад, стабілізатор, вантажопідйомна стріла тощо), водій повинен бути забезпечений легко застосовуваними засобами перевірки, щоб перед початком руху впевнитися, що такі пристрої розташовані у відповідному положенні, яке дає змогу безпечно рухатися.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3" w:name="n540"/>
      <w:bookmarkEnd w:id="593"/>
      <w:r w:rsidRPr="00E6581E">
        <w:rPr>
          <w:rFonts w:ascii="Times New Roman" w:eastAsia="Times New Roman" w:hAnsi="Times New Roman" w:cs="Times New Roman"/>
          <w:sz w:val="24"/>
          <w:szCs w:val="24"/>
          <w:lang w:eastAsia="ru-RU"/>
        </w:rPr>
        <w:t>Зазначене також стосується всіх інших частин, які для убезпечення руху повинні розташовуватися у певних положеннях, за необхідності заблокованих.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4" w:name="n541"/>
      <w:bookmarkEnd w:id="594"/>
      <w:r w:rsidRPr="00E6581E">
        <w:rPr>
          <w:rFonts w:ascii="Times New Roman" w:eastAsia="Times New Roman" w:hAnsi="Times New Roman" w:cs="Times New Roman"/>
          <w:sz w:val="24"/>
          <w:szCs w:val="24"/>
          <w:lang w:eastAsia="ru-RU"/>
        </w:rPr>
        <w:t>Рух машини, якщо це не спричиняє інших ризиків, повинен залежати від безпечного розташування згаданих вище частин.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5" w:name="n542"/>
      <w:bookmarkEnd w:id="595"/>
      <w:r w:rsidRPr="00E6581E">
        <w:rPr>
          <w:rFonts w:ascii="Times New Roman" w:eastAsia="Times New Roman" w:hAnsi="Times New Roman" w:cs="Times New Roman"/>
          <w:sz w:val="24"/>
          <w:szCs w:val="24"/>
          <w:lang w:eastAsia="ru-RU"/>
        </w:rPr>
        <w:lastRenderedPageBreak/>
        <w:t>Випадкове зрушення машини під час запуску двигуна повинне бути унеможливлено.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6" w:name="n543"/>
      <w:bookmarkEnd w:id="596"/>
      <w:r w:rsidRPr="00E6581E">
        <w:rPr>
          <w:rFonts w:ascii="Times New Roman" w:eastAsia="Times New Roman" w:hAnsi="Times New Roman" w:cs="Times New Roman"/>
          <w:sz w:val="24"/>
          <w:szCs w:val="24"/>
          <w:lang w:eastAsia="ru-RU"/>
        </w:rPr>
        <w:t>9. Під час уповільнення руху, зупинки, гальмування та стоянки самохідних машин і їх причепів не повинні порушуватися </w:t>
      </w:r>
      <w:hyperlink r:id="rId152" w:tgtFrame="_blank" w:history="1">
        <w:r w:rsidRPr="00E6581E">
          <w:rPr>
            <w:rFonts w:ascii="Times New Roman" w:eastAsia="Times New Roman" w:hAnsi="Times New Roman" w:cs="Times New Roman"/>
            <w:color w:val="000099"/>
            <w:sz w:val="24"/>
            <w:szCs w:val="24"/>
            <w:u w:val="single"/>
            <w:lang w:eastAsia="ru-RU"/>
          </w:rPr>
          <w:t>правила дорожнього руху</w:t>
        </w:r>
      </w:hyperlink>
      <w:r w:rsidRPr="00E6581E">
        <w:rPr>
          <w:rFonts w:ascii="Times New Roman" w:eastAsia="Times New Roman" w:hAnsi="Times New Roman" w:cs="Times New Roman"/>
          <w:sz w:val="24"/>
          <w:szCs w:val="24"/>
          <w:lang w:eastAsia="ru-RU"/>
        </w:rPr>
        <w:t> та повинна бути забезпечена безпечність в усіх передбачених умовах експлуатації, навантаження, швидкості, заземлення та нахилу.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7" w:name="n544"/>
      <w:bookmarkEnd w:id="597"/>
      <w:r w:rsidRPr="00E6581E">
        <w:rPr>
          <w:rFonts w:ascii="Times New Roman" w:eastAsia="Times New Roman" w:hAnsi="Times New Roman" w:cs="Times New Roman"/>
          <w:sz w:val="24"/>
          <w:szCs w:val="24"/>
          <w:lang w:eastAsia="ru-RU"/>
        </w:rPr>
        <w:t>Водію повинна бути надана можливість уповільнення та зупинки самохідної машини за допомогою головного пристрою керування. У разі відмови головного пристрою керування чи відключення його енергопостачання самохідна машина повинна бути обладнана, якщо це необхідно для убезпечення, повністю автономним, розташованим у легкодоступному місці пристроєм аварійного керування для уповільнення руху та зупинення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8" w:name="n545"/>
      <w:bookmarkEnd w:id="598"/>
      <w:r w:rsidRPr="00E6581E">
        <w:rPr>
          <w:rFonts w:ascii="Times New Roman" w:eastAsia="Times New Roman" w:hAnsi="Times New Roman" w:cs="Times New Roman"/>
          <w:sz w:val="24"/>
          <w:szCs w:val="24"/>
          <w:lang w:eastAsia="ru-RU"/>
        </w:rPr>
        <w:t>Для забезпечення нерухомості під час стоянки машина, якщо цього вимагають правила безпеки, повинна бути обладнана стоянковим пристроєм. Такий пристрій, якщо він цілком механічний, може бути поєднаний з одним із пристроїв, зазначених в абзаці другому цього пункту.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599" w:name="n546"/>
      <w:bookmarkEnd w:id="599"/>
      <w:r w:rsidRPr="00E6581E">
        <w:rPr>
          <w:rFonts w:ascii="Times New Roman" w:eastAsia="Times New Roman" w:hAnsi="Times New Roman" w:cs="Times New Roman"/>
          <w:sz w:val="24"/>
          <w:szCs w:val="24"/>
          <w:lang w:eastAsia="ru-RU"/>
        </w:rPr>
        <w:t>Машина, яка обладнана системою дистанційного керування, повинна бути обладнана пристроєм для негайної та автоматичної зупинки та для запобігання потенційно небезпечній роботі у разі, коли: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0" w:name="n1048"/>
      <w:bookmarkEnd w:id="600"/>
      <w:r w:rsidRPr="00E6581E">
        <w:rPr>
          <w:rFonts w:ascii="Times New Roman" w:eastAsia="Times New Roman" w:hAnsi="Times New Roman" w:cs="Times New Roman"/>
          <w:i/>
          <w:iCs/>
          <w:sz w:val="24"/>
          <w:szCs w:val="24"/>
          <w:lang w:eastAsia="ru-RU"/>
        </w:rPr>
        <w:t>{Абзац четвертий пункту 9 в редакції Постанови КМ </w:t>
      </w:r>
      <w:hyperlink r:id="rId153" w:anchor="n76"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1" w:name="n547"/>
      <w:bookmarkEnd w:id="601"/>
      <w:r w:rsidRPr="00E6581E">
        <w:rPr>
          <w:rFonts w:ascii="Times New Roman" w:eastAsia="Times New Roman" w:hAnsi="Times New Roman" w:cs="Times New Roman"/>
          <w:sz w:val="24"/>
          <w:szCs w:val="24"/>
          <w:lang w:eastAsia="ru-RU"/>
        </w:rPr>
        <w:t>водій втратив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2" w:name="n548"/>
      <w:bookmarkEnd w:id="602"/>
      <w:r w:rsidRPr="00E6581E">
        <w:rPr>
          <w:rFonts w:ascii="Times New Roman" w:eastAsia="Times New Roman" w:hAnsi="Times New Roman" w:cs="Times New Roman"/>
          <w:sz w:val="24"/>
          <w:szCs w:val="24"/>
          <w:lang w:eastAsia="ru-RU"/>
        </w:rPr>
        <w:t>отримано команду на зупинку;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3" w:name="n549"/>
      <w:bookmarkEnd w:id="603"/>
      <w:r w:rsidRPr="00E6581E">
        <w:rPr>
          <w:rFonts w:ascii="Times New Roman" w:eastAsia="Times New Roman" w:hAnsi="Times New Roman" w:cs="Times New Roman"/>
          <w:sz w:val="24"/>
          <w:szCs w:val="24"/>
          <w:lang w:eastAsia="ru-RU"/>
        </w:rPr>
        <w:t>виявлено несправність у частині системи, пов’язаної з безпекою;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4" w:name="n550"/>
      <w:bookmarkEnd w:id="604"/>
      <w:r w:rsidRPr="00E6581E">
        <w:rPr>
          <w:rFonts w:ascii="Times New Roman" w:eastAsia="Times New Roman" w:hAnsi="Times New Roman" w:cs="Times New Roman"/>
          <w:sz w:val="24"/>
          <w:szCs w:val="24"/>
          <w:lang w:eastAsia="ru-RU"/>
        </w:rPr>
        <w:t>не виявлено сигналу підтвердження протягом зазначеного часу.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5" w:name="n551"/>
      <w:bookmarkEnd w:id="605"/>
      <w:r w:rsidRPr="00E6581E">
        <w:rPr>
          <w:rFonts w:ascii="Times New Roman" w:eastAsia="Times New Roman" w:hAnsi="Times New Roman" w:cs="Times New Roman"/>
          <w:sz w:val="24"/>
          <w:szCs w:val="24"/>
          <w:lang w:eastAsia="ru-RU"/>
        </w:rPr>
        <w:t>Вимоги </w:t>
      </w:r>
      <w:hyperlink r:id="rId154" w:anchor="n236" w:history="1">
        <w:r w:rsidRPr="00E6581E">
          <w:rPr>
            <w:rFonts w:ascii="Times New Roman" w:eastAsia="Times New Roman" w:hAnsi="Times New Roman" w:cs="Times New Roman"/>
            <w:color w:val="006600"/>
            <w:sz w:val="24"/>
            <w:szCs w:val="24"/>
            <w:u w:val="single"/>
            <w:lang w:eastAsia="ru-RU"/>
          </w:rPr>
          <w:t>пункту 13 додатка 1</w:t>
        </w:r>
      </w:hyperlink>
      <w:r w:rsidRPr="00E6581E">
        <w:rPr>
          <w:rFonts w:ascii="Times New Roman" w:eastAsia="Times New Roman" w:hAnsi="Times New Roman" w:cs="Times New Roman"/>
          <w:sz w:val="24"/>
          <w:szCs w:val="24"/>
          <w:lang w:eastAsia="ru-RU"/>
        </w:rPr>
        <w:t> до Технічного регламенту безпеки машин на функції руху не поширюються.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6" w:name="n552"/>
      <w:bookmarkEnd w:id="606"/>
      <w:r w:rsidRPr="00E6581E">
        <w:rPr>
          <w:rFonts w:ascii="Times New Roman" w:eastAsia="Times New Roman" w:hAnsi="Times New Roman" w:cs="Times New Roman"/>
          <w:sz w:val="24"/>
          <w:szCs w:val="24"/>
          <w:lang w:eastAsia="ru-RU"/>
        </w:rPr>
        <w:t>10. Рух самохідної машини, керованої пішим водієм, повинен бути можливим тільки за умови постійної дії водія на відповідний пристрій керування. Зокрема, повинно бути унеможливлено зрушення машини під час запуску двигуна.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7" w:name="n553"/>
      <w:bookmarkEnd w:id="607"/>
      <w:r w:rsidRPr="00E6581E">
        <w:rPr>
          <w:rFonts w:ascii="Times New Roman" w:eastAsia="Times New Roman" w:hAnsi="Times New Roman" w:cs="Times New Roman"/>
          <w:sz w:val="24"/>
          <w:szCs w:val="24"/>
          <w:lang w:eastAsia="ru-RU"/>
        </w:rPr>
        <w:t>Системи керування для керованих пішим водієм машин повинні бути сконструйовані так, щоб звести до мінімуму ризики, спричинені випадковим рухом машини у напрямку водія, зокрема: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8" w:name="n554"/>
      <w:bookmarkEnd w:id="608"/>
      <w:r w:rsidRPr="00E6581E">
        <w:rPr>
          <w:rFonts w:ascii="Times New Roman" w:eastAsia="Times New Roman" w:hAnsi="Times New Roman" w:cs="Times New Roman"/>
          <w:sz w:val="24"/>
          <w:szCs w:val="24"/>
          <w:lang w:eastAsia="ru-RU"/>
        </w:rPr>
        <w:t>можливості наїзду;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09" w:name="n555"/>
      <w:bookmarkEnd w:id="609"/>
      <w:r w:rsidRPr="00E6581E">
        <w:rPr>
          <w:rFonts w:ascii="Times New Roman" w:eastAsia="Times New Roman" w:hAnsi="Times New Roman" w:cs="Times New Roman"/>
          <w:sz w:val="24"/>
          <w:szCs w:val="24"/>
          <w:lang w:eastAsia="ru-RU"/>
        </w:rPr>
        <w:t>можливості травмування робочими органами, що обертаються.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0" w:name="n556"/>
      <w:bookmarkEnd w:id="610"/>
      <w:r w:rsidRPr="00E6581E">
        <w:rPr>
          <w:rFonts w:ascii="Times New Roman" w:eastAsia="Times New Roman" w:hAnsi="Times New Roman" w:cs="Times New Roman"/>
          <w:sz w:val="24"/>
          <w:szCs w:val="24"/>
          <w:lang w:eastAsia="ru-RU"/>
        </w:rPr>
        <w:t>Швидкість нормального руху машини повинна бути узгоджена із швидкістю пересування пішого водія.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1" w:name="n557"/>
      <w:bookmarkEnd w:id="611"/>
      <w:r w:rsidRPr="00E6581E">
        <w:rPr>
          <w:rFonts w:ascii="Times New Roman" w:eastAsia="Times New Roman" w:hAnsi="Times New Roman" w:cs="Times New Roman"/>
          <w:sz w:val="24"/>
          <w:szCs w:val="24"/>
          <w:lang w:eastAsia="ru-RU"/>
        </w:rPr>
        <w:t>У разі коли на машину можуть встановлюватися робочі органи, що обертаються, приведення в дію цих робочих органів під час включеного заднього ходу повинно бути унеможливлено, крім випадків, коли рух машини є наслідком руху робочих органів. У цьому разі швидкість заднього ходу повинна бути такою, щоб не наражати водія на небезпеку.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2" w:name="n558"/>
      <w:bookmarkEnd w:id="612"/>
      <w:r w:rsidRPr="00E6581E">
        <w:rPr>
          <w:rFonts w:ascii="Times New Roman" w:eastAsia="Times New Roman" w:hAnsi="Times New Roman" w:cs="Times New Roman"/>
          <w:sz w:val="24"/>
          <w:szCs w:val="24"/>
          <w:lang w:eastAsia="ru-RU"/>
        </w:rPr>
        <w:t>11. Несправності пристрою кермового керування, зокрема його підсилювачів, у разі порушення енергопостачання не повинні створювати перешкод водію для керування машиною протягом часу, необхідного для її зупинки.</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613" w:name="n559"/>
      <w:bookmarkEnd w:id="613"/>
      <w:r w:rsidRPr="00E6581E">
        <w:rPr>
          <w:rFonts w:ascii="Times New Roman" w:eastAsia="Times New Roman" w:hAnsi="Times New Roman" w:cs="Times New Roman"/>
          <w:sz w:val="24"/>
          <w:szCs w:val="24"/>
          <w:lang w:eastAsia="ru-RU"/>
        </w:rPr>
        <w:t>Захист від механічних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4" w:name="n560"/>
      <w:bookmarkEnd w:id="614"/>
      <w:r w:rsidRPr="00E6581E">
        <w:rPr>
          <w:rFonts w:ascii="Times New Roman" w:eastAsia="Times New Roman" w:hAnsi="Times New Roman" w:cs="Times New Roman"/>
          <w:sz w:val="24"/>
          <w:szCs w:val="24"/>
          <w:lang w:eastAsia="ru-RU"/>
        </w:rPr>
        <w:lastRenderedPageBreak/>
        <w:t>12. Машина повинна бути розроблена, вироблена та за необхідності розміщена на пересувній платформі таким чином, щоб неконтрольовані коливання центру ваги під час руху не впливали на її стійкість або не спричиняли надмірного навантаження на її конструкцію.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5" w:name="n561"/>
      <w:bookmarkEnd w:id="615"/>
      <w:r w:rsidRPr="00E6581E">
        <w:rPr>
          <w:rFonts w:ascii="Times New Roman" w:eastAsia="Times New Roman" w:hAnsi="Times New Roman" w:cs="Times New Roman"/>
          <w:sz w:val="24"/>
          <w:szCs w:val="24"/>
          <w:lang w:eastAsia="ru-RU"/>
        </w:rPr>
        <w:t>13. Як виняток з </w:t>
      </w:r>
      <w:hyperlink r:id="rId155" w:anchor="n291" w:history="1">
        <w:r w:rsidRPr="00E6581E">
          <w:rPr>
            <w:rFonts w:ascii="Times New Roman" w:eastAsia="Times New Roman" w:hAnsi="Times New Roman" w:cs="Times New Roman"/>
            <w:color w:val="006600"/>
            <w:sz w:val="24"/>
            <w:szCs w:val="24"/>
            <w:u w:val="single"/>
            <w:lang w:eastAsia="ru-RU"/>
          </w:rPr>
          <w:t>підпункту 1 пункту 23 додатка 1</w:t>
        </w:r>
      </w:hyperlink>
      <w:r w:rsidRPr="00E6581E">
        <w:rPr>
          <w:rFonts w:ascii="Times New Roman" w:eastAsia="Times New Roman" w:hAnsi="Times New Roman" w:cs="Times New Roman"/>
          <w:sz w:val="24"/>
          <w:szCs w:val="24"/>
          <w:lang w:eastAsia="ru-RU"/>
        </w:rPr>
        <w:t> до Технічного регламенту безпеки машин, рухомі огорожі, що закривають доступ до рухомих частин у відсіку двигуна внутрішнього згоряння, не потребують оснащення їх блокувальними пристроями, якщо вони відкриваються за допомогою інструмента чи ключа або за допомогою пристрою керування, розташованого на робочому місці водія, коли робоче місце розташовано у повністю закритій кабіні, що має замок для запобігання доступу сторонніх осіб.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6" w:name="n562"/>
      <w:bookmarkEnd w:id="616"/>
      <w:r w:rsidRPr="00E6581E">
        <w:rPr>
          <w:rFonts w:ascii="Times New Roman" w:eastAsia="Times New Roman" w:hAnsi="Times New Roman" w:cs="Times New Roman"/>
          <w:sz w:val="24"/>
          <w:szCs w:val="24"/>
          <w:lang w:eastAsia="ru-RU"/>
        </w:rPr>
        <w:t>14. Якщо існує небезпека перекидання самохідної машини з водієм та, можливо, з операторами та іншими особами, що на ній перебувають, така машина повинна бути обладнана відповідною захисною конструкцією, якщо це не збільшує ризик.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7" w:name="n563"/>
      <w:bookmarkEnd w:id="617"/>
      <w:r w:rsidRPr="00E6581E">
        <w:rPr>
          <w:rFonts w:ascii="Times New Roman" w:eastAsia="Times New Roman" w:hAnsi="Times New Roman" w:cs="Times New Roman"/>
          <w:sz w:val="24"/>
          <w:szCs w:val="24"/>
          <w:lang w:eastAsia="ru-RU"/>
        </w:rPr>
        <w:t>У разі перекидання зазначена конструкція повинна забезпечувати особам, що перебувають на машині, простір, достатній для уникнення пошкодження.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8" w:name="n564"/>
      <w:bookmarkEnd w:id="618"/>
      <w:r w:rsidRPr="00E6581E">
        <w:rPr>
          <w:rFonts w:ascii="Times New Roman" w:eastAsia="Times New Roman" w:hAnsi="Times New Roman" w:cs="Times New Roman"/>
          <w:sz w:val="24"/>
          <w:szCs w:val="24"/>
          <w:lang w:eastAsia="ru-RU"/>
        </w:rPr>
        <w:t>15. У разі коли для водія, операторів та інших осіб, що перебувають на самохідній машині, існує ризик внаслідок падіння предметів і матеріалів під час її експлуатації, машина повинна бути розроблена та вироблена таким чином, щоб ураховувався цей ризик і була, якщо дозволяють її розміри, обладнана захисною конструкцією.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19" w:name="n565"/>
      <w:bookmarkEnd w:id="619"/>
      <w:r w:rsidRPr="00E6581E">
        <w:rPr>
          <w:rFonts w:ascii="Times New Roman" w:eastAsia="Times New Roman" w:hAnsi="Times New Roman" w:cs="Times New Roman"/>
          <w:sz w:val="24"/>
          <w:szCs w:val="24"/>
          <w:lang w:eastAsia="ru-RU"/>
        </w:rPr>
        <w:t>Зазначена конструкція повинна бути такою, щоб у разі падіння предметів і матеріалів вона забезпечувала особам, що перебувають на самохідній машині, відповідний простір для захисту від таких предметів.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0" w:name="n566"/>
      <w:bookmarkEnd w:id="620"/>
      <w:r w:rsidRPr="00E6581E">
        <w:rPr>
          <w:rFonts w:ascii="Times New Roman" w:eastAsia="Times New Roman" w:hAnsi="Times New Roman" w:cs="Times New Roman"/>
          <w:sz w:val="24"/>
          <w:szCs w:val="24"/>
          <w:lang w:eastAsia="ru-RU"/>
        </w:rPr>
        <w:t>16. Для підтвердження відповідності захисної конструкції вимогам, викладеним в </w:t>
      </w:r>
      <w:hyperlink r:id="rId156" w:anchor="n563" w:history="1">
        <w:r w:rsidRPr="00E6581E">
          <w:rPr>
            <w:rFonts w:ascii="Times New Roman" w:eastAsia="Times New Roman" w:hAnsi="Times New Roman" w:cs="Times New Roman"/>
            <w:color w:val="006600"/>
            <w:sz w:val="24"/>
            <w:szCs w:val="24"/>
            <w:u w:val="single"/>
            <w:lang w:eastAsia="ru-RU"/>
          </w:rPr>
          <w:t>абзаці другому пунктів 14</w:t>
        </w:r>
      </w:hyperlink>
      <w:r w:rsidRPr="00E6581E">
        <w:rPr>
          <w:rFonts w:ascii="Times New Roman" w:eastAsia="Times New Roman" w:hAnsi="Times New Roman" w:cs="Times New Roman"/>
          <w:sz w:val="24"/>
          <w:szCs w:val="24"/>
          <w:lang w:eastAsia="ru-RU"/>
        </w:rPr>
        <w:t> і </w:t>
      </w:r>
      <w:hyperlink r:id="rId157" w:anchor="n565" w:history="1">
        <w:r w:rsidRPr="00E6581E">
          <w:rPr>
            <w:rFonts w:ascii="Times New Roman" w:eastAsia="Times New Roman" w:hAnsi="Times New Roman" w:cs="Times New Roman"/>
            <w:color w:val="006600"/>
            <w:sz w:val="24"/>
            <w:szCs w:val="24"/>
            <w:u w:val="single"/>
            <w:lang w:eastAsia="ru-RU"/>
          </w:rPr>
          <w:t>15</w:t>
        </w:r>
      </w:hyperlink>
      <w:r w:rsidRPr="00E6581E">
        <w:rPr>
          <w:rFonts w:ascii="Times New Roman" w:eastAsia="Times New Roman" w:hAnsi="Times New Roman" w:cs="Times New Roman"/>
          <w:sz w:val="24"/>
          <w:szCs w:val="24"/>
          <w:lang w:eastAsia="ru-RU"/>
        </w:rPr>
        <w:t> цих вимог, виробник або його уповноважений представник повинен для кожного типу такої захисної конструкції провести відповідні випробування самостійно або замовити їх проведення іншій особі.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1" w:name="n567"/>
      <w:bookmarkEnd w:id="621"/>
      <w:r w:rsidRPr="00E6581E">
        <w:rPr>
          <w:rFonts w:ascii="Times New Roman" w:eastAsia="Times New Roman" w:hAnsi="Times New Roman" w:cs="Times New Roman"/>
          <w:sz w:val="24"/>
          <w:szCs w:val="24"/>
          <w:lang w:eastAsia="ru-RU"/>
        </w:rPr>
        <w:t>17. Поруччя та східці повинні бути розроблені, вироблені та розташовані так, щоб оператори користувалися ними інстинктивно без застосування для цього пристроїв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2" w:name="n568"/>
      <w:bookmarkEnd w:id="622"/>
      <w:r w:rsidRPr="00E6581E">
        <w:rPr>
          <w:rFonts w:ascii="Times New Roman" w:eastAsia="Times New Roman" w:hAnsi="Times New Roman" w:cs="Times New Roman"/>
          <w:sz w:val="24"/>
          <w:szCs w:val="24"/>
          <w:lang w:eastAsia="ru-RU"/>
        </w:rPr>
        <w:t>18. Усі машини, призначені для буксирування або які буксируються, повинні бути оснащені причіпними або з’єднувальними пристроями, розробленими, виробленими та розташованими так, щоб було можливе легке та безпечне приєднання і роз’єднання із запобіганням випадковому відчепленню під час роботи.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3" w:name="n569"/>
      <w:bookmarkEnd w:id="623"/>
      <w:r w:rsidRPr="00E6581E">
        <w:rPr>
          <w:rFonts w:ascii="Times New Roman" w:eastAsia="Times New Roman" w:hAnsi="Times New Roman" w:cs="Times New Roman"/>
          <w:sz w:val="24"/>
          <w:szCs w:val="24"/>
          <w:lang w:eastAsia="ru-RU"/>
        </w:rPr>
        <w:t>Відповідно до умов навантаження жорсткого з’єднувального пристрою такі машини повинні бути обладнані опорами з несучою поверхнею, яка повинна відповідати навантаженню та властивостям ґрунту.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4" w:name="n570"/>
      <w:bookmarkEnd w:id="624"/>
      <w:r w:rsidRPr="00E6581E">
        <w:rPr>
          <w:rFonts w:ascii="Times New Roman" w:eastAsia="Times New Roman" w:hAnsi="Times New Roman" w:cs="Times New Roman"/>
          <w:sz w:val="24"/>
          <w:szCs w:val="24"/>
          <w:lang w:eastAsia="ru-RU"/>
        </w:rPr>
        <w:t>19. Знімні механічні пристрої трансмісії передачі від валу відбору потужності самохідної машини (або трактора) до валу приймання потужності веденої машини повинні бути розроблені та вироблені так, щоб усі рухомі частини під час роботи були захищені по всій їх довжині.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5" w:name="n571"/>
      <w:bookmarkEnd w:id="625"/>
      <w:r w:rsidRPr="00E6581E">
        <w:rPr>
          <w:rFonts w:ascii="Times New Roman" w:eastAsia="Times New Roman" w:hAnsi="Times New Roman" w:cs="Times New Roman"/>
          <w:sz w:val="24"/>
          <w:szCs w:val="24"/>
          <w:lang w:eastAsia="ru-RU"/>
        </w:rPr>
        <w:t>Вал відбору потужності з боку самохідної машини (або трактора), до якого приєднаний знімний механічний пристрій трансмісії, повинен бути захищений огорожею, закріпленою на самохідній машині (або тракторі) та пов’язаною з нею, або будь-яким іншим пристроєм, який надає еквівалентний захист.</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6" w:name="n572"/>
      <w:bookmarkEnd w:id="626"/>
      <w:r w:rsidRPr="00E6581E">
        <w:rPr>
          <w:rFonts w:ascii="Times New Roman" w:eastAsia="Times New Roman" w:hAnsi="Times New Roman" w:cs="Times New Roman"/>
          <w:sz w:val="24"/>
          <w:szCs w:val="24"/>
          <w:lang w:eastAsia="ru-RU"/>
        </w:rPr>
        <w:t xml:space="preserve">Для забезпечення доступу до знімного механічного пристрою трансмісії зазначена огорожа повинна відчинятись. Після встановлення знімного пристрою повинен </w:t>
      </w:r>
      <w:r w:rsidRPr="00E6581E">
        <w:rPr>
          <w:rFonts w:ascii="Times New Roman" w:eastAsia="Times New Roman" w:hAnsi="Times New Roman" w:cs="Times New Roman"/>
          <w:sz w:val="24"/>
          <w:szCs w:val="24"/>
          <w:lang w:eastAsia="ru-RU"/>
        </w:rPr>
        <w:lastRenderedPageBreak/>
        <w:t>залишатися достатній простір для запобігання ушкодженню огорожі валом передачі під час руху машини (або трактора).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7" w:name="n573"/>
      <w:bookmarkEnd w:id="627"/>
      <w:r w:rsidRPr="00E6581E">
        <w:rPr>
          <w:rFonts w:ascii="Times New Roman" w:eastAsia="Times New Roman" w:hAnsi="Times New Roman" w:cs="Times New Roman"/>
          <w:sz w:val="24"/>
          <w:szCs w:val="24"/>
          <w:lang w:eastAsia="ru-RU"/>
        </w:rPr>
        <w:t>Вхідний вал з боку веденої машини повинен бути закритий захисним кожухом, закріпленим на цій машині.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8" w:name="n574"/>
      <w:bookmarkEnd w:id="628"/>
      <w:r w:rsidRPr="00E6581E">
        <w:rPr>
          <w:rFonts w:ascii="Times New Roman" w:eastAsia="Times New Roman" w:hAnsi="Times New Roman" w:cs="Times New Roman"/>
          <w:sz w:val="24"/>
          <w:szCs w:val="24"/>
          <w:lang w:eastAsia="ru-RU"/>
        </w:rPr>
        <w:t>Приєднання обмежувачів моменту обертання або обгінних муфт до передачі з універсальними шарнірами допускається лише із сторони веденої машини. Такий знімний механічний пристрій трансмісії повинен бути відповідно промаркований.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29" w:name="n575"/>
      <w:bookmarkEnd w:id="629"/>
      <w:r w:rsidRPr="00E6581E">
        <w:rPr>
          <w:rFonts w:ascii="Times New Roman" w:eastAsia="Times New Roman" w:hAnsi="Times New Roman" w:cs="Times New Roman"/>
          <w:sz w:val="24"/>
          <w:szCs w:val="24"/>
          <w:lang w:eastAsia="ru-RU"/>
        </w:rPr>
        <w:t>Усі ведені машини, експлуатація яких потребує їх приєднання до самохідної машини (трактора) за допомогою знімного механічного пристрою трансмісії, повинні бути оснащені такою системою приєднання знімного пристрою, щоб у разі від’єднання машини пристрій та його захисна огорожа не пошкоджувалися від зіткнення з ґрунтом або частиною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0" w:name="n576"/>
      <w:bookmarkEnd w:id="630"/>
      <w:r w:rsidRPr="00E6581E">
        <w:rPr>
          <w:rFonts w:ascii="Times New Roman" w:eastAsia="Times New Roman" w:hAnsi="Times New Roman" w:cs="Times New Roman"/>
          <w:sz w:val="24"/>
          <w:szCs w:val="24"/>
          <w:lang w:eastAsia="ru-RU"/>
        </w:rPr>
        <w:t>Зовнішні частини захисної огорожі повинні бути розроблені, вироблені та встановлені так, щоб вони не могли обертатися разом із знімним механічним пристроєм трансмісії. Захисна огорожа повинна закривати передачу: до країв внутрішніх вилок шарнірів - у разі застосування простих універсальних шарнірів, і, щонайменше, до середини зовнішнього шарніра чи шарнірів - у разі застосування ширококутових універсальних шарнірів.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1" w:name="n577"/>
      <w:bookmarkEnd w:id="631"/>
      <w:r w:rsidRPr="00E6581E">
        <w:rPr>
          <w:rFonts w:ascii="Times New Roman" w:eastAsia="Times New Roman" w:hAnsi="Times New Roman" w:cs="Times New Roman"/>
          <w:sz w:val="24"/>
          <w:szCs w:val="24"/>
          <w:lang w:eastAsia="ru-RU"/>
        </w:rPr>
        <w:t>Якщо засоби доступу до робочих місць передбачені поряд із знімним механічним пристроєм трансмісії, вони повинні бути розроблені та вироблені так, щоб їх захисні огорожі не могли бути використані як сходи, крім випадків, коли вони розроблені та вироблені для зазначеної цілі.</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632" w:name="n578"/>
      <w:bookmarkEnd w:id="632"/>
      <w:r w:rsidRPr="00E6581E">
        <w:rPr>
          <w:rFonts w:ascii="Times New Roman" w:eastAsia="Times New Roman" w:hAnsi="Times New Roman" w:cs="Times New Roman"/>
          <w:sz w:val="24"/>
          <w:szCs w:val="24"/>
          <w:lang w:eastAsia="ru-RU"/>
        </w:rPr>
        <w:t>Захист від інших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3" w:name="n579"/>
      <w:bookmarkEnd w:id="633"/>
      <w:r w:rsidRPr="00E6581E">
        <w:rPr>
          <w:rFonts w:ascii="Times New Roman" w:eastAsia="Times New Roman" w:hAnsi="Times New Roman" w:cs="Times New Roman"/>
          <w:sz w:val="24"/>
          <w:szCs w:val="24"/>
          <w:lang w:eastAsia="ru-RU"/>
        </w:rPr>
        <w:t>20. Відсік для акумуляторних батарей повинен бути розроблений та вироблений таким чином, щоб унеможливлювати проливання електроліту на оператора у разі перекидання машини та/або накопичення випаровувань на робочих місцях.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4" w:name="n580"/>
      <w:bookmarkEnd w:id="634"/>
      <w:r w:rsidRPr="00E6581E">
        <w:rPr>
          <w:rFonts w:ascii="Times New Roman" w:eastAsia="Times New Roman" w:hAnsi="Times New Roman" w:cs="Times New Roman"/>
          <w:sz w:val="24"/>
          <w:szCs w:val="24"/>
          <w:lang w:eastAsia="ru-RU"/>
        </w:rPr>
        <w:t>Машина повинна бути розроблена та вироблена таким чином, щоб від’єднання батареї було можливе за допомогою передбаченого для цього пристрою, розташованого в легкодоступному місці.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5" w:name="n581"/>
      <w:bookmarkEnd w:id="635"/>
      <w:r w:rsidRPr="00E6581E">
        <w:rPr>
          <w:rFonts w:ascii="Times New Roman" w:eastAsia="Times New Roman" w:hAnsi="Times New Roman" w:cs="Times New Roman"/>
          <w:sz w:val="24"/>
          <w:szCs w:val="24"/>
          <w:lang w:eastAsia="ru-RU"/>
        </w:rPr>
        <w:t>21. Залежно від небезпеки загоряння або надмірного нагрівання, передбаченої виробником, машини повинні, якщо дозволяють їх розміри: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6" w:name="n582"/>
      <w:bookmarkEnd w:id="636"/>
      <w:r w:rsidRPr="00E6581E">
        <w:rPr>
          <w:rFonts w:ascii="Times New Roman" w:eastAsia="Times New Roman" w:hAnsi="Times New Roman" w:cs="Times New Roman"/>
          <w:sz w:val="24"/>
          <w:szCs w:val="24"/>
          <w:lang w:eastAsia="ru-RU"/>
        </w:rPr>
        <w:t>допускати встановлення легкодоступних вогнегасників;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7" w:name="n583"/>
      <w:bookmarkEnd w:id="637"/>
      <w:r w:rsidRPr="00E6581E">
        <w:rPr>
          <w:rFonts w:ascii="Times New Roman" w:eastAsia="Times New Roman" w:hAnsi="Times New Roman" w:cs="Times New Roman"/>
          <w:sz w:val="24"/>
          <w:szCs w:val="24"/>
          <w:lang w:eastAsia="ru-RU"/>
        </w:rPr>
        <w:t>або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8" w:name="n584"/>
      <w:bookmarkEnd w:id="638"/>
      <w:r w:rsidRPr="00E6581E">
        <w:rPr>
          <w:rFonts w:ascii="Times New Roman" w:eastAsia="Times New Roman" w:hAnsi="Times New Roman" w:cs="Times New Roman"/>
          <w:sz w:val="24"/>
          <w:szCs w:val="24"/>
          <w:lang w:eastAsia="ru-RU"/>
        </w:rPr>
        <w:t>бути обладнані вбудованими системами вогнегасіння.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39" w:name="n585"/>
      <w:bookmarkEnd w:id="639"/>
      <w:r w:rsidRPr="00E6581E">
        <w:rPr>
          <w:rFonts w:ascii="Times New Roman" w:eastAsia="Times New Roman" w:hAnsi="Times New Roman" w:cs="Times New Roman"/>
          <w:sz w:val="24"/>
          <w:szCs w:val="24"/>
          <w:lang w:eastAsia="ru-RU"/>
        </w:rPr>
        <w:t>22. Вимоги щодо викидів небезпечних речовин, зазначені в </w:t>
      </w:r>
      <w:hyperlink r:id="rId158" w:anchor="n354" w:history="1">
        <w:r w:rsidRPr="00E6581E">
          <w:rPr>
            <w:rFonts w:ascii="Times New Roman" w:eastAsia="Times New Roman" w:hAnsi="Times New Roman" w:cs="Times New Roman"/>
            <w:color w:val="006600"/>
            <w:sz w:val="24"/>
            <w:szCs w:val="24"/>
            <w:u w:val="single"/>
            <w:lang w:eastAsia="ru-RU"/>
          </w:rPr>
          <w:t>абзацах першому</w:t>
        </w:r>
      </w:hyperlink>
      <w:r w:rsidRPr="00E6581E">
        <w:rPr>
          <w:rFonts w:ascii="Times New Roman" w:eastAsia="Times New Roman" w:hAnsi="Times New Roman" w:cs="Times New Roman"/>
          <w:sz w:val="24"/>
          <w:szCs w:val="24"/>
          <w:lang w:eastAsia="ru-RU"/>
        </w:rPr>
        <w:t> і </w:t>
      </w:r>
      <w:hyperlink r:id="rId159" w:anchor="n355" w:history="1">
        <w:r w:rsidRPr="00E6581E">
          <w:rPr>
            <w:rFonts w:ascii="Times New Roman" w:eastAsia="Times New Roman" w:hAnsi="Times New Roman" w:cs="Times New Roman"/>
            <w:color w:val="006600"/>
            <w:sz w:val="24"/>
            <w:szCs w:val="24"/>
            <w:u w:val="single"/>
            <w:lang w:eastAsia="ru-RU"/>
          </w:rPr>
          <w:t>другому пункту 40 додатка 1</w:t>
        </w:r>
      </w:hyperlink>
      <w:r w:rsidRPr="00E6581E">
        <w:rPr>
          <w:rFonts w:ascii="Times New Roman" w:eastAsia="Times New Roman" w:hAnsi="Times New Roman" w:cs="Times New Roman"/>
          <w:sz w:val="24"/>
          <w:szCs w:val="24"/>
          <w:lang w:eastAsia="ru-RU"/>
        </w:rPr>
        <w:t> до Технічного регламенту безпеки машин, не застосовуються до машин, основна функція яких полягає у розпилюванні речовин. Однак оператор повинен бути захищений від таких небезпечних викидів.</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640" w:name="n586"/>
      <w:bookmarkEnd w:id="640"/>
      <w:r w:rsidRPr="00E6581E">
        <w:rPr>
          <w:rFonts w:ascii="Times New Roman" w:eastAsia="Times New Roman" w:hAnsi="Times New Roman" w:cs="Times New Roman"/>
          <w:sz w:val="24"/>
          <w:szCs w:val="24"/>
          <w:lang w:eastAsia="ru-RU"/>
        </w:rPr>
        <w:t>Інформування та оповіщення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1" w:name="n587"/>
      <w:bookmarkEnd w:id="641"/>
      <w:r w:rsidRPr="00E6581E">
        <w:rPr>
          <w:rFonts w:ascii="Times New Roman" w:eastAsia="Times New Roman" w:hAnsi="Times New Roman" w:cs="Times New Roman"/>
          <w:sz w:val="24"/>
          <w:szCs w:val="24"/>
          <w:lang w:eastAsia="ru-RU"/>
        </w:rPr>
        <w:t>23. Усі машини повинні всюди, де це необхідно, мати знаки та/або таблички з вказівками стосовно застосування, регулювання та технічного обслуговування для забезпечення безпеки та охорони здоров’я людей. Вони повинні вибиратися, розроблятися та вироблятися так, щоб бути чітко видимими та незмивними.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2" w:name="n588"/>
      <w:bookmarkEnd w:id="642"/>
      <w:r w:rsidRPr="00E6581E">
        <w:rPr>
          <w:rFonts w:ascii="Times New Roman" w:eastAsia="Times New Roman" w:hAnsi="Times New Roman" w:cs="Times New Roman"/>
          <w:sz w:val="24"/>
          <w:szCs w:val="24"/>
          <w:lang w:eastAsia="ru-RU"/>
        </w:rPr>
        <w:t>Без порушення </w:t>
      </w:r>
      <w:hyperlink r:id="rId160" w:tgtFrame="_blank" w:history="1">
        <w:r w:rsidRPr="00E6581E">
          <w:rPr>
            <w:rFonts w:ascii="Times New Roman" w:eastAsia="Times New Roman" w:hAnsi="Times New Roman" w:cs="Times New Roman"/>
            <w:color w:val="000099"/>
            <w:sz w:val="24"/>
            <w:szCs w:val="24"/>
            <w:u w:val="single"/>
            <w:lang w:eastAsia="ru-RU"/>
          </w:rPr>
          <w:t>правил дорожнього руху</w:t>
        </w:r>
      </w:hyperlink>
      <w:r w:rsidRPr="00E6581E">
        <w:rPr>
          <w:rFonts w:ascii="Times New Roman" w:eastAsia="Times New Roman" w:hAnsi="Times New Roman" w:cs="Times New Roman"/>
          <w:sz w:val="24"/>
          <w:szCs w:val="24"/>
          <w:lang w:eastAsia="ru-RU"/>
        </w:rPr>
        <w:t> машина, на якій передбачене місце водія, повинна бути обладнана: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3" w:name="n589"/>
      <w:bookmarkEnd w:id="643"/>
      <w:r w:rsidRPr="00E6581E">
        <w:rPr>
          <w:rFonts w:ascii="Times New Roman" w:eastAsia="Times New Roman" w:hAnsi="Times New Roman" w:cs="Times New Roman"/>
          <w:sz w:val="24"/>
          <w:szCs w:val="24"/>
          <w:lang w:eastAsia="ru-RU"/>
        </w:rPr>
        <w:t>пристроєм звукового попередження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4" w:name="n590"/>
      <w:bookmarkEnd w:id="644"/>
      <w:r w:rsidRPr="00E6581E">
        <w:rPr>
          <w:rFonts w:ascii="Times New Roman" w:eastAsia="Times New Roman" w:hAnsi="Times New Roman" w:cs="Times New Roman"/>
          <w:sz w:val="24"/>
          <w:szCs w:val="24"/>
          <w:lang w:eastAsia="ru-RU"/>
        </w:rPr>
        <w:lastRenderedPageBreak/>
        <w:t>системою світлових сигналів, яка відповідає передбаченим умовам роботи, наприклад, гальмівними вогнями, вогнями руху заднім ходом та проблисковими маячками. Остання вимога не поширюється на машини, які застосовуються виключно для робіт під землею та не мають електроживлення;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5" w:name="n591"/>
      <w:bookmarkEnd w:id="645"/>
      <w:r w:rsidRPr="00E6581E">
        <w:rPr>
          <w:rFonts w:ascii="Times New Roman" w:eastAsia="Times New Roman" w:hAnsi="Times New Roman" w:cs="Times New Roman"/>
          <w:sz w:val="24"/>
          <w:szCs w:val="24"/>
          <w:lang w:eastAsia="ru-RU"/>
        </w:rPr>
        <w:t>у разі необхідності для керування сигналами між тягачем та машиною повинні бути застосовані відповідні з’єднання.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6" w:name="n592"/>
      <w:bookmarkEnd w:id="646"/>
      <w:r w:rsidRPr="00E6581E">
        <w:rPr>
          <w:rFonts w:ascii="Times New Roman" w:eastAsia="Times New Roman" w:hAnsi="Times New Roman" w:cs="Times New Roman"/>
          <w:sz w:val="24"/>
          <w:szCs w:val="24"/>
          <w:lang w:eastAsia="ru-RU"/>
        </w:rPr>
        <w:t>Машини з дистанційним керуванням, які за звичайних умов експлуатації можуть наразити незахищених осіб на небезпеку удару або роздавлювання, повинні бути обладнані відповідними пристроями сигналізації про свої переміщення або засобами захисту осіб від таких небезпек. Наведена вимога поширюється також на машини, які під час роботи здійснюють багаторазовий рух вперед і назад вздовж однієї лінії в разі, якщо у водія утруднено огляд задньої частини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7" w:name="n593"/>
      <w:bookmarkEnd w:id="647"/>
      <w:r w:rsidRPr="00E6581E">
        <w:rPr>
          <w:rFonts w:ascii="Times New Roman" w:eastAsia="Times New Roman" w:hAnsi="Times New Roman" w:cs="Times New Roman"/>
          <w:sz w:val="24"/>
          <w:szCs w:val="24"/>
          <w:lang w:eastAsia="ru-RU"/>
        </w:rPr>
        <w:t>Побудова машини повинна унеможливлювати випадкове вимкнення усіх пристроїв попередження про небезпеку. Якщо це має суттєве значення для безпеки, такі пристрої слід обладнати засобами, що забезпечують оператору постійний контроль їх належного функціонування та інформують його про будь-які несправності.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8" w:name="n594"/>
      <w:bookmarkEnd w:id="648"/>
      <w:r w:rsidRPr="00E6581E">
        <w:rPr>
          <w:rFonts w:ascii="Times New Roman" w:eastAsia="Times New Roman" w:hAnsi="Times New Roman" w:cs="Times New Roman"/>
          <w:sz w:val="24"/>
          <w:szCs w:val="24"/>
          <w:lang w:eastAsia="ru-RU"/>
        </w:rPr>
        <w:t>Якщо рух машини або її робочих органів, що обертаються, особливо небезпечний, на машині повинні бути нанесені попереджувальні написи про заборону наближення до машини під час її роботи. Зазначені написи повинні бути добре розпізнавані з відстані, достатньої для убезпечення людей, які змушені перебувати поблизу.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49" w:name="n595"/>
      <w:bookmarkEnd w:id="649"/>
      <w:r w:rsidRPr="00E6581E">
        <w:rPr>
          <w:rFonts w:ascii="Times New Roman" w:eastAsia="Times New Roman" w:hAnsi="Times New Roman" w:cs="Times New Roman"/>
          <w:sz w:val="24"/>
          <w:szCs w:val="24"/>
          <w:lang w:eastAsia="ru-RU"/>
        </w:rPr>
        <w:t>24. На усіх машинах повинне бути розбірливе і незмивне маркування з такими даними: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0" w:name="n596"/>
      <w:bookmarkEnd w:id="650"/>
      <w:r w:rsidRPr="00E6581E">
        <w:rPr>
          <w:rFonts w:ascii="Times New Roman" w:eastAsia="Times New Roman" w:hAnsi="Times New Roman" w:cs="Times New Roman"/>
          <w:sz w:val="24"/>
          <w:szCs w:val="24"/>
          <w:lang w:eastAsia="ru-RU"/>
        </w:rPr>
        <w:t>номінальна потужність, наведена у кіловатах (кВт);</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1" w:name="n597"/>
      <w:bookmarkEnd w:id="651"/>
      <w:r w:rsidRPr="00E6581E">
        <w:rPr>
          <w:rFonts w:ascii="Times New Roman" w:eastAsia="Times New Roman" w:hAnsi="Times New Roman" w:cs="Times New Roman"/>
          <w:sz w:val="24"/>
          <w:szCs w:val="24"/>
          <w:lang w:eastAsia="ru-RU"/>
        </w:rPr>
        <w:t>маса машини з найбільш типовим спорядженням, наведена у кілограмах (кг);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2" w:name="n598"/>
      <w:bookmarkEnd w:id="652"/>
      <w:r w:rsidRPr="00E6581E">
        <w:rPr>
          <w:rFonts w:ascii="Times New Roman" w:eastAsia="Times New Roman" w:hAnsi="Times New Roman" w:cs="Times New Roman"/>
          <w:sz w:val="24"/>
          <w:szCs w:val="24"/>
          <w:lang w:eastAsia="ru-RU"/>
        </w:rPr>
        <w:t>та, де прийнятно: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3" w:name="n599"/>
      <w:bookmarkEnd w:id="653"/>
      <w:r w:rsidRPr="00E6581E">
        <w:rPr>
          <w:rFonts w:ascii="Times New Roman" w:eastAsia="Times New Roman" w:hAnsi="Times New Roman" w:cs="Times New Roman"/>
          <w:sz w:val="24"/>
          <w:szCs w:val="24"/>
          <w:lang w:eastAsia="ru-RU"/>
        </w:rPr>
        <w:t>максимальне тягове зусилля зчіпного пристрою, наведене у ньютонах (Н);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4" w:name="n600"/>
      <w:bookmarkEnd w:id="654"/>
      <w:r w:rsidRPr="00E6581E">
        <w:rPr>
          <w:rFonts w:ascii="Times New Roman" w:eastAsia="Times New Roman" w:hAnsi="Times New Roman" w:cs="Times New Roman"/>
          <w:sz w:val="24"/>
          <w:szCs w:val="24"/>
          <w:lang w:eastAsia="ru-RU"/>
        </w:rPr>
        <w:t>максимальне вертикальне навантаження зчіпного пристрою, наведене у ньютонах (Н).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5" w:name="n601"/>
      <w:bookmarkEnd w:id="655"/>
      <w:r w:rsidRPr="00E6581E">
        <w:rPr>
          <w:rFonts w:ascii="Times New Roman" w:eastAsia="Times New Roman" w:hAnsi="Times New Roman" w:cs="Times New Roman"/>
          <w:sz w:val="24"/>
          <w:szCs w:val="24"/>
          <w:lang w:eastAsia="ru-RU"/>
        </w:rPr>
        <w:t>25. Інструкція повинна містити інформацію про вібрацію, яка передається машиною на руку або на все тіло водія або оператора,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6" w:name="n602"/>
      <w:bookmarkEnd w:id="656"/>
      <w:r w:rsidRPr="00E6581E">
        <w:rPr>
          <w:rFonts w:ascii="Times New Roman" w:eastAsia="Times New Roman" w:hAnsi="Times New Roman" w:cs="Times New Roman"/>
          <w:sz w:val="24"/>
          <w:szCs w:val="24"/>
          <w:lang w:eastAsia="ru-RU"/>
        </w:rPr>
        <w:t>числове значення зваженого середньоквадратичного прискорення, яке діє на руки, якщо воно перевищує 2,5 метра на секунду в квадраті; у разі, коли воно не перевищує 2,5 метра на секунду в квадраті, - це повинне бути повідомлено;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7" w:name="n603"/>
      <w:bookmarkEnd w:id="657"/>
      <w:r w:rsidRPr="00E6581E">
        <w:rPr>
          <w:rFonts w:ascii="Times New Roman" w:eastAsia="Times New Roman" w:hAnsi="Times New Roman" w:cs="Times New Roman"/>
          <w:sz w:val="24"/>
          <w:szCs w:val="24"/>
          <w:lang w:eastAsia="ru-RU"/>
        </w:rPr>
        <w:t>числове значення найвищого зваженого середньоквадратичного прискорення, яке діє на все тіло, якщо воно перевищує 0,5 метра на секунду в квадраті; у разі, коли воно не перевищує 0,5 метра на секунду в квадраті, - це повинне бути повідомлено;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8" w:name="n604"/>
      <w:bookmarkEnd w:id="658"/>
      <w:r w:rsidRPr="00E6581E">
        <w:rPr>
          <w:rFonts w:ascii="Times New Roman" w:eastAsia="Times New Roman" w:hAnsi="Times New Roman" w:cs="Times New Roman"/>
          <w:sz w:val="24"/>
          <w:szCs w:val="24"/>
          <w:lang w:eastAsia="ru-RU"/>
        </w:rPr>
        <w:t>невизначенність вимірювання.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59" w:name="n605"/>
      <w:bookmarkEnd w:id="659"/>
      <w:r w:rsidRPr="00E6581E">
        <w:rPr>
          <w:rFonts w:ascii="Times New Roman" w:eastAsia="Times New Roman" w:hAnsi="Times New Roman" w:cs="Times New Roman"/>
          <w:sz w:val="24"/>
          <w:szCs w:val="24"/>
          <w:lang w:eastAsia="ru-RU"/>
        </w:rPr>
        <w:t>Показники вібрації можуть бути як фактично виміряні для машин, про які йдеться, так і встановлені на підставі вимірювань для типових машин, технічні характеристики яких порівнювані з характеристиками машин, які плануються до виробництва.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0" w:name="n606"/>
      <w:bookmarkEnd w:id="660"/>
      <w:r w:rsidRPr="00E6581E">
        <w:rPr>
          <w:rFonts w:ascii="Times New Roman" w:eastAsia="Times New Roman" w:hAnsi="Times New Roman" w:cs="Times New Roman"/>
          <w:sz w:val="24"/>
          <w:szCs w:val="24"/>
          <w:lang w:eastAsia="ru-RU"/>
        </w:rPr>
        <w:t>Якщо національні стандарти, зазначені у </w:t>
      </w:r>
      <w:hyperlink r:id="rId161"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не застосовуються, вібрація повинна вимірюватися із застосуванням найбільш прийнятної для таких машин програми вимірювань, що стосується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1" w:name="n607"/>
      <w:bookmarkEnd w:id="661"/>
      <w:r w:rsidRPr="00E6581E">
        <w:rPr>
          <w:rFonts w:ascii="Times New Roman" w:eastAsia="Times New Roman" w:hAnsi="Times New Roman" w:cs="Times New Roman"/>
          <w:sz w:val="24"/>
          <w:szCs w:val="24"/>
          <w:lang w:eastAsia="ru-RU"/>
        </w:rPr>
        <w:t>Повинні бути зазначені робочі умови проведення вимірювань і методи вимірювань, які для цього застосовувалися.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2" w:name="n608"/>
      <w:bookmarkEnd w:id="662"/>
      <w:r w:rsidRPr="00E6581E">
        <w:rPr>
          <w:rFonts w:ascii="Times New Roman" w:eastAsia="Times New Roman" w:hAnsi="Times New Roman" w:cs="Times New Roman"/>
          <w:sz w:val="24"/>
          <w:szCs w:val="24"/>
          <w:lang w:eastAsia="ru-RU"/>
        </w:rPr>
        <w:t xml:space="preserve">26. У разі коли машина призначена для кількох видів робіт залежно від застосовуваного обладнання, інструкції для таких машин і для змінного обладнання </w:t>
      </w:r>
      <w:r w:rsidRPr="00E6581E">
        <w:rPr>
          <w:rFonts w:ascii="Times New Roman" w:eastAsia="Times New Roman" w:hAnsi="Times New Roman" w:cs="Times New Roman"/>
          <w:sz w:val="24"/>
          <w:szCs w:val="24"/>
          <w:lang w:eastAsia="ru-RU"/>
        </w:rPr>
        <w:lastRenderedPageBreak/>
        <w:t>повинні містити необхідну інформацію про безпечний монтаж цього обладнання і використання базової машини та змінного обладнання, яке може бути на неї змонтовано.</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663" w:name="n986"/>
      <w:bookmarkEnd w:id="663"/>
      <w:r w:rsidRPr="00E6581E">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664" w:name="n609"/>
            <w:bookmarkEnd w:id="664"/>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4</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665" w:name="n610"/>
      <w:bookmarkEnd w:id="665"/>
      <w:r w:rsidRPr="00E6581E">
        <w:rPr>
          <w:rFonts w:ascii="Times New Roman" w:eastAsia="Times New Roman" w:hAnsi="Times New Roman" w:cs="Times New Roman"/>
          <w:b/>
          <w:bCs/>
          <w:sz w:val="32"/>
          <w:lang w:eastAsia="ru-RU"/>
        </w:rPr>
        <w:t>ДОДАТКОВІ СУТТЄВІ 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щодо запобігання специфічним небезпекам, які виникають під час піднімальних робіт</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6" w:name="n1049"/>
      <w:bookmarkEnd w:id="666"/>
      <w:r w:rsidRPr="00E6581E">
        <w:rPr>
          <w:rFonts w:ascii="Times New Roman" w:eastAsia="Times New Roman" w:hAnsi="Times New Roman" w:cs="Times New Roman"/>
          <w:i/>
          <w:iCs/>
          <w:sz w:val="24"/>
          <w:szCs w:val="24"/>
          <w:lang w:eastAsia="ru-RU"/>
        </w:rPr>
        <w:t>{Назва додатка 4 із змінами, внесеними згідно з Постановою КМ </w:t>
      </w:r>
      <w:hyperlink r:id="rId162" w:anchor="n7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7" w:name="n611"/>
      <w:bookmarkEnd w:id="667"/>
      <w:r w:rsidRPr="00E6581E">
        <w:rPr>
          <w:rFonts w:ascii="Times New Roman" w:eastAsia="Times New Roman" w:hAnsi="Times New Roman" w:cs="Times New Roman"/>
          <w:sz w:val="24"/>
          <w:szCs w:val="24"/>
          <w:lang w:eastAsia="ru-RU"/>
        </w:rPr>
        <w:t>1. Ці вимоги, а також вимоги, наведені у </w:t>
      </w:r>
      <w:hyperlink r:id="rId163" w:anchor="n133" w:history="1">
        <w:r w:rsidRPr="00E6581E">
          <w:rPr>
            <w:rFonts w:ascii="Times New Roman" w:eastAsia="Times New Roman" w:hAnsi="Times New Roman" w:cs="Times New Roman"/>
            <w:color w:val="006600"/>
            <w:sz w:val="24"/>
            <w:szCs w:val="24"/>
            <w:u w:val="single"/>
            <w:lang w:eastAsia="ru-RU"/>
          </w:rPr>
          <w:t>пунктах 21</w:t>
        </w:r>
      </w:hyperlink>
      <w:r w:rsidRPr="00E6581E">
        <w:rPr>
          <w:rFonts w:ascii="Times New Roman" w:eastAsia="Times New Roman" w:hAnsi="Times New Roman" w:cs="Times New Roman"/>
          <w:sz w:val="24"/>
          <w:szCs w:val="24"/>
          <w:lang w:eastAsia="ru-RU"/>
        </w:rPr>
        <w:t> і </w:t>
      </w:r>
      <w:hyperlink r:id="rId164" w:anchor="n141" w:history="1">
        <w:r w:rsidRPr="00E6581E">
          <w:rPr>
            <w:rFonts w:ascii="Times New Roman" w:eastAsia="Times New Roman" w:hAnsi="Times New Roman" w:cs="Times New Roman"/>
            <w:color w:val="006600"/>
            <w:sz w:val="24"/>
            <w:szCs w:val="24"/>
            <w:u w:val="single"/>
            <w:lang w:eastAsia="ru-RU"/>
          </w:rPr>
          <w:t>22 Технічного регламенту безпеки машин</w:t>
        </w:r>
      </w:hyperlink>
      <w:r w:rsidRPr="00E6581E">
        <w:rPr>
          <w:rFonts w:ascii="Times New Roman" w:eastAsia="Times New Roman" w:hAnsi="Times New Roman" w:cs="Times New Roman"/>
          <w:sz w:val="24"/>
          <w:szCs w:val="24"/>
          <w:lang w:eastAsia="ru-RU"/>
        </w:rPr>
        <w:t> та у </w:t>
      </w:r>
      <w:hyperlink r:id="rId165" w:anchor="n157" w:history="1">
        <w:r w:rsidRPr="00E6581E">
          <w:rPr>
            <w:rFonts w:ascii="Times New Roman" w:eastAsia="Times New Roman" w:hAnsi="Times New Roman" w:cs="Times New Roman"/>
            <w:color w:val="006600"/>
            <w:sz w:val="24"/>
            <w:szCs w:val="24"/>
            <w:u w:val="single"/>
            <w:lang w:eastAsia="ru-RU"/>
          </w:rPr>
          <w:t>додатку 1</w:t>
        </w:r>
      </w:hyperlink>
      <w:r w:rsidRPr="00E6581E">
        <w:rPr>
          <w:rFonts w:ascii="Times New Roman" w:eastAsia="Times New Roman" w:hAnsi="Times New Roman" w:cs="Times New Roman"/>
          <w:sz w:val="24"/>
          <w:szCs w:val="24"/>
          <w:lang w:eastAsia="ru-RU"/>
        </w:rPr>
        <w:t> до зазначеного Технічного регламенту, поширюються на машини, небезпечні у зв’язку з підіймальними операціями.</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668" w:name="n612"/>
      <w:bookmarkEnd w:id="668"/>
      <w:r w:rsidRPr="00E6581E">
        <w:rPr>
          <w:rFonts w:ascii="Times New Roman" w:eastAsia="Times New Roman" w:hAnsi="Times New Roman" w:cs="Times New Roman"/>
          <w:sz w:val="24"/>
          <w:szCs w:val="24"/>
          <w:lang w:eastAsia="ru-RU"/>
        </w:rPr>
        <w:t>Загальна частина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69" w:name="n613"/>
      <w:bookmarkEnd w:id="669"/>
      <w:r w:rsidRPr="00E6581E">
        <w:rPr>
          <w:rFonts w:ascii="Times New Roman" w:eastAsia="Times New Roman" w:hAnsi="Times New Roman" w:cs="Times New Roman"/>
          <w:sz w:val="24"/>
          <w:szCs w:val="24"/>
          <w:lang w:eastAsia="ru-RU"/>
        </w:rPr>
        <w:t>2. У цих вимогах терміни вживаються у такому значенні: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0" w:name="n614"/>
      <w:bookmarkEnd w:id="670"/>
      <w:r w:rsidRPr="00E6581E">
        <w:rPr>
          <w:rFonts w:ascii="Times New Roman" w:eastAsia="Times New Roman" w:hAnsi="Times New Roman" w:cs="Times New Roman"/>
          <w:sz w:val="24"/>
          <w:szCs w:val="24"/>
          <w:lang w:eastAsia="ru-RU"/>
        </w:rPr>
        <w:t>випробувальний коефіцієнт - арифметичне відношення значення навантаження, яке застосовується під час статичних або динамічних випробувань підіймальних машин або піднімального приладдя, до максимального робочого навантаження, нанесеного на підіймальній машині або піднімальному приладді;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1" w:name="n615"/>
      <w:bookmarkEnd w:id="671"/>
      <w:r w:rsidRPr="00E6581E">
        <w:rPr>
          <w:rFonts w:ascii="Times New Roman" w:eastAsia="Times New Roman" w:hAnsi="Times New Roman" w:cs="Times New Roman"/>
          <w:sz w:val="24"/>
          <w:szCs w:val="24"/>
          <w:lang w:eastAsia="ru-RU"/>
        </w:rPr>
        <w:t>динамічні випробування - випробування, під час яких підіймальну машину перевіряють при всіх можливих компонуваннях обладнання під час максимального робочого навантаження, помноженого на відповідний динамічний випробувальний коефіцієнт, з урахуванням динамічних характеристик машини з метою перевірки правильного функціонування;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2" w:name="n616"/>
      <w:bookmarkEnd w:id="672"/>
      <w:r w:rsidRPr="00E6581E">
        <w:rPr>
          <w:rFonts w:ascii="Times New Roman" w:eastAsia="Times New Roman" w:hAnsi="Times New Roman" w:cs="Times New Roman"/>
          <w:sz w:val="24"/>
          <w:szCs w:val="24"/>
          <w:lang w:eastAsia="ru-RU"/>
        </w:rPr>
        <w:t>керований вантаж - вантаж, що рухається вздовж жорстких або гнучких напрямних елементів, положення яких визначене фіксованими точками;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3" w:name="n617"/>
      <w:bookmarkEnd w:id="673"/>
      <w:r w:rsidRPr="00E6581E">
        <w:rPr>
          <w:rFonts w:ascii="Times New Roman" w:eastAsia="Times New Roman" w:hAnsi="Times New Roman" w:cs="Times New Roman"/>
          <w:sz w:val="24"/>
          <w:szCs w:val="24"/>
          <w:lang w:eastAsia="ru-RU"/>
        </w:rPr>
        <w:t>підіймальна операція - примусове переміщення поштучного вантажу та/або людей у визначений момент на інший рівень;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4" w:name="n618"/>
      <w:bookmarkEnd w:id="674"/>
      <w:r w:rsidRPr="00E6581E">
        <w:rPr>
          <w:rFonts w:ascii="Times New Roman" w:eastAsia="Times New Roman" w:hAnsi="Times New Roman" w:cs="Times New Roman"/>
          <w:sz w:val="24"/>
          <w:szCs w:val="24"/>
          <w:lang w:eastAsia="ru-RU"/>
        </w:rPr>
        <w:t>піднімальна кабіна - частина машини, на якій або в якій люди та/або вантажі утримуються з метою піднімання;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5" w:name="n619"/>
      <w:bookmarkEnd w:id="675"/>
      <w:r w:rsidRPr="00E6581E">
        <w:rPr>
          <w:rFonts w:ascii="Times New Roman" w:eastAsia="Times New Roman" w:hAnsi="Times New Roman" w:cs="Times New Roman"/>
          <w:sz w:val="24"/>
          <w:szCs w:val="24"/>
          <w:lang w:eastAsia="ru-RU"/>
        </w:rPr>
        <w:t>робочий коефіцієнт - арифметичне відношення значення навантаження, яке може витримати елемент машини відповідно до гарантії виробника або його уповноваженого представника, до максимального робочого навантаження, яке зазначене на цьому елементі;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6" w:name="n620"/>
      <w:bookmarkEnd w:id="676"/>
      <w:r w:rsidRPr="00E6581E">
        <w:rPr>
          <w:rFonts w:ascii="Times New Roman" w:eastAsia="Times New Roman" w:hAnsi="Times New Roman" w:cs="Times New Roman"/>
          <w:sz w:val="24"/>
          <w:szCs w:val="24"/>
          <w:lang w:eastAsia="ru-RU"/>
        </w:rPr>
        <w:t>статичні випробування - випробування, під час яких підіймальну машину або піднімальне приладдя спочатку обстежують та навантажують відповідним максимальним робочим вантажем, помноженим на відповідний статичний випробувальний коефіцієнт, а потім знімають вантаж і проводять повторне обстеження для перевірки відсутності пошкоджень.</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677" w:name="n621"/>
      <w:bookmarkEnd w:id="677"/>
      <w:r w:rsidRPr="00E6581E">
        <w:rPr>
          <w:rFonts w:ascii="Times New Roman" w:eastAsia="Times New Roman" w:hAnsi="Times New Roman" w:cs="Times New Roman"/>
          <w:sz w:val="24"/>
          <w:szCs w:val="24"/>
          <w:lang w:eastAsia="ru-RU"/>
        </w:rPr>
        <w:t>Захист від механічних небезпек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8" w:name="n622"/>
      <w:bookmarkEnd w:id="678"/>
      <w:r w:rsidRPr="00E6581E">
        <w:rPr>
          <w:rFonts w:ascii="Times New Roman" w:eastAsia="Times New Roman" w:hAnsi="Times New Roman" w:cs="Times New Roman"/>
          <w:sz w:val="24"/>
          <w:szCs w:val="24"/>
          <w:lang w:eastAsia="ru-RU"/>
        </w:rPr>
        <w:t>3. Машини повинні бути розроблені і побудовані так, щоб їх стійкість, передбачена </w:t>
      </w:r>
      <w:hyperlink r:id="rId166" w:anchor="n272" w:history="1">
        <w:r w:rsidRPr="00E6581E">
          <w:rPr>
            <w:rFonts w:ascii="Times New Roman" w:eastAsia="Times New Roman" w:hAnsi="Times New Roman" w:cs="Times New Roman"/>
            <w:color w:val="006600"/>
            <w:sz w:val="24"/>
            <w:szCs w:val="24"/>
            <w:u w:val="single"/>
            <w:lang w:eastAsia="ru-RU"/>
          </w:rPr>
          <w:t>пунктом 16 додатка 1</w:t>
        </w:r>
      </w:hyperlink>
      <w:r w:rsidRPr="00E6581E">
        <w:rPr>
          <w:rFonts w:ascii="Times New Roman" w:eastAsia="Times New Roman" w:hAnsi="Times New Roman" w:cs="Times New Roman"/>
          <w:sz w:val="24"/>
          <w:szCs w:val="24"/>
          <w:lang w:eastAsia="ru-RU"/>
        </w:rPr>
        <w:t xml:space="preserve"> до Технічного регламенту безпеки машин, зберігалася як під час експлуатації, так і поза нею, включаючи всі стадії транспортування, складання, </w:t>
      </w:r>
      <w:r w:rsidRPr="00E6581E">
        <w:rPr>
          <w:rFonts w:ascii="Times New Roman" w:eastAsia="Times New Roman" w:hAnsi="Times New Roman" w:cs="Times New Roman"/>
          <w:sz w:val="24"/>
          <w:szCs w:val="24"/>
          <w:lang w:eastAsia="ru-RU"/>
        </w:rPr>
        <w:lastRenderedPageBreak/>
        <w:t>демонтажу, передбачуваного виходу з ладу елементів, а також під час випробувань, виконуваних відповідно до інструкції з експлуатації.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79" w:name="n623"/>
      <w:bookmarkEnd w:id="679"/>
      <w:r w:rsidRPr="00E6581E">
        <w:rPr>
          <w:rFonts w:ascii="Times New Roman" w:eastAsia="Times New Roman" w:hAnsi="Times New Roman" w:cs="Times New Roman"/>
          <w:sz w:val="24"/>
          <w:szCs w:val="24"/>
          <w:lang w:eastAsia="ru-RU"/>
        </w:rPr>
        <w:t>Для цього виробник або його уповноважений представник повинен застосовувати відповідні методи перевірки.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0" w:name="n624"/>
      <w:bookmarkEnd w:id="680"/>
      <w:r w:rsidRPr="00E6581E">
        <w:rPr>
          <w:rFonts w:ascii="Times New Roman" w:eastAsia="Times New Roman" w:hAnsi="Times New Roman" w:cs="Times New Roman"/>
          <w:sz w:val="24"/>
          <w:szCs w:val="24"/>
          <w:lang w:eastAsia="ru-RU"/>
        </w:rPr>
        <w:t>4. Машини, що пересуваються вздовж напрямних рейок та рейкових шляхів, повинні бути обладнані пристроями, що запобігають сходженню з напрямних рейок чи рейкової колії.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1" w:name="n625"/>
      <w:bookmarkEnd w:id="681"/>
      <w:r w:rsidRPr="00E6581E">
        <w:rPr>
          <w:rFonts w:ascii="Times New Roman" w:eastAsia="Times New Roman" w:hAnsi="Times New Roman" w:cs="Times New Roman"/>
          <w:sz w:val="24"/>
          <w:szCs w:val="24"/>
          <w:lang w:eastAsia="ru-RU"/>
        </w:rPr>
        <w:t>Якщо, незважаючи на наявність таких пристроїв, зберігається ризик сходження з рейок або несправності рейок чи рухомих елементів, такі пристрої повинні запобігати падінню обладнання, компонентів чи вантажу або перекиданню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2" w:name="n626"/>
      <w:bookmarkEnd w:id="682"/>
      <w:r w:rsidRPr="00E6581E">
        <w:rPr>
          <w:rFonts w:ascii="Times New Roman" w:eastAsia="Times New Roman" w:hAnsi="Times New Roman" w:cs="Times New Roman"/>
          <w:sz w:val="24"/>
          <w:szCs w:val="24"/>
          <w:lang w:eastAsia="ru-RU"/>
        </w:rPr>
        <w:t>5. Машини, піднімальне приладдя і їх елементи повинні витримувати навантаження, які можуть виникати в процесі експлуатації, або, якщо це може статися, поза процесом експлуатації, за передбачених умов монтажу та експлуатації і в усіх відповідних компонуваннях обладнання, з урахуванням, де доцільно, впливу атмосферних факторів та зусиль, спричинених людьми. Зазначена вимога повинна задовольнятися також під час транспортування, монтажу і демонтажу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3" w:name="n627"/>
      <w:bookmarkEnd w:id="683"/>
      <w:r w:rsidRPr="00E6581E">
        <w:rPr>
          <w:rFonts w:ascii="Times New Roman" w:eastAsia="Times New Roman" w:hAnsi="Times New Roman" w:cs="Times New Roman"/>
          <w:sz w:val="24"/>
          <w:szCs w:val="24"/>
          <w:lang w:eastAsia="ru-RU"/>
        </w:rPr>
        <w:t>Машини і піднімальне приладдя повинні бути розроблені і вироблені таким чином, щоб за умови застосування за призначенням унеможливлювалося їх пошкодження через втому матеріалу або зношування.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4" w:name="n628"/>
      <w:bookmarkEnd w:id="684"/>
      <w:r w:rsidRPr="00E6581E">
        <w:rPr>
          <w:rFonts w:ascii="Times New Roman" w:eastAsia="Times New Roman" w:hAnsi="Times New Roman" w:cs="Times New Roman"/>
          <w:sz w:val="24"/>
          <w:szCs w:val="24"/>
          <w:lang w:eastAsia="ru-RU"/>
        </w:rPr>
        <w:t>Застосовані матеріали повинні вибиратися відповідно до умов передбачуваного робочого середовища та з урахуванням таких чинників, як корозія, абразивне зношування, удари, екстремальна температура, втома, крихкість та старіння матеріалів.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5" w:name="n629"/>
      <w:bookmarkEnd w:id="685"/>
      <w:r w:rsidRPr="00E6581E">
        <w:rPr>
          <w:rFonts w:ascii="Times New Roman" w:eastAsia="Times New Roman" w:hAnsi="Times New Roman" w:cs="Times New Roman"/>
          <w:sz w:val="24"/>
          <w:szCs w:val="24"/>
          <w:lang w:eastAsia="ru-RU"/>
        </w:rPr>
        <w:t>Машини і піднімальне приладдя повинні бути спроектовані та вироблені так, щоб вони могли витримувати перевантаження під час статичних випробувань без залишкової деформації та помітних пошкоджень. Для розрахунків повинен бути прийнятий до уваги статичний випробувальний коефіцієнт, обраний для забезпечення належного рівня безпеки. Наведений коефіцієнт, зазвичай, має такі значення: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6" w:name="n630"/>
      <w:bookmarkEnd w:id="686"/>
      <w:r w:rsidRPr="00E6581E">
        <w:rPr>
          <w:rFonts w:ascii="Times New Roman" w:eastAsia="Times New Roman" w:hAnsi="Times New Roman" w:cs="Times New Roman"/>
          <w:sz w:val="24"/>
          <w:szCs w:val="24"/>
          <w:lang w:eastAsia="ru-RU"/>
        </w:rPr>
        <w:t>для керованих вручну машин і піднімального приладдя - 1,5;</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7" w:name="n631"/>
      <w:bookmarkEnd w:id="687"/>
      <w:r w:rsidRPr="00E6581E">
        <w:rPr>
          <w:rFonts w:ascii="Times New Roman" w:eastAsia="Times New Roman" w:hAnsi="Times New Roman" w:cs="Times New Roman"/>
          <w:sz w:val="24"/>
          <w:szCs w:val="24"/>
          <w:lang w:eastAsia="ru-RU"/>
        </w:rPr>
        <w:t>для решти машин - 1,25.</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8" w:name="n632"/>
      <w:bookmarkEnd w:id="688"/>
      <w:r w:rsidRPr="00E6581E">
        <w:rPr>
          <w:rFonts w:ascii="Times New Roman" w:eastAsia="Times New Roman" w:hAnsi="Times New Roman" w:cs="Times New Roman"/>
          <w:sz w:val="24"/>
          <w:szCs w:val="24"/>
          <w:lang w:eastAsia="ru-RU"/>
        </w:rPr>
        <w:t>Машини повинні бути спроектовані і вироблені таким чином, щоб витримувати без пошкоджень динамічні випробування, проведені з використанням максимального робочого вантажу, помноженого на динамічний випробувальний коефіцієнт. Наведений динамічний випробувальний коефіцієнт обирають так, щоб забезпечити належний рівень безпеки. Зазвичай, його значення дорівнює 1,1.</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89" w:name="n633"/>
      <w:bookmarkEnd w:id="689"/>
      <w:r w:rsidRPr="00E6581E">
        <w:rPr>
          <w:rFonts w:ascii="Times New Roman" w:eastAsia="Times New Roman" w:hAnsi="Times New Roman" w:cs="Times New Roman"/>
          <w:sz w:val="24"/>
          <w:szCs w:val="24"/>
          <w:lang w:eastAsia="ru-RU"/>
        </w:rPr>
        <w:t>В основному такі випробування проводять за номінальної швидкості, встановленої виробником. Якщо система керування машиною допускає кілька одночасних рухів, випробування повинні проводитися за найменш сприятливих умов, тобто, як правило, за комбінації таких рухів.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0" w:name="n634"/>
      <w:bookmarkEnd w:id="690"/>
      <w:r w:rsidRPr="00E6581E">
        <w:rPr>
          <w:rFonts w:ascii="Times New Roman" w:eastAsia="Times New Roman" w:hAnsi="Times New Roman" w:cs="Times New Roman"/>
          <w:sz w:val="24"/>
          <w:szCs w:val="24"/>
          <w:lang w:eastAsia="ru-RU"/>
        </w:rPr>
        <w:t>6. Діаметри шківів, барабанів і блоків повинні відповідати розмірам канатів або ланцюгів, якими вони можуть бути оснащені.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1" w:name="n635"/>
      <w:bookmarkEnd w:id="691"/>
      <w:r w:rsidRPr="00E6581E">
        <w:rPr>
          <w:rFonts w:ascii="Times New Roman" w:eastAsia="Times New Roman" w:hAnsi="Times New Roman" w:cs="Times New Roman"/>
          <w:sz w:val="24"/>
          <w:szCs w:val="24"/>
          <w:lang w:eastAsia="ru-RU"/>
        </w:rPr>
        <w:t>Барабани та блоки повинні бути спроектовані, вироблені і встановлені таким чином, щоб виключити можливість спадання канатів або ланцюгів, які на них намотуються.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2" w:name="n636"/>
      <w:bookmarkEnd w:id="692"/>
      <w:r w:rsidRPr="00E6581E">
        <w:rPr>
          <w:rFonts w:ascii="Times New Roman" w:eastAsia="Times New Roman" w:hAnsi="Times New Roman" w:cs="Times New Roman"/>
          <w:sz w:val="24"/>
          <w:szCs w:val="24"/>
          <w:lang w:eastAsia="ru-RU"/>
        </w:rPr>
        <w:t>Канати, що використовуються безпосередньо для підіймання або утримання вантажу, не повинні мати ніяких з’єднань, за винятком кінцевих. З’єднання припустимі, якщо конструкція обладнання передбачає можливість його систематичної перебудови відповідно до експлуатаційних потреб.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3" w:name="n637"/>
      <w:bookmarkEnd w:id="693"/>
      <w:r w:rsidRPr="00E6581E">
        <w:rPr>
          <w:rFonts w:ascii="Times New Roman" w:eastAsia="Times New Roman" w:hAnsi="Times New Roman" w:cs="Times New Roman"/>
          <w:sz w:val="24"/>
          <w:szCs w:val="24"/>
          <w:lang w:eastAsia="ru-RU"/>
        </w:rPr>
        <w:lastRenderedPageBreak/>
        <w:t>Суцільні канати і їх оброблені кінці повинні мати робочий коефіцієнт, вибраний так, щоб вони забезпечували відповідний рівень безпеки. Як правило, цей коефіцієнт дорівнює 5.</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4" w:name="n638"/>
      <w:bookmarkEnd w:id="694"/>
      <w:r w:rsidRPr="00E6581E">
        <w:rPr>
          <w:rFonts w:ascii="Times New Roman" w:eastAsia="Times New Roman" w:hAnsi="Times New Roman" w:cs="Times New Roman"/>
          <w:sz w:val="24"/>
          <w:szCs w:val="24"/>
          <w:lang w:eastAsia="ru-RU"/>
        </w:rPr>
        <w:t>Піднімальні ланцюги повинні мати робочий коефіцієнт, вибраний так, щоб вони забезпечували відповідний рівень безпеки. Як правило, такий коефіцієнт дорівнює 4.</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5" w:name="n639"/>
      <w:bookmarkEnd w:id="695"/>
      <w:r w:rsidRPr="00E6581E">
        <w:rPr>
          <w:rFonts w:ascii="Times New Roman" w:eastAsia="Times New Roman" w:hAnsi="Times New Roman" w:cs="Times New Roman"/>
          <w:sz w:val="24"/>
          <w:szCs w:val="24"/>
          <w:lang w:eastAsia="ru-RU"/>
        </w:rPr>
        <w:t>Для перевірки того, що відповідний робочий коефіцієнт досягнутий, виробник або його уповноважений представник повинен для кожного типу ланцюга та каната, що безпосередньо застосовується для підіймання вантажу, та канатних кінців провести відповідні випробування або мати результати таких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6" w:name="n640"/>
      <w:bookmarkEnd w:id="696"/>
      <w:r w:rsidRPr="00E6581E">
        <w:rPr>
          <w:rFonts w:ascii="Times New Roman" w:eastAsia="Times New Roman" w:hAnsi="Times New Roman" w:cs="Times New Roman"/>
          <w:sz w:val="24"/>
          <w:szCs w:val="24"/>
          <w:lang w:eastAsia="ru-RU"/>
        </w:rPr>
        <w:t>7. Розміри піднімального приладдя та його елементів необхідно встановлювати з урахуванням процесів утоми і старіння матеріалу, для очікуваної кількості операційних циклів, що відповідають встановленому строку служби за визначених умов експлуатації. Крім того: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7" w:name="n641"/>
      <w:bookmarkEnd w:id="697"/>
      <w:r w:rsidRPr="00E6581E">
        <w:rPr>
          <w:rFonts w:ascii="Times New Roman" w:eastAsia="Times New Roman" w:hAnsi="Times New Roman" w:cs="Times New Roman"/>
          <w:sz w:val="24"/>
          <w:szCs w:val="24"/>
          <w:lang w:eastAsia="ru-RU"/>
        </w:rPr>
        <w:t>робочий коефіцієнт для комбінацій металевий канат - кінець каната обирається таким, щоб забезпечувався належний рівень безпеки. Зазвичай, його значення дорівнює 5. Канати повинні бути без будь-яких з’єднань чи петель, крім кінцевих;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8" w:name="n642"/>
      <w:bookmarkEnd w:id="698"/>
      <w:r w:rsidRPr="00E6581E">
        <w:rPr>
          <w:rFonts w:ascii="Times New Roman" w:eastAsia="Times New Roman" w:hAnsi="Times New Roman" w:cs="Times New Roman"/>
          <w:sz w:val="24"/>
          <w:szCs w:val="24"/>
          <w:lang w:eastAsia="ru-RU"/>
        </w:rPr>
        <w:t>якщо застосовуються ланцюги із зварними ланками, вони повинні бути коротколанкового типу. Робочий коефіцієнт для ланцюгів обирається так, щоб забезпечити належний рівень безпеки. Зазвичай, його значення дорівнює 4;</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699" w:name="n643"/>
      <w:bookmarkEnd w:id="699"/>
      <w:r w:rsidRPr="00E6581E">
        <w:rPr>
          <w:rFonts w:ascii="Times New Roman" w:eastAsia="Times New Roman" w:hAnsi="Times New Roman" w:cs="Times New Roman"/>
          <w:sz w:val="24"/>
          <w:szCs w:val="24"/>
          <w:lang w:eastAsia="ru-RU"/>
        </w:rPr>
        <w:t>робочий коефіцієнт для текстильних канатів або строп залежить від матеріалу, способу вироблення, розмірів і призначення. Зазначений коефіцієнт обирають таким, щоб забезпечити належний рівень безпеки. Зазвичай, його значення дорівнює 7 за умови, що застосовані матеріали дуже високої якості, а спосіб вироблення відповідає призначеному застосуванню. В іншому разі значення коефіцієнта, зазвичай, встановлюється на більш високому рівні для забезпечення еквівалентного рівня безпеки. Текстильні канати та стропи, за винятком нескінченних строп, повинні бути без будь-яких вузлів, з’єднань і зрощувань, крім кінцевих;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0" w:name="n644"/>
      <w:bookmarkEnd w:id="700"/>
      <w:r w:rsidRPr="00E6581E">
        <w:rPr>
          <w:rFonts w:ascii="Times New Roman" w:eastAsia="Times New Roman" w:hAnsi="Times New Roman" w:cs="Times New Roman"/>
          <w:sz w:val="24"/>
          <w:szCs w:val="24"/>
          <w:lang w:eastAsia="ru-RU"/>
        </w:rPr>
        <w:t>робочий коефіцієнт для всіх металевих частин, що входять до складу строп або застосовуються разом з ними, обирається таким, щоб забезпечити належний рівень безпеки. Зазвичай, його значення дорівнює 4;</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1" w:name="n645"/>
      <w:bookmarkEnd w:id="701"/>
      <w:r w:rsidRPr="00E6581E">
        <w:rPr>
          <w:rFonts w:ascii="Times New Roman" w:eastAsia="Times New Roman" w:hAnsi="Times New Roman" w:cs="Times New Roman"/>
          <w:sz w:val="24"/>
          <w:szCs w:val="24"/>
          <w:lang w:eastAsia="ru-RU"/>
        </w:rPr>
        <w:t>максимальна вантажопідйомність розгалужених строп визначається виходячи з коефіцієнта безпеки найслабшого відгалуження, кількості відгалужень та знижувального коефіцієнта, який залежить від конфігурації строп;</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2" w:name="n646"/>
      <w:bookmarkEnd w:id="702"/>
      <w:r w:rsidRPr="00E6581E">
        <w:rPr>
          <w:rFonts w:ascii="Times New Roman" w:eastAsia="Times New Roman" w:hAnsi="Times New Roman" w:cs="Times New Roman"/>
          <w:sz w:val="24"/>
          <w:szCs w:val="24"/>
          <w:lang w:eastAsia="ru-RU"/>
        </w:rPr>
        <w:t>для перевірки того, що відповідний робочий коефіцієнт досягнутий, виробник або його уповноважений представник повинен для кожного типу компонентів, зазначених в </w:t>
      </w:r>
      <w:hyperlink r:id="rId167" w:anchor="n641" w:history="1">
        <w:r w:rsidRPr="00E6581E">
          <w:rPr>
            <w:rFonts w:ascii="Times New Roman" w:eastAsia="Times New Roman" w:hAnsi="Times New Roman" w:cs="Times New Roman"/>
            <w:color w:val="006600"/>
            <w:sz w:val="24"/>
            <w:szCs w:val="24"/>
            <w:u w:val="single"/>
            <w:lang w:eastAsia="ru-RU"/>
          </w:rPr>
          <w:t>абзацах другому - шостому</w:t>
        </w:r>
      </w:hyperlink>
      <w:r w:rsidRPr="00E6581E">
        <w:rPr>
          <w:rFonts w:ascii="Times New Roman" w:eastAsia="Times New Roman" w:hAnsi="Times New Roman" w:cs="Times New Roman"/>
          <w:sz w:val="24"/>
          <w:szCs w:val="24"/>
          <w:lang w:eastAsia="ru-RU"/>
        </w:rPr>
        <w:t> цього пункту, провести відповідні випробування або мати результати таких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3" w:name="n647"/>
      <w:bookmarkEnd w:id="703"/>
      <w:r w:rsidRPr="00E6581E">
        <w:rPr>
          <w:rFonts w:ascii="Times New Roman" w:eastAsia="Times New Roman" w:hAnsi="Times New Roman" w:cs="Times New Roman"/>
          <w:sz w:val="24"/>
          <w:szCs w:val="24"/>
          <w:lang w:eastAsia="ru-RU"/>
        </w:rPr>
        <w:t>8. Пристрої керування рухами повинні діяти таким чином, щоб машини, на яких вони встановлені, залишалися безпечними, зокрема: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4" w:name="n648"/>
      <w:bookmarkEnd w:id="704"/>
      <w:r w:rsidRPr="00E6581E">
        <w:rPr>
          <w:rFonts w:ascii="Times New Roman" w:eastAsia="Times New Roman" w:hAnsi="Times New Roman" w:cs="Times New Roman"/>
          <w:sz w:val="24"/>
          <w:szCs w:val="24"/>
          <w:lang w:eastAsia="ru-RU"/>
        </w:rPr>
        <w:t>машини повинні бути розроблені та вироблені або обладнані пристроями таким чином, щоб амплітуда рухів її елементів зберігалася в установлених межах. В разі потреби початку дії таких пристроїв повинен передувати попереджувальний сигнал;</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5" w:name="n649"/>
      <w:bookmarkEnd w:id="705"/>
      <w:r w:rsidRPr="00E6581E">
        <w:rPr>
          <w:rFonts w:ascii="Times New Roman" w:eastAsia="Times New Roman" w:hAnsi="Times New Roman" w:cs="Times New Roman"/>
          <w:sz w:val="24"/>
          <w:szCs w:val="24"/>
          <w:lang w:eastAsia="ru-RU"/>
        </w:rPr>
        <w:t>у тому разі, коли кілька стаціонарних або рейкових машин можуть одночасно маневрувати в одній зоні з ризиком зіткнення, конструкція та побудова таких машин повинна передбачати можливість встановлення пристроїв, що дають змогу уникнути такої небезпеки;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6" w:name="n650"/>
      <w:bookmarkEnd w:id="706"/>
      <w:r w:rsidRPr="00E6581E">
        <w:rPr>
          <w:rFonts w:ascii="Times New Roman" w:eastAsia="Times New Roman" w:hAnsi="Times New Roman" w:cs="Times New Roman"/>
          <w:sz w:val="24"/>
          <w:szCs w:val="24"/>
          <w:lang w:eastAsia="ru-RU"/>
        </w:rPr>
        <w:lastRenderedPageBreak/>
        <w:t>машини повинні бути спроектовані та вироблені таким чином, щоб навіть у разі часткового чи повного припинення енергопостачання або зупинки машини оператором не сталося небезпечного зміщення або неконтрольованого та неочікуваного падіння вантажу;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7" w:name="n651"/>
      <w:bookmarkEnd w:id="707"/>
      <w:r w:rsidRPr="00E6581E">
        <w:rPr>
          <w:rFonts w:ascii="Times New Roman" w:eastAsia="Times New Roman" w:hAnsi="Times New Roman" w:cs="Times New Roman"/>
          <w:sz w:val="24"/>
          <w:szCs w:val="24"/>
          <w:lang w:eastAsia="ru-RU"/>
        </w:rPr>
        <w:t>за нормальних умов експлуатації повинне бути унеможливлено опускання вантажу із застосуванням тільки фрикційного гальма, за винятком машин, призначення яких цього вимагає;</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8" w:name="n652"/>
      <w:bookmarkEnd w:id="708"/>
      <w:r w:rsidRPr="00E6581E">
        <w:rPr>
          <w:rFonts w:ascii="Times New Roman" w:eastAsia="Times New Roman" w:hAnsi="Times New Roman" w:cs="Times New Roman"/>
          <w:sz w:val="24"/>
          <w:szCs w:val="24"/>
          <w:lang w:eastAsia="ru-RU"/>
        </w:rPr>
        <w:t>пристрої захвату повинні бути спроектовані та вироблені таким чином, щоб було унеможливлено випадкове падіння вантажу.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09" w:name="n653"/>
      <w:bookmarkEnd w:id="709"/>
      <w:r w:rsidRPr="00E6581E">
        <w:rPr>
          <w:rFonts w:ascii="Times New Roman" w:eastAsia="Times New Roman" w:hAnsi="Times New Roman" w:cs="Times New Roman"/>
          <w:sz w:val="24"/>
          <w:szCs w:val="24"/>
          <w:lang w:eastAsia="ru-RU"/>
        </w:rPr>
        <w:t>9. Робоче місце оператора машини повинне бути розташоване так, щоб було забезпечено максимально можливе спостереження за траєкторіями рухомих частин для запобігання можливому їх зіткненню з людьми або обладнанням чи іншими машинами, які можуть маневрувати в цей час і створювати небезпеку.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0" w:name="n654"/>
      <w:bookmarkEnd w:id="710"/>
      <w:r w:rsidRPr="00E6581E">
        <w:rPr>
          <w:rFonts w:ascii="Times New Roman" w:eastAsia="Times New Roman" w:hAnsi="Times New Roman" w:cs="Times New Roman"/>
          <w:sz w:val="24"/>
          <w:szCs w:val="24"/>
          <w:lang w:eastAsia="ru-RU"/>
        </w:rPr>
        <w:t>Машини для керованого переміщення вантажів повинні бути розроблені і вироблені із забезпеченням запобігання можливості травмування людей вантажем, а також піднімальною кабіною або противагою, якщо вона передбачена.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1" w:name="n655"/>
      <w:bookmarkEnd w:id="711"/>
      <w:r w:rsidRPr="00E6581E">
        <w:rPr>
          <w:rFonts w:ascii="Times New Roman" w:eastAsia="Times New Roman" w:hAnsi="Times New Roman" w:cs="Times New Roman"/>
          <w:sz w:val="24"/>
          <w:szCs w:val="24"/>
          <w:lang w:eastAsia="ru-RU"/>
        </w:rPr>
        <w:t>10. Машини, які обслуговують зупинні площадки, повинні відповідати таким вимогам: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2" w:name="n656"/>
      <w:bookmarkEnd w:id="712"/>
      <w:r w:rsidRPr="00E6581E">
        <w:rPr>
          <w:rFonts w:ascii="Times New Roman" w:eastAsia="Times New Roman" w:hAnsi="Times New Roman" w:cs="Times New Roman"/>
          <w:sz w:val="24"/>
          <w:szCs w:val="24"/>
          <w:lang w:eastAsia="ru-RU"/>
        </w:rPr>
        <w:t>1) рух піднімальної кабіни машини, що обслуговує зупинні площадки, повинен бути чітко керованим та повинен припинятися на площадках. Ножичні (підіймальні) конструкції також повинні бути чітко скерованими;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3" w:name="n657"/>
      <w:bookmarkEnd w:id="713"/>
      <w:r w:rsidRPr="00E6581E">
        <w:rPr>
          <w:rFonts w:ascii="Times New Roman" w:eastAsia="Times New Roman" w:hAnsi="Times New Roman" w:cs="Times New Roman"/>
          <w:sz w:val="24"/>
          <w:szCs w:val="24"/>
          <w:lang w:eastAsia="ru-RU"/>
        </w:rPr>
        <w:t>2) якщо люди мають доступ до піднімальної кабіни, машини повинні бути розроблені та вироблені таким чином, щоб забезпечувати нерухомість піднімальної кабіни під час доступу, особливо під час її навантаження або розвантаження.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4" w:name="n658"/>
      <w:bookmarkEnd w:id="714"/>
      <w:r w:rsidRPr="00E6581E">
        <w:rPr>
          <w:rFonts w:ascii="Times New Roman" w:eastAsia="Times New Roman" w:hAnsi="Times New Roman" w:cs="Times New Roman"/>
          <w:sz w:val="24"/>
          <w:szCs w:val="24"/>
          <w:lang w:eastAsia="ru-RU"/>
        </w:rPr>
        <w:t>Машини повинні бути розроблені та вироблені таким чином, щоб різниця рівнів між піднімальною кабіною та площадкою, що обслуговується, не створювала ризику спотикання;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5" w:name="n659"/>
      <w:bookmarkEnd w:id="715"/>
      <w:r w:rsidRPr="00E6581E">
        <w:rPr>
          <w:rFonts w:ascii="Times New Roman" w:eastAsia="Times New Roman" w:hAnsi="Times New Roman" w:cs="Times New Roman"/>
          <w:sz w:val="24"/>
          <w:szCs w:val="24"/>
          <w:lang w:eastAsia="ru-RU"/>
        </w:rPr>
        <w:t>3) у разі необхідності з метою виконання положень, зазначених в </w:t>
      </w:r>
      <w:hyperlink r:id="rId168" w:anchor="n654" w:history="1">
        <w:r w:rsidRPr="00E6581E">
          <w:rPr>
            <w:rFonts w:ascii="Times New Roman" w:eastAsia="Times New Roman" w:hAnsi="Times New Roman" w:cs="Times New Roman"/>
            <w:color w:val="006600"/>
            <w:sz w:val="24"/>
            <w:szCs w:val="24"/>
            <w:u w:val="single"/>
            <w:lang w:eastAsia="ru-RU"/>
          </w:rPr>
          <w:t>абзаці другому пункту 9</w:t>
        </w:r>
      </w:hyperlink>
      <w:r w:rsidRPr="00E6581E">
        <w:rPr>
          <w:rFonts w:ascii="Times New Roman" w:eastAsia="Times New Roman" w:hAnsi="Times New Roman" w:cs="Times New Roman"/>
          <w:sz w:val="24"/>
          <w:szCs w:val="24"/>
          <w:lang w:eastAsia="ru-RU"/>
        </w:rPr>
        <w:t> цих вимог, зона руху повинна бути недоступною під час нормальної роботи. Якщо під час перевірки або технічного обслуговування існує ризик, що люди, які перебувають під піднімальною кабіною або над нею, можуть бути затиснуті між піднімальною кабіною та нерухомими частинами машини, достатній вільний простір повинен бути забезпечений наявністю фізичних ніш або шляхом застосування механічних пристроїв для блокування руху піднімальної кабіни;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6" w:name="n660"/>
      <w:bookmarkEnd w:id="716"/>
      <w:r w:rsidRPr="00E6581E">
        <w:rPr>
          <w:rFonts w:ascii="Times New Roman" w:eastAsia="Times New Roman" w:hAnsi="Times New Roman" w:cs="Times New Roman"/>
          <w:sz w:val="24"/>
          <w:szCs w:val="24"/>
          <w:lang w:eastAsia="ru-RU"/>
        </w:rPr>
        <w:t>4) якщо існує ризик падіння вантажу з піднімальної кабіни, машина повинна бути спроектована і вироблена так, щоб запобігати такому ризику;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7" w:name="n661"/>
      <w:bookmarkEnd w:id="717"/>
      <w:r w:rsidRPr="00E6581E">
        <w:rPr>
          <w:rFonts w:ascii="Times New Roman" w:eastAsia="Times New Roman" w:hAnsi="Times New Roman" w:cs="Times New Roman"/>
          <w:sz w:val="24"/>
          <w:szCs w:val="24"/>
          <w:lang w:eastAsia="ru-RU"/>
        </w:rPr>
        <w:t>5) ризики контакту людей на зупинній площадці з рухомою піднімальною кабіною або іншими рухомими частинами повинні бути унеможливлені.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8" w:name="n662"/>
      <w:bookmarkEnd w:id="718"/>
      <w:r w:rsidRPr="00E6581E">
        <w:rPr>
          <w:rFonts w:ascii="Times New Roman" w:eastAsia="Times New Roman" w:hAnsi="Times New Roman" w:cs="Times New Roman"/>
          <w:sz w:val="24"/>
          <w:szCs w:val="24"/>
          <w:lang w:eastAsia="ru-RU"/>
        </w:rPr>
        <w:t>Якщо існує ризик потрапляння людей у зону руху, коли піднімальна кабіна перебуває поза зупинною площадкою, повинні бути встановлені огорожі з метою запобігання такому ризику. Такі огорожі не повинні відчинятися у напрямку зони руху. Вони повинні бути з’єднані з блокувальним пристроєм, що контролює положення піднімальної кабіни для запобігання: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19" w:name="n663"/>
      <w:bookmarkEnd w:id="719"/>
      <w:r w:rsidRPr="00E6581E">
        <w:rPr>
          <w:rFonts w:ascii="Times New Roman" w:eastAsia="Times New Roman" w:hAnsi="Times New Roman" w:cs="Times New Roman"/>
          <w:sz w:val="24"/>
          <w:szCs w:val="24"/>
          <w:lang w:eastAsia="ru-RU"/>
        </w:rPr>
        <w:t>небезпечному переміщенню піднімальної кабіни при незачинених і незаблокованих огорожах;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0" w:name="n664"/>
      <w:bookmarkEnd w:id="720"/>
      <w:r w:rsidRPr="00E6581E">
        <w:rPr>
          <w:rFonts w:ascii="Times New Roman" w:eastAsia="Times New Roman" w:hAnsi="Times New Roman" w:cs="Times New Roman"/>
          <w:sz w:val="24"/>
          <w:szCs w:val="24"/>
          <w:lang w:eastAsia="ru-RU"/>
        </w:rPr>
        <w:t>небезпечному відкриттю огорожі до повної зупинки піднімальної кабіни на відповідній зупинній площадці.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1" w:name="n665"/>
      <w:bookmarkEnd w:id="721"/>
      <w:r w:rsidRPr="00E6581E">
        <w:rPr>
          <w:rFonts w:ascii="Times New Roman" w:eastAsia="Times New Roman" w:hAnsi="Times New Roman" w:cs="Times New Roman"/>
          <w:sz w:val="24"/>
          <w:szCs w:val="24"/>
          <w:lang w:eastAsia="ru-RU"/>
        </w:rPr>
        <w:lastRenderedPageBreak/>
        <w:t>11. У разі введення в обіг або в експлуатацію підіймальних машин або піднімального приладдя виробник або його уповноважений представник повинен забезпечити шляхом вжиття відповідних заходів, щоб зазначені машини або приладдя, готові для використання, керовані вручну або від джерела живлення, могли виконувати свої визначені функції у безпечний спосіб.</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2" w:name="n666"/>
      <w:bookmarkEnd w:id="722"/>
      <w:r w:rsidRPr="00E6581E">
        <w:rPr>
          <w:rFonts w:ascii="Times New Roman" w:eastAsia="Times New Roman" w:hAnsi="Times New Roman" w:cs="Times New Roman"/>
          <w:sz w:val="24"/>
          <w:szCs w:val="24"/>
          <w:lang w:eastAsia="ru-RU"/>
        </w:rPr>
        <w:t>Статичні і динамічні випробування, зазначені у </w:t>
      </w:r>
      <w:hyperlink r:id="rId169" w:anchor="n626" w:history="1">
        <w:r w:rsidRPr="00E6581E">
          <w:rPr>
            <w:rFonts w:ascii="Times New Roman" w:eastAsia="Times New Roman" w:hAnsi="Times New Roman" w:cs="Times New Roman"/>
            <w:color w:val="006600"/>
            <w:sz w:val="24"/>
            <w:szCs w:val="24"/>
            <w:u w:val="single"/>
            <w:lang w:eastAsia="ru-RU"/>
          </w:rPr>
          <w:t>пункті 5</w:t>
        </w:r>
      </w:hyperlink>
      <w:r w:rsidRPr="00E6581E">
        <w:rPr>
          <w:rFonts w:ascii="Times New Roman" w:eastAsia="Times New Roman" w:hAnsi="Times New Roman" w:cs="Times New Roman"/>
          <w:sz w:val="24"/>
          <w:szCs w:val="24"/>
          <w:lang w:eastAsia="ru-RU"/>
        </w:rPr>
        <w:t> цих вимог, повинні проводитися для всіх підіймальних машин, готових для введення в експлуатацію.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3" w:name="n667"/>
      <w:bookmarkEnd w:id="723"/>
      <w:r w:rsidRPr="00E6581E">
        <w:rPr>
          <w:rFonts w:ascii="Times New Roman" w:eastAsia="Times New Roman" w:hAnsi="Times New Roman" w:cs="Times New Roman"/>
          <w:sz w:val="24"/>
          <w:szCs w:val="24"/>
          <w:lang w:eastAsia="ru-RU"/>
        </w:rPr>
        <w:t>Якщо машина не може бути складена на підприємстві виробника або його уповноваженого представника, повинні бути вжиті відповідні заходи для її складання за місцем експлуатації. Тобто складання машини може відбуватись як за місцем виробництва, так і за місцем використання.</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724" w:name="n668"/>
      <w:bookmarkEnd w:id="724"/>
      <w:r w:rsidRPr="00E6581E">
        <w:rPr>
          <w:rFonts w:ascii="Times New Roman" w:eastAsia="Times New Roman" w:hAnsi="Times New Roman" w:cs="Times New Roman"/>
          <w:sz w:val="24"/>
          <w:szCs w:val="24"/>
          <w:lang w:eastAsia="ru-RU"/>
        </w:rPr>
        <w:t>Машини, джерело живлення яких є іншим, ніж мускульна сила людини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5" w:name="n669"/>
      <w:bookmarkEnd w:id="725"/>
      <w:r w:rsidRPr="00E6581E">
        <w:rPr>
          <w:rFonts w:ascii="Times New Roman" w:eastAsia="Times New Roman" w:hAnsi="Times New Roman" w:cs="Times New Roman"/>
          <w:sz w:val="24"/>
          <w:szCs w:val="24"/>
          <w:lang w:eastAsia="ru-RU"/>
        </w:rPr>
        <w:t>12. Для керування рухом машин або їх обладнання повинні використовуватися пристрої керування з автоматичним поверненням у вихідний стан. Проте у разі часткового або повного переміщення, коли немає ризику зіткнення вантажів або машин, замість зазначених пристроїв можуть застосовуватися пристрої керування, які дають змогу зробити автоматичну зупинку в попередньо визначених місцях без утримування оператором пристрою керування з автоматичним поверненням у вихідний стан.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6" w:name="n670"/>
      <w:bookmarkEnd w:id="726"/>
      <w:r w:rsidRPr="00E6581E">
        <w:rPr>
          <w:rFonts w:ascii="Times New Roman" w:eastAsia="Times New Roman" w:hAnsi="Times New Roman" w:cs="Times New Roman"/>
          <w:sz w:val="24"/>
          <w:szCs w:val="24"/>
          <w:lang w:eastAsia="ru-RU"/>
        </w:rPr>
        <w:t>13. Машини з максимальною робочою вантажопідйомністю не менш як 1000 кілограмів або з перекидним моментом не менш як 40000 ньютон-метр (Н•м) повинні бути обладнані пристроями для попередження водія і запобігання небезпечним рухам у разі: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7" w:name="n671"/>
      <w:bookmarkEnd w:id="727"/>
      <w:r w:rsidRPr="00E6581E">
        <w:rPr>
          <w:rFonts w:ascii="Times New Roman" w:eastAsia="Times New Roman" w:hAnsi="Times New Roman" w:cs="Times New Roman"/>
          <w:sz w:val="24"/>
          <w:szCs w:val="24"/>
          <w:lang w:eastAsia="ru-RU"/>
        </w:rPr>
        <w:t>перевищення максимальної робочої вантажопідйомності або максимального робочого моменту машини внаслідок перевантаження; або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8" w:name="n672"/>
      <w:bookmarkEnd w:id="728"/>
      <w:r w:rsidRPr="00E6581E">
        <w:rPr>
          <w:rFonts w:ascii="Times New Roman" w:eastAsia="Times New Roman" w:hAnsi="Times New Roman" w:cs="Times New Roman"/>
          <w:sz w:val="24"/>
          <w:szCs w:val="24"/>
          <w:lang w:eastAsia="ru-RU"/>
        </w:rPr>
        <w:t>перевищення перекидного моменту.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29" w:name="n673"/>
      <w:bookmarkEnd w:id="729"/>
      <w:r w:rsidRPr="00E6581E">
        <w:rPr>
          <w:rFonts w:ascii="Times New Roman" w:eastAsia="Times New Roman" w:hAnsi="Times New Roman" w:cs="Times New Roman"/>
          <w:sz w:val="24"/>
          <w:szCs w:val="24"/>
          <w:lang w:eastAsia="ru-RU"/>
        </w:rPr>
        <w:t>14. Канатні піднімальні кабіни, канатні трактори або тракторні кабіни повинні утримуватися противагами або пристроями, що дають змогу постійно керувати натяг канату.</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730" w:name="n674"/>
      <w:bookmarkEnd w:id="730"/>
      <w:r w:rsidRPr="00E6581E">
        <w:rPr>
          <w:rFonts w:ascii="Times New Roman" w:eastAsia="Times New Roman" w:hAnsi="Times New Roman" w:cs="Times New Roman"/>
          <w:sz w:val="24"/>
          <w:szCs w:val="24"/>
          <w:lang w:eastAsia="ru-RU"/>
        </w:rPr>
        <w:t>Інформування та маркування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1" w:name="n675"/>
      <w:bookmarkEnd w:id="731"/>
      <w:r w:rsidRPr="00E6581E">
        <w:rPr>
          <w:rFonts w:ascii="Times New Roman" w:eastAsia="Times New Roman" w:hAnsi="Times New Roman" w:cs="Times New Roman"/>
          <w:sz w:val="24"/>
          <w:szCs w:val="24"/>
          <w:lang w:eastAsia="ru-RU"/>
        </w:rPr>
        <w:t>15. На кожному з ланцюгів, канатів або пасів, призначених для піднімальних робіт, якщо вони не є частиною неподільної складальної одиниці, повинне бути нанесене маркування або, якщо це неможливо, прикріплена табличка чи незнімне кільце із зазначенням найменування та адреси виробника або його уповноваженого представника, а також посилання на відповідний сертифікат (свідоцтво), за яким такий компонент можна ідентифікувати.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2" w:name="n676"/>
      <w:bookmarkEnd w:id="732"/>
      <w:r w:rsidRPr="00E6581E">
        <w:rPr>
          <w:rFonts w:ascii="Times New Roman" w:eastAsia="Times New Roman" w:hAnsi="Times New Roman" w:cs="Times New Roman"/>
          <w:sz w:val="24"/>
          <w:szCs w:val="24"/>
          <w:lang w:eastAsia="ru-RU"/>
        </w:rPr>
        <w:t>Зазначений сертифікат (свідоцтво) повинен містити принаймні таку інформацію: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3" w:name="n677"/>
      <w:bookmarkEnd w:id="733"/>
      <w:r w:rsidRPr="00E6581E">
        <w:rPr>
          <w:rFonts w:ascii="Times New Roman" w:eastAsia="Times New Roman" w:hAnsi="Times New Roman" w:cs="Times New Roman"/>
          <w:sz w:val="24"/>
          <w:szCs w:val="24"/>
          <w:lang w:eastAsia="ru-RU"/>
        </w:rPr>
        <w:t>повне найменування і місцезнаходження виробника та в разі необхідності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4" w:name="n678"/>
      <w:bookmarkEnd w:id="734"/>
      <w:r w:rsidRPr="00E6581E">
        <w:rPr>
          <w:rFonts w:ascii="Times New Roman" w:eastAsia="Times New Roman" w:hAnsi="Times New Roman" w:cs="Times New Roman"/>
          <w:sz w:val="24"/>
          <w:szCs w:val="24"/>
          <w:lang w:eastAsia="ru-RU"/>
        </w:rPr>
        <w:t>опис ланцюга або каната з такими даними: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5" w:name="n679"/>
      <w:bookmarkEnd w:id="735"/>
      <w:r w:rsidRPr="00E6581E">
        <w:rPr>
          <w:rFonts w:ascii="Times New Roman" w:eastAsia="Times New Roman" w:hAnsi="Times New Roman" w:cs="Times New Roman"/>
          <w:sz w:val="24"/>
          <w:szCs w:val="24"/>
          <w:lang w:eastAsia="ru-RU"/>
        </w:rPr>
        <w:t>- номінальні розміри;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6" w:name="n680"/>
      <w:bookmarkEnd w:id="736"/>
      <w:r w:rsidRPr="00E6581E">
        <w:rPr>
          <w:rFonts w:ascii="Times New Roman" w:eastAsia="Times New Roman" w:hAnsi="Times New Roman" w:cs="Times New Roman"/>
          <w:sz w:val="24"/>
          <w:szCs w:val="24"/>
          <w:lang w:eastAsia="ru-RU"/>
        </w:rPr>
        <w:t>- конструкція;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7" w:name="n681"/>
      <w:bookmarkEnd w:id="737"/>
      <w:r w:rsidRPr="00E6581E">
        <w:rPr>
          <w:rFonts w:ascii="Times New Roman" w:eastAsia="Times New Roman" w:hAnsi="Times New Roman" w:cs="Times New Roman"/>
          <w:sz w:val="24"/>
          <w:szCs w:val="24"/>
          <w:lang w:eastAsia="ru-RU"/>
        </w:rPr>
        <w:t>- матеріал вироблення;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8" w:name="n682"/>
      <w:bookmarkEnd w:id="738"/>
      <w:r w:rsidRPr="00E6581E">
        <w:rPr>
          <w:rFonts w:ascii="Times New Roman" w:eastAsia="Times New Roman" w:hAnsi="Times New Roman" w:cs="Times New Roman"/>
          <w:sz w:val="24"/>
          <w:szCs w:val="24"/>
          <w:lang w:eastAsia="ru-RU"/>
        </w:rPr>
        <w:t>- усі види спеціальної металургійної обробки матеріалу;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39" w:name="n683"/>
      <w:bookmarkEnd w:id="739"/>
      <w:r w:rsidRPr="00E6581E">
        <w:rPr>
          <w:rFonts w:ascii="Times New Roman" w:eastAsia="Times New Roman" w:hAnsi="Times New Roman" w:cs="Times New Roman"/>
          <w:sz w:val="24"/>
          <w:szCs w:val="24"/>
          <w:lang w:eastAsia="ru-RU"/>
        </w:rPr>
        <w:t>застосований метод випробування;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0" w:name="n684"/>
      <w:bookmarkEnd w:id="740"/>
      <w:r w:rsidRPr="00E6581E">
        <w:rPr>
          <w:rFonts w:ascii="Times New Roman" w:eastAsia="Times New Roman" w:hAnsi="Times New Roman" w:cs="Times New Roman"/>
          <w:sz w:val="24"/>
          <w:szCs w:val="24"/>
          <w:lang w:eastAsia="ru-RU"/>
        </w:rPr>
        <w:lastRenderedPageBreak/>
        <w:t>максимальну вантажопідйомність ланцюга або каната під час експлуатації. У разі спеціального застосування може бути наведено діапазон значень.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1" w:name="n685"/>
      <w:bookmarkEnd w:id="741"/>
      <w:r w:rsidRPr="00E6581E">
        <w:rPr>
          <w:rFonts w:ascii="Times New Roman" w:eastAsia="Times New Roman" w:hAnsi="Times New Roman" w:cs="Times New Roman"/>
          <w:sz w:val="24"/>
          <w:szCs w:val="24"/>
          <w:lang w:eastAsia="ru-RU"/>
        </w:rPr>
        <w:t>16. На кожному піднімальному приладді повинне бути зазначено: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2" w:name="n686"/>
      <w:bookmarkEnd w:id="742"/>
      <w:r w:rsidRPr="00E6581E">
        <w:rPr>
          <w:rFonts w:ascii="Times New Roman" w:eastAsia="Times New Roman" w:hAnsi="Times New Roman" w:cs="Times New Roman"/>
          <w:sz w:val="24"/>
          <w:szCs w:val="24"/>
          <w:lang w:eastAsia="ru-RU"/>
        </w:rPr>
        <w:t>ідентифікаційні дані матеріалу, якщо така інформація необхідна для безпечного використання;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3" w:name="n687"/>
      <w:bookmarkEnd w:id="743"/>
      <w:r w:rsidRPr="00E6581E">
        <w:rPr>
          <w:rFonts w:ascii="Times New Roman" w:eastAsia="Times New Roman" w:hAnsi="Times New Roman" w:cs="Times New Roman"/>
          <w:sz w:val="24"/>
          <w:szCs w:val="24"/>
          <w:lang w:eastAsia="ru-RU"/>
        </w:rPr>
        <w:t>максимальне робоче навантаження.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4" w:name="n688"/>
      <w:bookmarkEnd w:id="744"/>
      <w:r w:rsidRPr="00E6581E">
        <w:rPr>
          <w:rFonts w:ascii="Times New Roman" w:eastAsia="Times New Roman" w:hAnsi="Times New Roman" w:cs="Times New Roman"/>
          <w:sz w:val="24"/>
          <w:szCs w:val="24"/>
          <w:lang w:eastAsia="ru-RU"/>
        </w:rPr>
        <w:t>Якщо до складу приладдя входять такі компоненти, як канати або троси, на яких безпосереднє маркування фізично неможливе, зазначені в абзаці першому цього пункту відомості повинні бути наведені на табличці або відображені на іншому засобі та надійно закріплені на приладді.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5" w:name="n689"/>
      <w:bookmarkEnd w:id="745"/>
      <w:r w:rsidRPr="00E6581E">
        <w:rPr>
          <w:rFonts w:ascii="Times New Roman" w:eastAsia="Times New Roman" w:hAnsi="Times New Roman" w:cs="Times New Roman"/>
          <w:sz w:val="24"/>
          <w:szCs w:val="24"/>
          <w:lang w:eastAsia="ru-RU"/>
        </w:rPr>
        <w:t>Позначення повинні бути чіткими та розміщеними в такому місці, де вони не можуть зникнути внаслідок роботи машини, зносу тощо або погіршити міцність приладдя.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6" w:name="n690"/>
      <w:bookmarkEnd w:id="746"/>
      <w:r w:rsidRPr="00E6581E">
        <w:rPr>
          <w:rFonts w:ascii="Times New Roman" w:eastAsia="Times New Roman" w:hAnsi="Times New Roman" w:cs="Times New Roman"/>
          <w:sz w:val="24"/>
          <w:szCs w:val="24"/>
          <w:lang w:eastAsia="ru-RU"/>
        </w:rPr>
        <w:t>17. На кожній вантажопідіймальній машині повинні бути нанесені у незакодованій формі чіткі та незмивні відомості про їх максимальне робоче навантаження.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7" w:name="n691"/>
      <w:bookmarkEnd w:id="747"/>
      <w:r w:rsidRPr="00E6581E">
        <w:rPr>
          <w:rFonts w:ascii="Times New Roman" w:eastAsia="Times New Roman" w:hAnsi="Times New Roman" w:cs="Times New Roman"/>
          <w:sz w:val="24"/>
          <w:szCs w:val="24"/>
          <w:lang w:eastAsia="ru-RU"/>
        </w:rPr>
        <w:t>Якщо максимальне робоче навантаження залежить від конфігурації машини, кожне робоче положення повинне бути забезпечене таблицею навантажень, де зазначене допустиме робоче навантаження для кожної конфігурації, бажано у формі діаграм або таблиць.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48" w:name="n692"/>
      <w:bookmarkEnd w:id="748"/>
      <w:r w:rsidRPr="00E6581E">
        <w:rPr>
          <w:rFonts w:ascii="Times New Roman" w:eastAsia="Times New Roman" w:hAnsi="Times New Roman" w:cs="Times New Roman"/>
          <w:sz w:val="24"/>
          <w:szCs w:val="24"/>
          <w:lang w:eastAsia="ru-RU"/>
        </w:rPr>
        <w:t>Машини, призначені тільки для підйому вантажів, обладнані піднімальними кабінами, до яких можливий доступ людей, повинні мати чіткий і незмивний попереджувальний напис про заборону піднімання людей. Таке застереження повинне бути добре видиме на усіх місцях можливого доступу.</w:t>
      </w:r>
    </w:p>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bookmarkStart w:id="749" w:name="n693"/>
      <w:bookmarkEnd w:id="749"/>
      <w:r w:rsidRPr="00E6581E">
        <w:rPr>
          <w:rFonts w:ascii="Times New Roman" w:eastAsia="Times New Roman" w:hAnsi="Times New Roman" w:cs="Times New Roman"/>
          <w:sz w:val="24"/>
          <w:szCs w:val="24"/>
          <w:lang w:eastAsia="ru-RU"/>
        </w:rPr>
        <w:t>Інструкції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0" w:name="n694"/>
      <w:bookmarkEnd w:id="750"/>
      <w:r w:rsidRPr="00E6581E">
        <w:rPr>
          <w:rFonts w:ascii="Times New Roman" w:eastAsia="Times New Roman" w:hAnsi="Times New Roman" w:cs="Times New Roman"/>
          <w:sz w:val="24"/>
          <w:szCs w:val="24"/>
          <w:lang w:eastAsia="ru-RU"/>
        </w:rPr>
        <w:t>18. Кожне піднімальне приладдя або кожна комерційно неподільна партія такого приладдя повинна супроводжуватися інструкцією, яка містить принаймні такі дані: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1" w:name="n695"/>
      <w:bookmarkEnd w:id="751"/>
      <w:r w:rsidRPr="00E6581E">
        <w:rPr>
          <w:rFonts w:ascii="Times New Roman" w:eastAsia="Times New Roman" w:hAnsi="Times New Roman" w:cs="Times New Roman"/>
          <w:sz w:val="24"/>
          <w:szCs w:val="24"/>
          <w:lang w:eastAsia="ru-RU"/>
        </w:rPr>
        <w:t>інформацію про застосування за призначенням;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2" w:name="n696"/>
      <w:bookmarkEnd w:id="752"/>
      <w:r w:rsidRPr="00E6581E">
        <w:rPr>
          <w:rFonts w:ascii="Times New Roman" w:eastAsia="Times New Roman" w:hAnsi="Times New Roman" w:cs="Times New Roman"/>
          <w:sz w:val="24"/>
          <w:szCs w:val="24"/>
          <w:lang w:eastAsia="ru-RU"/>
        </w:rPr>
        <w:t>обмеження щодо застосування (особливо для таких пристроїв, як магнітні і вакуумні приладдя, які не відповідають повністю </w:t>
      </w:r>
      <w:hyperlink r:id="rId170" w:anchor="n652" w:history="1">
        <w:r w:rsidRPr="00E6581E">
          <w:rPr>
            <w:rFonts w:ascii="Times New Roman" w:eastAsia="Times New Roman" w:hAnsi="Times New Roman" w:cs="Times New Roman"/>
            <w:color w:val="006600"/>
            <w:sz w:val="24"/>
            <w:szCs w:val="24"/>
            <w:u w:val="single"/>
            <w:lang w:eastAsia="ru-RU"/>
          </w:rPr>
          <w:t>абзацу шостому пункту 8</w:t>
        </w:r>
      </w:hyperlink>
      <w:r w:rsidRPr="00E6581E">
        <w:rPr>
          <w:rFonts w:ascii="Times New Roman" w:eastAsia="Times New Roman" w:hAnsi="Times New Roman" w:cs="Times New Roman"/>
          <w:sz w:val="24"/>
          <w:szCs w:val="24"/>
          <w:lang w:eastAsia="ru-RU"/>
        </w:rPr>
        <w:t> цих вимог);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3" w:name="n697"/>
      <w:bookmarkEnd w:id="753"/>
      <w:r w:rsidRPr="00E6581E">
        <w:rPr>
          <w:rFonts w:ascii="Times New Roman" w:eastAsia="Times New Roman" w:hAnsi="Times New Roman" w:cs="Times New Roman"/>
          <w:sz w:val="24"/>
          <w:szCs w:val="24"/>
          <w:lang w:eastAsia="ru-RU"/>
        </w:rPr>
        <w:t>інструкції щодо експлуатації, монтажу та технічного обслуговування;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4" w:name="n698"/>
      <w:bookmarkEnd w:id="754"/>
      <w:r w:rsidRPr="00E6581E">
        <w:rPr>
          <w:rFonts w:ascii="Times New Roman" w:eastAsia="Times New Roman" w:hAnsi="Times New Roman" w:cs="Times New Roman"/>
          <w:sz w:val="24"/>
          <w:szCs w:val="24"/>
          <w:lang w:eastAsia="ru-RU"/>
        </w:rPr>
        <w:t>застосований коефіцієнт статичного випробування.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5" w:name="n699"/>
      <w:bookmarkEnd w:id="755"/>
      <w:r w:rsidRPr="00E6581E">
        <w:rPr>
          <w:rFonts w:ascii="Times New Roman" w:eastAsia="Times New Roman" w:hAnsi="Times New Roman" w:cs="Times New Roman"/>
          <w:sz w:val="24"/>
          <w:szCs w:val="24"/>
          <w:lang w:eastAsia="ru-RU"/>
        </w:rPr>
        <w:t>19. Кожна вантажопідіймальна машина повинна супроводжуватися інструкціями, що містять таку інформацію: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6" w:name="n700"/>
      <w:bookmarkEnd w:id="756"/>
      <w:r w:rsidRPr="00E6581E">
        <w:rPr>
          <w:rFonts w:ascii="Times New Roman" w:eastAsia="Times New Roman" w:hAnsi="Times New Roman" w:cs="Times New Roman"/>
          <w:sz w:val="24"/>
          <w:szCs w:val="24"/>
          <w:lang w:eastAsia="ru-RU"/>
        </w:rPr>
        <w:t>1) технічні характеристики машини, зокрема: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7" w:name="n701"/>
      <w:bookmarkEnd w:id="757"/>
      <w:r w:rsidRPr="00E6581E">
        <w:rPr>
          <w:rFonts w:ascii="Times New Roman" w:eastAsia="Times New Roman" w:hAnsi="Times New Roman" w:cs="Times New Roman"/>
          <w:sz w:val="24"/>
          <w:szCs w:val="24"/>
          <w:lang w:eastAsia="ru-RU"/>
        </w:rPr>
        <w:t>максимальне робоче навантаження та у разі потреби копію таблиці навантажень, як зазначено в </w:t>
      </w:r>
      <w:hyperlink r:id="rId171" w:anchor="n691" w:history="1">
        <w:r w:rsidRPr="00E6581E">
          <w:rPr>
            <w:rFonts w:ascii="Times New Roman" w:eastAsia="Times New Roman" w:hAnsi="Times New Roman" w:cs="Times New Roman"/>
            <w:color w:val="006600"/>
            <w:sz w:val="24"/>
            <w:szCs w:val="24"/>
            <w:u w:val="single"/>
            <w:lang w:eastAsia="ru-RU"/>
          </w:rPr>
          <w:t>абзаці другому пункту 17</w:t>
        </w:r>
      </w:hyperlink>
      <w:r w:rsidRPr="00E6581E">
        <w:rPr>
          <w:rFonts w:ascii="Times New Roman" w:eastAsia="Times New Roman" w:hAnsi="Times New Roman" w:cs="Times New Roman"/>
          <w:sz w:val="24"/>
          <w:szCs w:val="24"/>
          <w:lang w:eastAsia="ru-RU"/>
        </w:rPr>
        <w:t> цих вимог;</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8" w:name="n702"/>
      <w:bookmarkEnd w:id="758"/>
      <w:r w:rsidRPr="00E6581E">
        <w:rPr>
          <w:rFonts w:ascii="Times New Roman" w:eastAsia="Times New Roman" w:hAnsi="Times New Roman" w:cs="Times New Roman"/>
          <w:sz w:val="24"/>
          <w:szCs w:val="24"/>
          <w:lang w:eastAsia="ru-RU"/>
        </w:rPr>
        <w:t>реакції (зусилля), які виникають в опорах або анкерних кріпленнях, і у разі необхідності характеристики траєкторій переміщення;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59" w:name="n703"/>
      <w:bookmarkEnd w:id="759"/>
      <w:r w:rsidRPr="00E6581E">
        <w:rPr>
          <w:rFonts w:ascii="Times New Roman" w:eastAsia="Times New Roman" w:hAnsi="Times New Roman" w:cs="Times New Roman"/>
          <w:sz w:val="24"/>
          <w:szCs w:val="24"/>
          <w:lang w:eastAsia="ru-RU"/>
        </w:rPr>
        <w:t>характеристики та засоби встановлення баласту (у разі потреби);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0" w:name="n704"/>
      <w:bookmarkEnd w:id="760"/>
      <w:r w:rsidRPr="00E6581E">
        <w:rPr>
          <w:rFonts w:ascii="Times New Roman" w:eastAsia="Times New Roman" w:hAnsi="Times New Roman" w:cs="Times New Roman"/>
          <w:sz w:val="24"/>
          <w:szCs w:val="24"/>
          <w:lang w:eastAsia="ru-RU"/>
        </w:rPr>
        <w:t>2) зміст журналу нагляду, якщо його не поставляють разом з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1" w:name="n705"/>
      <w:bookmarkEnd w:id="761"/>
      <w:r w:rsidRPr="00E6581E">
        <w:rPr>
          <w:rFonts w:ascii="Times New Roman" w:eastAsia="Times New Roman" w:hAnsi="Times New Roman" w:cs="Times New Roman"/>
          <w:sz w:val="24"/>
          <w:szCs w:val="24"/>
          <w:lang w:eastAsia="ru-RU"/>
        </w:rPr>
        <w:t>3) рекомендації щодо експлуатації, у тому числі рекомендації оператору щодо компенсації недостатнього безпосереднього спостереження за вантажем;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2" w:name="n706"/>
      <w:bookmarkEnd w:id="762"/>
      <w:r w:rsidRPr="00E6581E">
        <w:rPr>
          <w:rFonts w:ascii="Times New Roman" w:eastAsia="Times New Roman" w:hAnsi="Times New Roman" w:cs="Times New Roman"/>
          <w:sz w:val="24"/>
          <w:szCs w:val="24"/>
          <w:lang w:eastAsia="ru-RU"/>
        </w:rPr>
        <w:lastRenderedPageBreak/>
        <w:t>4) звіт про випробування з деталізацією статичних і динамічних випробувань, проведених виробником або його уповноваженим представником, або на їх замовлення (у разі потреби);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3" w:name="n707"/>
      <w:bookmarkEnd w:id="763"/>
      <w:r w:rsidRPr="00E6581E">
        <w:rPr>
          <w:rFonts w:ascii="Times New Roman" w:eastAsia="Times New Roman" w:hAnsi="Times New Roman" w:cs="Times New Roman"/>
          <w:sz w:val="24"/>
          <w:szCs w:val="24"/>
          <w:lang w:eastAsia="ru-RU"/>
        </w:rPr>
        <w:t>5) необхідні настанови щодо проведення вимірювань, зазначених у </w:t>
      </w:r>
      <w:hyperlink r:id="rId172" w:anchor="n665" w:history="1">
        <w:r w:rsidRPr="00E6581E">
          <w:rPr>
            <w:rFonts w:ascii="Times New Roman" w:eastAsia="Times New Roman" w:hAnsi="Times New Roman" w:cs="Times New Roman"/>
            <w:color w:val="006600"/>
            <w:sz w:val="24"/>
            <w:szCs w:val="24"/>
            <w:u w:val="single"/>
            <w:lang w:eastAsia="ru-RU"/>
          </w:rPr>
          <w:t>пункті 11</w:t>
        </w:r>
      </w:hyperlink>
      <w:r w:rsidRPr="00E6581E">
        <w:rPr>
          <w:rFonts w:ascii="Times New Roman" w:eastAsia="Times New Roman" w:hAnsi="Times New Roman" w:cs="Times New Roman"/>
          <w:sz w:val="24"/>
          <w:szCs w:val="24"/>
          <w:lang w:eastAsia="ru-RU"/>
        </w:rPr>
        <w:t> цих вимог, перед першим введенням в експлуатацію машини, якщо вона не змонтована у виробника до стану, в якому вона використовується.</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764" w:name="n987"/>
      <w:bookmarkEnd w:id="764"/>
      <w:r w:rsidRPr="00E6581E">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765" w:name="n708"/>
            <w:bookmarkEnd w:id="765"/>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5</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766" w:name="n709"/>
      <w:bookmarkEnd w:id="766"/>
      <w:r w:rsidRPr="00E6581E">
        <w:rPr>
          <w:rFonts w:ascii="Times New Roman" w:eastAsia="Times New Roman" w:hAnsi="Times New Roman" w:cs="Times New Roman"/>
          <w:b/>
          <w:bCs/>
          <w:sz w:val="32"/>
          <w:lang w:eastAsia="ru-RU"/>
        </w:rPr>
        <w:t>ДОДАТКОВІ СУТТЄВІ 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щодо безпеки та охорони здоров’я, які повинні бути виконані під час розроблення та вироблення машин, призначених для роботи під землею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7" w:name="n1050"/>
      <w:bookmarkEnd w:id="767"/>
      <w:r w:rsidRPr="00E6581E">
        <w:rPr>
          <w:rFonts w:ascii="Times New Roman" w:eastAsia="Times New Roman" w:hAnsi="Times New Roman" w:cs="Times New Roman"/>
          <w:i/>
          <w:iCs/>
          <w:sz w:val="24"/>
          <w:szCs w:val="24"/>
          <w:lang w:eastAsia="ru-RU"/>
        </w:rPr>
        <w:t>{Назва додатка 5 із змінами, внесеними згідно з Постановою КМ </w:t>
      </w:r>
      <w:hyperlink r:id="rId173" w:anchor="n7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8" w:name="n710"/>
      <w:bookmarkEnd w:id="768"/>
      <w:r w:rsidRPr="00E6581E">
        <w:rPr>
          <w:rFonts w:ascii="Times New Roman" w:eastAsia="Times New Roman" w:hAnsi="Times New Roman" w:cs="Times New Roman"/>
          <w:sz w:val="24"/>
          <w:szCs w:val="24"/>
          <w:lang w:eastAsia="ru-RU"/>
        </w:rPr>
        <w:t>1. Ці вимоги, а також вимоги, наведені у </w:t>
      </w:r>
      <w:hyperlink r:id="rId174" w:anchor="n133" w:history="1">
        <w:r w:rsidRPr="00E6581E">
          <w:rPr>
            <w:rFonts w:ascii="Times New Roman" w:eastAsia="Times New Roman" w:hAnsi="Times New Roman" w:cs="Times New Roman"/>
            <w:color w:val="006600"/>
            <w:sz w:val="24"/>
            <w:szCs w:val="24"/>
            <w:u w:val="single"/>
            <w:lang w:eastAsia="ru-RU"/>
          </w:rPr>
          <w:t>пунктах 21</w:t>
        </w:r>
      </w:hyperlink>
      <w:r w:rsidRPr="00E6581E">
        <w:rPr>
          <w:rFonts w:ascii="Times New Roman" w:eastAsia="Times New Roman" w:hAnsi="Times New Roman" w:cs="Times New Roman"/>
          <w:sz w:val="24"/>
          <w:szCs w:val="24"/>
          <w:lang w:eastAsia="ru-RU"/>
        </w:rPr>
        <w:t> і </w:t>
      </w:r>
      <w:hyperlink r:id="rId175" w:anchor="n141" w:history="1">
        <w:r w:rsidRPr="00E6581E">
          <w:rPr>
            <w:rFonts w:ascii="Times New Roman" w:eastAsia="Times New Roman" w:hAnsi="Times New Roman" w:cs="Times New Roman"/>
            <w:color w:val="006600"/>
            <w:sz w:val="24"/>
            <w:szCs w:val="24"/>
            <w:u w:val="single"/>
            <w:lang w:eastAsia="ru-RU"/>
          </w:rPr>
          <w:t>22 Технічного регламенту безпеки машин</w:t>
        </w:r>
      </w:hyperlink>
      <w:r w:rsidRPr="00E6581E">
        <w:rPr>
          <w:rFonts w:ascii="Times New Roman" w:eastAsia="Times New Roman" w:hAnsi="Times New Roman" w:cs="Times New Roman"/>
          <w:sz w:val="24"/>
          <w:szCs w:val="24"/>
          <w:lang w:eastAsia="ru-RU"/>
        </w:rPr>
        <w:t> та у </w:t>
      </w:r>
      <w:hyperlink r:id="rId176" w:anchor="n157" w:history="1">
        <w:r w:rsidRPr="00E6581E">
          <w:rPr>
            <w:rFonts w:ascii="Times New Roman" w:eastAsia="Times New Roman" w:hAnsi="Times New Roman" w:cs="Times New Roman"/>
            <w:color w:val="006600"/>
            <w:sz w:val="24"/>
            <w:szCs w:val="24"/>
            <w:u w:val="single"/>
            <w:lang w:eastAsia="ru-RU"/>
          </w:rPr>
          <w:t>додатку 1</w:t>
        </w:r>
      </w:hyperlink>
      <w:r w:rsidRPr="00E6581E">
        <w:rPr>
          <w:rFonts w:ascii="Times New Roman" w:eastAsia="Times New Roman" w:hAnsi="Times New Roman" w:cs="Times New Roman"/>
          <w:sz w:val="24"/>
          <w:szCs w:val="24"/>
          <w:lang w:eastAsia="ru-RU"/>
        </w:rPr>
        <w:t> до зазначеного Технічного регламенту, поширюються на машини, призначені для роботи під землею.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69" w:name="n711"/>
      <w:bookmarkEnd w:id="769"/>
      <w:r w:rsidRPr="00E6581E">
        <w:rPr>
          <w:rFonts w:ascii="Times New Roman" w:eastAsia="Times New Roman" w:hAnsi="Times New Roman" w:cs="Times New Roman"/>
          <w:sz w:val="24"/>
          <w:szCs w:val="24"/>
          <w:lang w:eastAsia="ru-RU"/>
        </w:rPr>
        <w:t>2. Механізовані шахтові кріплення повинні бути спроектовані та виготовлені таким чином, щоб вони зберігали заданий напрямок під час руху і не зрушувалися до навантаження, під час навантаження та після видалення вантажу. Вони повинні бути оснащені жорсткими кріпленнями верхніх площадок окремих гідравлічних стояків.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0" w:name="n712"/>
      <w:bookmarkEnd w:id="770"/>
      <w:r w:rsidRPr="00E6581E">
        <w:rPr>
          <w:rFonts w:ascii="Times New Roman" w:eastAsia="Times New Roman" w:hAnsi="Times New Roman" w:cs="Times New Roman"/>
          <w:sz w:val="24"/>
          <w:szCs w:val="24"/>
          <w:lang w:eastAsia="ru-RU"/>
        </w:rPr>
        <w:t>3. Механізовані шахтові кріплення не повинні перешкоджати вільному пересуванню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1" w:name="n713"/>
      <w:bookmarkEnd w:id="771"/>
      <w:r w:rsidRPr="00E6581E">
        <w:rPr>
          <w:rFonts w:ascii="Times New Roman" w:eastAsia="Times New Roman" w:hAnsi="Times New Roman" w:cs="Times New Roman"/>
          <w:sz w:val="24"/>
          <w:szCs w:val="24"/>
          <w:lang w:eastAsia="ru-RU"/>
        </w:rPr>
        <w:t>4. Управління пристроями керування прискоренням та гальмуванням руху рейкових машин повинне бути ручним. Але керування аварійною зупинкою може бути ножним.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2" w:name="n714"/>
      <w:bookmarkEnd w:id="772"/>
      <w:r w:rsidRPr="00E6581E">
        <w:rPr>
          <w:rFonts w:ascii="Times New Roman" w:eastAsia="Times New Roman" w:hAnsi="Times New Roman" w:cs="Times New Roman"/>
          <w:sz w:val="24"/>
          <w:szCs w:val="24"/>
          <w:lang w:eastAsia="ru-RU"/>
        </w:rPr>
        <w:t>Пристрої керування механізованих шахтових кріплень повинні бути вироблені і розташовані таким чином, щоб під час операцій їх переміщення оператори були захищені встановленою на робочому місці опорною стійкою. Пристрої керування повинні бути захищені від будь-якого випадкового вивільнення.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3" w:name="n715"/>
      <w:bookmarkEnd w:id="773"/>
      <w:r w:rsidRPr="00E6581E">
        <w:rPr>
          <w:rFonts w:ascii="Times New Roman" w:eastAsia="Times New Roman" w:hAnsi="Times New Roman" w:cs="Times New Roman"/>
          <w:sz w:val="24"/>
          <w:szCs w:val="24"/>
          <w:lang w:eastAsia="ru-RU"/>
        </w:rPr>
        <w:t>5. Самохідні рейкові машини, призначені для роботи під землею, повинні бути обладнані пристроями дозволу (зупинки руху), які діють на коло керування рухом машини таким чином, що коли водій не керує рухом машини, її рух зупиняється.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4" w:name="n716"/>
      <w:bookmarkEnd w:id="774"/>
      <w:r w:rsidRPr="00E6581E">
        <w:rPr>
          <w:rFonts w:ascii="Times New Roman" w:eastAsia="Times New Roman" w:hAnsi="Times New Roman" w:cs="Times New Roman"/>
          <w:sz w:val="24"/>
          <w:szCs w:val="24"/>
          <w:lang w:eastAsia="ru-RU"/>
        </w:rPr>
        <w:t>6. Вимога щодо оснащення вбудованими системами вогнегасіння, зазначена в </w:t>
      </w:r>
      <w:hyperlink r:id="rId177" w:anchor="n584" w:history="1">
        <w:r w:rsidRPr="00E6581E">
          <w:rPr>
            <w:rFonts w:ascii="Times New Roman" w:eastAsia="Times New Roman" w:hAnsi="Times New Roman" w:cs="Times New Roman"/>
            <w:color w:val="006600"/>
            <w:sz w:val="24"/>
            <w:szCs w:val="24"/>
            <w:u w:val="single"/>
            <w:lang w:eastAsia="ru-RU"/>
          </w:rPr>
          <w:t>абзаці третьому пункту 21 додатка 3</w:t>
        </w:r>
      </w:hyperlink>
      <w:r w:rsidRPr="00E6581E">
        <w:rPr>
          <w:rFonts w:ascii="Times New Roman" w:eastAsia="Times New Roman" w:hAnsi="Times New Roman" w:cs="Times New Roman"/>
          <w:sz w:val="24"/>
          <w:szCs w:val="24"/>
          <w:lang w:eastAsia="ru-RU"/>
        </w:rPr>
        <w:t> до Технічного регламенту безпеки машин, обов’язкова для машин, що мають легкозаймисті частини.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5" w:name="n717"/>
      <w:bookmarkEnd w:id="775"/>
      <w:r w:rsidRPr="00E6581E">
        <w:rPr>
          <w:rFonts w:ascii="Times New Roman" w:eastAsia="Times New Roman" w:hAnsi="Times New Roman" w:cs="Times New Roman"/>
          <w:sz w:val="24"/>
          <w:szCs w:val="24"/>
          <w:lang w:eastAsia="ru-RU"/>
        </w:rPr>
        <w:t>Система гальмування машин, призначених для роботи під землею, повинна бути розроблена і вироблена із запобіганням можливості іскріння або займання.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6" w:name="n718"/>
      <w:bookmarkEnd w:id="776"/>
      <w:r w:rsidRPr="00E6581E">
        <w:rPr>
          <w:rFonts w:ascii="Times New Roman" w:eastAsia="Times New Roman" w:hAnsi="Times New Roman" w:cs="Times New Roman"/>
          <w:sz w:val="24"/>
          <w:szCs w:val="24"/>
          <w:lang w:eastAsia="ru-RU"/>
        </w:rPr>
        <w:t>Машини з двигунами внутрішнього згоряння, призначені для роботи під землею, повинні бути оснащені виключно двигунами, що використовують палива з низьким тиском випарювання та виключають можливість утворення іскор електричного походження.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77" w:name="n719"/>
      <w:bookmarkEnd w:id="777"/>
      <w:r w:rsidRPr="00E6581E">
        <w:rPr>
          <w:rFonts w:ascii="Times New Roman" w:eastAsia="Times New Roman" w:hAnsi="Times New Roman" w:cs="Times New Roman"/>
          <w:sz w:val="24"/>
          <w:szCs w:val="24"/>
          <w:lang w:eastAsia="ru-RU"/>
        </w:rPr>
        <w:t>7. Вихлопні гази від двигунів внутрішнього згоряння не повинні викидатися догори.</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778" w:name="n988"/>
      <w:bookmarkEnd w:id="778"/>
      <w:r w:rsidRPr="00E6581E">
        <w:rPr>
          <w:rFonts w:ascii="Times New Roman" w:eastAsia="Times New Roman" w:hAnsi="Times New Roman" w:cs="Times New Roman"/>
          <w:sz w:val="24"/>
          <w:szCs w:val="24"/>
          <w:lang w:eastAsia="ru-RU"/>
        </w:rPr>
        <w:lastRenderedPageBreak/>
        <w:pict>
          <v:rect id="_x0000_i1031"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779" w:name="n720"/>
            <w:bookmarkEnd w:id="779"/>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6</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780" w:name="n721"/>
      <w:bookmarkEnd w:id="780"/>
      <w:r w:rsidRPr="00E6581E">
        <w:rPr>
          <w:rFonts w:ascii="Times New Roman" w:eastAsia="Times New Roman" w:hAnsi="Times New Roman" w:cs="Times New Roman"/>
          <w:b/>
          <w:bCs/>
          <w:sz w:val="32"/>
          <w:lang w:eastAsia="ru-RU"/>
        </w:rPr>
        <w:t>ДОДАТКОВІ СУТТЄВІ 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щодо запобігання специфічним небезпекам, які виникають під час піднімання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1" w:name="n1051"/>
      <w:bookmarkEnd w:id="781"/>
      <w:r w:rsidRPr="00E6581E">
        <w:rPr>
          <w:rFonts w:ascii="Times New Roman" w:eastAsia="Times New Roman" w:hAnsi="Times New Roman" w:cs="Times New Roman"/>
          <w:i/>
          <w:iCs/>
          <w:sz w:val="24"/>
          <w:szCs w:val="24"/>
          <w:lang w:eastAsia="ru-RU"/>
        </w:rPr>
        <w:t>{Назва додатка 6 із змінами, внесеними згідно з Постановою КМ </w:t>
      </w:r>
      <w:hyperlink r:id="rId178" w:anchor="n7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2" w:name="n722"/>
      <w:bookmarkEnd w:id="782"/>
      <w:r w:rsidRPr="00E6581E">
        <w:rPr>
          <w:rFonts w:ascii="Times New Roman" w:eastAsia="Times New Roman" w:hAnsi="Times New Roman" w:cs="Times New Roman"/>
          <w:sz w:val="24"/>
          <w:szCs w:val="24"/>
          <w:lang w:eastAsia="ru-RU"/>
        </w:rPr>
        <w:t>1. Ці вимоги, а також вимоги, наведені у </w:t>
      </w:r>
      <w:hyperlink r:id="rId179" w:anchor="n133" w:history="1">
        <w:r w:rsidRPr="00E6581E">
          <w:rPr>
            <w:rFonts w:ascii="Times New Roman" w:eastAsia="Times New Roman" w:hAnsi="Times New Roman" w:cs="Times New Roman"/>
            <w:color w:val="006600"/>
            <w:sz w:val="24"/>
            <w:szCs w:val="24"/>
            <w:u w:val="single"/>
            <w:lang w:eastAsia="ru-RU"/>
          </w:rPr>
          <w:t>пунктах 21</w:t>
        </w:r>
      </w:hyperlink>
      <w:r w:rsidRPr="00E6581E">
        <w:rPr>
          <w:rFonts w:ascii="Times New Roman" w:eastAsia="Times New Roman" w:hAnsi="Times New Roman" w:cs="Times New Roman"/>
          <w:sz w:val="24"/>
          <w:szCs w:val="24"/>
          <w:lang w:eastAsia="ru-RU"/>
        </w:rPr>
        <w:t> і </w:t>
      </w:r>
      <w:hyperlink r:id="rId180" w:anchor="n141" w:history="1">
        <w:r w:rsidRPr="00E6581E">
          <w:rPr>
            <w:rFonts w:ascii="Times New Roman" w:eastAsia="Times New Roman" w:hAnsi="Times New Roman" w:cs="Times New Roman"/>
            <w:color w:val="006600"/>
            <w:sz w:val="24"/>
            <w:szCs w:val="24"/>
            <w:u w:val="single"/>
            <w:lang w:eastAsia="ru-RU"/>
          </w:rPr>
          <w:t>22 Технічного регламенту безпеки машин</w:t>
        </w:r>
      </w:hyperlink>
      <w:r w:rsidRPr="00E6581E">
        <w:rPr>
          <w:rFonts w:ascii="Times New Roman" w:eastAsia="Times New Roman" w:hAnsi="Times New Roman" w:cs="Times New Roman"/>
          <w:sz w:val="24"/>
          <w:szCs w:val="24"/>
          <w:lang w:eastAsia="ru-RU"/>
        </w:rPr>
        <w:t> та у </w:t>
      </w:r>
      <w:hyperlink r:id="rId181" w:anchor="n157" w:history="1">
        <w:r w:rsidRPr="00E6581E">
          <w:rPr>
            <w:rFonts w:ascii="Times New Roman" w:eastAsia="Times New Roman" w:hAnsi="Times New Roman" w:cs="Times New Roman"/>
            <w:color w:val="006600"/>
            <w:sz w:val="24"/>
            <w:szCs w:val="24"/>
            <w:u w:val="single"/>
            <w:lang w:eastAsia="ru-RU"/>
          </w:rPr>
          <w:t>додатках 1</w:t>
        </w:r>
      </w:hyperlink>
      <w:r w:rsidRPr="00E6581E">
        <w:rPr>
          <w:rFonts w:ascii="Times New Roman" w:eastAsia="Times New Roman" w:hAnsi="Times New Roman" w:cs="Times New Roman"/>
          <w:sz w:val="24"/>
          <w:szCs w:val="24"/>
          <w:lang w:eastAsia="ru-RU"/>
        </w:rPr>
        <w:t> і </w:t>
      </w:r>
      <w:hyperlink r:id="rId182" w:anchor="n610" w:history="1">
        <w:r w:rsidRPr="00E6581E">
          <w:rPr>
            <w:rFonts w:ascii="Times New Roman" w:eastAsia="Times New Roman" w:hAnsi="Times New Roman" w:cs="Times New Roman"/>
            <w:color w:val="006600"/>
            <w:sz w:val="24"/>
            <w:szCs w:val="24"/>
            <w:u w:val="single"/>
            <w:lang w:eastAsia="ru-RU"/>
          </w:rPr>
          <w:t>4</w:t>
        </w:r>
      </w:hyperlink>
      <w:r w:rsidRPr="00E6581E">
        <w:rPr>
          <w:rFonts w:ascii="Times New Roman" w:eastAsia="Times New Roman" w:hAnsi="Times New Roman" w:cs="Times New Roman"/>
          <w:sz w:val="24"/>
          <w:szCs w:val="24"/>
          <w:lang w:eastAsia="ru-RU"/>
        </w:rPr>
        <w:t> до зазначеного Технічного регламенту, поширюються на машини, яким властиві небезпеки, пов’язані з підніманням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3" w:name="n723"/>
      <w:bookmarkEnd w:id="783"/>
      <w:r w:rsidRPr="00E6581E">
        <w:rPr>
          <w:rFonts w:ascii="Times New Roman" w:eastAsia="Times New Roman" w:hAnsi="Times New Roman" w:cs="Times New Roman"/>
          <w:sz w:val="24"/>
          <w:szCs w:val="24"/>
          <w:lang w:eastAsia="ru-RU"/>
        </w:rPr>
        <w:t>2. Кабіна, у тому числі опускні люки, повинна бути розроблена і вироблена таким чином, щоб мати достатньо простору і необхідну міцність, які повинні відповідати передбачуваним виробником максимальній кількості людей і максимальному робочому навантаженню.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4" w:name="n724"/>
      <w:bookmarkEnd w:id="784"/>
      <w:r w:rsidRPr="00E6581E">
        <w:rPr>
          <w:rFonts w:ascii="Times New Roman" w:eastAsia="Times New Roman" w:hAnsi="Times New Roman" w:cs="Times New Roman"/>
          <w:sz w:val="24"/>
          <w:szCs w:val="24"/>
          <w:lang w:eastAsia="ru-RU"/>
        </w:rPr>
        <w:t>Робочі коефіцієнти для компонентів, визначених у </w:t>
      </w:r>
      <w:hyperlink r:id="rId183" w:anchor="n634" w:history="1">
        <w:r w:rsidRPr="00E6581E">
          <w:rPr>
            <w:rFonts w:ascii="Times New Roman" w:eastAsia="Times New Roman" w:hAnsi="Times New Roman" w:cs="Times New Roman"/>
            <w:color w:val="006600"/>
            <w:sz w:val="24"/>
            <w:szCs w:val="24"/>
            <w:u w:val="single"/>
            <w:lang w:eastAsia="ru-RU"/>
          </w:rPr>
          <w:t>пунктах 6</w:t>
        </w:r>
      </w:hyperlink>
      <w:r w:rsidRPr="00E6581E">
        <w:rPr>
          <w:rFonts w:ascii="Times New Roman" w:eastAsia="Times New Roman" w:hAnsi="Times New Roman" w:cs="Times New Roman"/>
          <w:sz w:val="24"/>
          <w:szCs w:val="24"/>
          <w:lang w:eastAsia="ru-RU"/>
        </w:rPr>
        <w:t> і </w:t>
      </w:r>
      <w:hyperlink r:id="rId184" w:anchor="n640" w:history="1">
        <w:r w:rsidRPr="00E6581E">
          <w:rPr>
            <w:rFonts w:ascii="Times New Roman" w:eastAsia="Times New Roman" w:hAnsi="Times New Roman" w:cs="Times New Roman"/>
            <w:color w:val="006600"/>
            <w:sz w:val="24"/>
            <w:szCs w:val="24"/>
            <w:u w:val="single"/>
            <w:lang w:eastAsia="ru-RU"/>
          </w:rPr>
          <w:t>7 додатка 4</w:t>
        </w:r>
      </w:hyperlink>
      <w:r w:rsidRPr="00E6581E">
        <w:rPr>
          <w:rFonts w:ascii="Times New Roman" w:eastAsia="Times New Roman" w:hAnsi="Times New Roman" w:cs="Times New Roman"/>
          <w:sz w:val="24"/>
          <w:szCs w:val="24"/>
          <w:lang w:eastAsia="ru-RU"/>
        </w:rPr>
        <w:t> до Технічного регламенту безпеки машин, не є достатніми для машин, призначених для піднімання людей, і, зазвичай, повинні бути подвоєні. Машини, призначені для піднімання людей або людей і вантажів, повинні бути обладнані системою підвішування або підтримування кабіни, яка повинна бути розроблена і вироблена таким чином, щоб забезпечити необхідний загальний рівень безпеки і відвернення ризику падіння кабіни.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5" w:name="n725"/>
      <w:bookmarkEnd w:id="785"/>
      <w:r w:rsidRPr="00E6581E">
        <w:rPr>
          <w:rFonts w:ascii="Times New Roman" w:eastAsia="Times New Roman" w:hAnsi="Times New Roman" w:cs="Times New Roman"/>
          <w:sz w:val="24"/>
          <w:szCs w:val="24"/>
          <w:lang w:eastAsia="ru-RU"/>
        </w:rPr>
        <w:t>Якщо для підвішування кабіни використовуються канати або ланцюги, необхідно застосувати принаймні два незалежних канати або ланцюги, кожний з яких має власне анкерне кріплення.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6" w:name="n726"/>
      <w:bookmarkEnd w:id="786"/>
      <w:r w:rsidRPr="00E6581E">
        <w:rPr>
          <w:rFonts w:ascii="Times New Roman" w:eastAsia="Times New Roman" w:hAnsi="Times New Roman" w:cs="Times New Roman"/>
          <w:sz w:val="24"/>
          <w:szCs w:val="24"/>
          <w:lang w:eastAsia="ru-RU"/>
        </w:rPr>
        <w:t>3. Вимоги, встановлені у </w:t>
      </w:r>
      <w:hyperlink r:id="rId185" w:anchor="n670" w:history="1">
        <w:r w:rsidRPr="00E6581E">
          <w:rPr>
            <w:rFonts w:ascii="Times New Roman" w:eastAsia="Times New Roman" w:hAnsi="Times New Roman" w:cs="Times New Roman"/>
            <w:color w:val="006600"/>
            <w:sz w:val="24"/>
            <w:szCs w:val="24"/>
            <w:u w:val="single"/>
            <w:lang w:eastAsia="ru-RU"/>
          </w:rPr>
          <w:t>пункті 13 додатка 4</w:t>
        </w:r>
      </w:hyperlink>
      <w:r w:rsidRPr="00E6581E">
        <w:rPr>
          <w:rFonts w:ascii="Times New Roman" w:eastAsia="Times New Roman" w:hAnsi="Times New Roman" w:cs="Times New Roman"/>
          <w:sz w:val="24"/>
          <w:szCs w:val="24"/>
          <w:lang w:eastAsia="ru-RU"/>
        </w:rPr>
        <w:t> до Технічного регламенту безпеки машин, застосовуються до машин, що працюють без застосування мускульної сили людей, незалежно від їх максимальної робочої вантажопідйомності та перекидного моменту. Такі вимоги не поширюються на машини, для яких виробник може навести докази відсутності ризику перевантаження та/або перекидання.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7" w:name="n727"/>
      <w:bookmarkEnd w:id="787"/>
      <w:r w:rsidRPr="00E6581E">
        <w:rPr>
          <w:rFonts w:ascii="Times New Roman" w:eastAsia="Times New Roman" w:hAnsi="Times New Roman" w:cs="Times New Roman"/>
          <w:sz w:val="24"/>
          <w:szCs w:val="24"/>
          <w:lang w:eastAsia="ru-RU"/>
        </w:rPr>
        <w:t>4. Якщо вимогами щодо безпечності не встановлено інше, кабіна повинна, як правило, бути розроблена та вироблена таким чином, щоб люди в кабіні мали засоби керування рухом вгору і вниз, та в разі необхідності іншими рухами кабіни.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8" w:name="n728"/>
      <w:bookmarkEnd w:id="788"/>
      <w:r w:rsidRPr="00E6581E">
        <w:rPr>
          <w:rFonts w:ascii="Times New Roman" w:eastAsia="Times New Roman" w:hAnsi="Times New Roman" w:cs="Times New Roman"/>
          <w:sz w:val="24"/>
          <w:szCs w:val="24"/>
          <w:lang w:eastAsia="ru-RU"/>
        </w:rPr>
        <w:t>Під час роботи зазначені пристрої керування в кабіні повинні мати перевагу над іншими пристроями керування тими ж самими рухами, за винятком пристроїв аварійної зупинки.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89" w:name="n729"/>
      <w:bookmarkEnd w:id="789"/>
      <w:r w:rsidRPr="00E6581E">
        <w:rPr>
          <w:rFonts w:ascii="Times New Roman" w:eastAsia="Times New Roman" w:hAnsi="Times New Roman" w:cs="Times New Roman"/>
          <w:sz w:val="24"/>
          <w:szCs w:val="24"/>
          <w:lang w:eastAsia="ru-RU"/>
        </w:rPr>
        <w:t>Пристрої керування такими рухами повинні бути пристроями керування з автоматичним поверненням до вихідного положення, за винятком машин з повністю закритою кабіною.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0" w:name="n730"/>
      <w:bookmarkEnd w:id="790"/>
      <w:r w:rsidRPr="00E6581E">
        <w:rPr>
          <w:rFonts w:ascii="Times New Roman" w:eastAsia="Times New Roman" w:hAnsi="Times New Roman" w:cs="Times New Roman"/>
          <w:sz w:val="24"/>
          <w:szCs w:val="24"/>
          <w:lang w:eastAsia="ru-RU"/>
        </w:rPr>
        <w:t>5. Машини, призначені для підіймання людей, повинні бути розроблені, вироблені та обладнані таким чином, щоб прискорення або сповільнення руху кабіни не спричиняло небезпеки людям, які в ній перебувають.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1" w:name="n731"/>
      <w:bookmarkEnd w:id="791"/>
      <w:r w:rsidRPr="00E6581E">
        <w:rPr>
          <w:rFonts w:ascii="Times New Roman" w:eastAsia="Times New Roman" w:hAnsi="Times New Roman" w:cs="Times New Roman"/>
          <w:sz w:val="24"/>
          <w:szCs w:val="24"/>
          <w:lang w:eastAsia="ru-RU"/>
        </w:rPr>
        <w:t>6. Кабіна не повинна нахилятися до такого ступеня, щоб створювати ризик падіння людей з кабіни, в тому числі під час руху машини і кабіни.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2" w:name="n732"/>
      <w:bookmarkEnd w:id="792"/>
      <w:r w:rsidRPr="00E6581E">
        <w:rPr>
          <w:rFonts w:ascii="Times New Roman" w:eastAsia="Times New Roman" w:hAnsi="Times New Roman" w:cs="Times New Roman"/>
          <w:sz w:val="24"/>
          <w:szCs w:val="24"/>
          <w:lang w:eastAsia="ru-RU"/>
        </w:rPr>
        <w:lastRenderedPageBreak/>
        <w:t>Якщо кабіна розроблена як робоче місце, повинні бути передбачені заходи щодо забезпечення стійкості та запобігання небезпеці рухів.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3" w:name="n733"/>
      <w:bookmarkEnd w:id="793"/>
      <w:r w:rsidRPr="00E6581E">
        <w:rPr>
          <w:rFonts w:ascii="Times New Roman" w:eastAsia="Times New Roman" w:hAnsi="Times New Roman" w:cs="Times New Roman"/>
          <w:sz w:val="24"/>
          <w:szCs w:val="24"/>
          <w:lang w:eastAsia="ru-RU"/>
        </w:rPr>
        <w:t>Якщо заходи, викладені у </w:t>
      </w:r>
      <w:hyperlink r:id="rId186" w:anchor="n358" w:history="1">
        <w:r w:rsidRPr="00E6581E">
          <w:rPr>
            <w:rFonts w:ascii="Times New Roman" w:eastAsia="Times New Roman" w:hAnsi="Times New Roman" w:cs="Times New Roman"/>
            <w:color w:val="006600"/>
            <w:sz w:val="24"/>
            <w:szCs w:val="24"/>
            <w:u w:val="single"/>
            <w:lang w:eastAsia="ru-RU"/>
          </w:rPr>
          <w:t>пункті 42 додатка 1</w:t>
        </w:r>
      </w:hyperlink>
      <w:r w:rsidRPr="00E6581E">
        <w:rPr>
          <w:rFonts w:ascii="Times New Roman" w:eastAsia="Times New Roman" w:hAnsi="Times New Roman" w:cs="Times New Roman"/>
          <w:sz w:val="24"/>
          <w:szCs w:val="24"/>
          <w:lang w:eastAsia="ru-RU"/>
        </w:rPr>
        <w:t> до Технічного регламенту безпеки машин, недостатні, кабіни повинні бути обладнані з урахуванням розрахунку ймовірної наявності людей в кабіні достатньою кількістю необхідної міцності анкерних кріплень для прикріплення індивідуального спорядження захисту людей від падіння з висоти.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4" w:name="n734"/>
      <w:bookmarkEnd w:id="794"/>
      <w:r w:rsidRPr="00E6581E">
        <w:rPr>
          <w:rFonts w:ascii="Times New Roman" w:eastAsia="Times New Roman" w:hAnsi="Times New Roman" w:cs="Times New Roman"/>
          <w:sz w:val="24"/>
          <w:szCs w:val="24"/>
          <w:lang w:eastAsia="ru-RU"/>
        </w:rPr>
        <w:t>Будь-які люки в підлозі, стелі або бокові дверцята повинні бути розроблені і вироблені таким чином, щоб унеможливити їх ненавмисне відкриття і напрямок їх відчинення унеможливлював ризики падіння під час їх несподіваного відкривання.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5" w:name="n735"/>
      <w:bookmarkEnd w:id="795"/>
      <w:r w:rsidRPr="00E6581E">
        <w:rPr>
          <w:rFonts w:ascii="Times New Roman" w:eastAsia="Times New Roman" w:hAnsi="Times New Roman" w:cs="Times New Roman"/>
          <w:sz w:val="24"/>
          <w:szCs w:val="24"/>
          <w:lang w:eastAsia="ru-RU"/>
        </w:rPr>
        <w:t>7. Якщо існує ризик падіння предметів на кабіну і створення небезпеки для людей, кабіна повинна бути обладнана захисним дахом.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6" w:name="n736"/>
      <w:bookmarkEnd w:id="796"/>
      <w:r w:rsidRPr="00E6581E">
        <w:rPr>
          <w:rFonts w:ascii="Times New Roman" w:eastAsia="Times New Roman" w:hAnsi="Times New Roman" w:cs="Times New Roman"/>
          <w:sz w:val="24"/>
          <w:szCs w:val="24"/>
          <w:lang w:eastAsia="ru-RU"/>
        </w:rPr>
        <w:t>8. Кабіна машини, що обслуговує зупинні площадки, повинна бути розроблена та вироблена таким чином, щоб запобігти ризикам контакту людей та/або предметів у кабіні або над нею з будь-якими фіксованими або рухомими елементами. У разі необхідності з метою виконання таких вимог кабіна повинна бути повністю закрита дверима, обладнаними блокувальним пристроєм, який запобігає небезпечному рухові кабіни, коли двері не зачинені. Двері повинні залишатися зачиненими в разі зупинки кабіни між зупинними площадками, якщо створюється ризик випадання з кабіни.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7" w:name="n737"/>
      <w:bookmarkEnd w:id="797"/>
      <w:r w:rsidRPr="00E6581E">
        <w:rPr>
          <w:rFonts w:ascii="Times New Roman" w:eastAsia="Times New Roman" w:hAnsi="Times New Roman" w:cs="Times New Roman"/>
          <w:sz w:val="24"/>
          <w:szCs w:val="24"/>
          <w:lang w:eastAsia="ru-RU"/>
        </w:rPr>
        <w:t>Машини повинні бути розроблені, вироблені і в разі потреби обладнані пристроями таким чином, щоб попередити некероване підіймання або опускання кабіни. Такі пристрої повинні зупиняти кабіну в разі її максимального завантаження і найбільшої передбачуваної швидкості.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8" w:name="n738"/>
      <w:bookmarkEnd w:id="798"/>
      <w:r w:rsidRPr="00E6581E">
        <w:rPr>
          <w:rFonts w:ascii="Times New Roman" w:eastAsia="Times New Roman" w:hAnsi="Times New Roman" w:cs="Times New Roman"/>
          <w:sz w:val="24"/>
          <w:szCs w:val="24"/>
          <w:lang w:eastAsia="ru-RU"/>
        </w:rPr>
        <w:t>Сповільнення під час зупинення кабіни не повинне завдавати шкоди людям, що перебувають в кабіні, за будь-яких умов навантаження.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799" w:name="n739"/>
      <w:bookmarkEnd w:id="799"/>
      <w:r w:rsidRPr="00E6581E">
        <w:rPr>
          <w:rFonts w:ascii="Times New Roman" w:eastAsia="Times New Roman" w:hAnsi="Times New Roman" w:cs="Times New Roman"/>
          <w:sz w:val="24"/>
          <w:szCs w:val="24"/>
          <w:lang w:eastAsia="ru-RU"/>
        </w:rPr>
        <w:t>9. Пристрої керування рухом кабіни на зупинних площадках, крім аварійних, повинні унеможливлювати включення руху кабіни, якщо: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0" w:name="n740"/>
      <w:bookmarkEnd w:id="800"/>
      <w:r w:rsidRPr="00E6581E">
        <w:rPr>
          <w:rFonts w:ascii="Times New Roman" w:eastAsia="Times New Roman" w:hAnsi="Times New Roman" w:cs="Times New Roman"/>
          <w:sz w:val="24"/>
          <w:szCs w:val="24"/>
          <w:lang w:eastAsia="ru-RU"/>
        </w:rPr>
        <w:t>пристрій керування в кабіні ще працює;</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1" w:name="n741"/>
      <w:bookmarkEnd w:id="801"/>
      <w:r w:rsidRPr="00E6581E">
        <w:rPr>
          <w:rFonts w:ascii="Times New Roman" w:eastAsia="Times New Roman" w:hAnsi="Times New Roman" w:cs="Times New Roman"/>
          <w:sz w:val="24"/>
          <w:szCs w:val="24"/>
          <w:lang w:eastAsia="ru-RU"/>
        </w:rPr>
        <w:t>кабіна не наблизилася остаточно до зупинної площадки.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2" w:name="n742"/>
      <w:bookmarkEnd w:id="802"/>
      <w:r w:rsidRPr="00E6581E">
        <w:rPr>
          <w:rFonts w:ascii="Times New Roman" w:eastAsia="Times New Roman" w:hAnsi="Times New Roman" w:cs="Times New Roman"/>
          <w:sz w:val="24"/>
          <w:szCs w:val="24"/>
          <w:lang w:eastAsia="ru-RU"/>
        </w:rPr>
        <w:t>10. Огорожі зупинних площадок і кабіни повинні бути розроблені та вироблені таким чином, щоб забезпечити безпечне переміщення в кабіну і з неї з урахуванням передбачуваного до підіймання діапазону кількості вантажу і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3" w:name="n743"/>
      <w:bookmarkEnd w:id="803"/>
      <w:r w:rsidRPr="00E6581E">
        <w:rPr>
          <w:rFonts w:ascii="Times New Roman" w:eastAsia="Times New Roman" w:hAnsi="Times New Roman" w:cs="Times New Roman"/>
          <w:sz w:val="24"/>
          <w:szCs w:val="24"/>
          <w:lang w:eastAsia="ru-RU"/>
        </w:rPr>
        <w:t>11. У кабіні повинна бути розміщена інформація, необхідна для забезпечення безпеки, у тому числі про: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4" w:name="n744"/>
      <w:bookmarkEnd w:id="804"/>
      <w:r w:rsidRPr="00E6581E">
        <w:rPr>
          <w:rFonts w:ascii="Times New Roman" w:eastAsia="Times New Roman" w:hAnsi="Times New Roman" w:cs="Times New Roman"/>
          <w:sz w:val="24"/>
          <w:szCs w:val="24"/>
          <w:lang w:eastAsia="ru-RU"/>
        </w:rPr>
        <w:t>кількість людей, дозволену для переміщення;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5" w:name="n745"/>
      <w:bookmarkEnd w:id="805"/>
      <w:r w:rsidRPr="00E6581E">
        <w:rPr>
          <w:rFonts w:ascii="Times New Roman" w:eastAsia="Times New Roman" w:hAnsi="Times New Roman" w:cs="Times New Roman"/>
          <w:sz w:val="24"/>
          <w:szCs w:val="24"/>
          <w:lang w:eastAsia="ru-RU"/>
        </w:rPr>
        <w:t>максимальне робоче навантаження.</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806" w:name="n989"/>
      <w:bookmarkEnd w:id="806"/>
      <w:r w:rsidRPr="00E6581E">
        <w:rPr>
          <w:rFonts w:ascii="Times New Roman" w:eastAsia="Times New Roman" w:hAnsi="Times New Roman" w:cs="Times New Roman"/>
          <w:sz w:val="24"/>
          <w:szCs w:val="24"/>
          <w:lang w:eastAsia="ru-RU"/>
        </w:rPr>
        <w:pict>
          <v:rect id="_x0000_i1032"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807" w:name="n746"/>
            <w:bookmarkEnd w:id="807"/>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7</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808" w:name="n747"/>
      <w:bookmarkEnd w:id="808"/>
      <w:r w:rsidRPr="00E6581E">
        <w:rPr>
          <w:rFonts w:ascii="Times New Roman" w:eastAsia="Times New Roman" w:hAnsi="Times New Roman" w:cs="Times New Roman"/>
          <w:b/>
          <w:bCs/>
          <w:sz w:val="32"/>
          <w:lang w:eastAsia="ru-RU"/>
        </w:rPr>
        <w:t>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до складення декларації про відповідність машини вимогам </w:t>
      </w:r>
      <w:hyperlink r:id="rId187" w:anchor="n11" w:history="1">
        <w:r w:rsidRPr="00E6581E">
          <w:rPr>
            <w:rFonts w:ascii="Times New Roman" w:eastAsia="Times New Roman" w:hAnsi="Times New Roman" w:cs="Times New Roman"/>
            <w:b/>
            <w:bCs/>
            <w:color w:val="006600"/>
            <w:sz w:val="32"/>
            <w:u w:val="single"/>
            <w:lang w:eastAsia="ru-RU"/>
          </w:rPr>
          <w:t>Технічного регламенту безпеки машин</w:t>
        </w:r>
      </w:hyperlink>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09" w:name="n748"/>
      <w:bookmarkEnd w:id="809"/>
      <w:r w:rsidRPr="00E6581E">
        <w:rPr>
          <w:rFonts w:ascii="Times New Roman" w:eastAsia="Times New Roman" w:hAnsi="Times New Roman" w:cs="Times New Roman"/>
          <w:sz w:val="24"/>
          <w:szCs w:val="24"/>
          <w:lang w:eastAsia="ru-RU"/>
        </w:rPr>
        <w:lastRenderedPageBreak/>
        <w:t>1. Декларація про відповідність машини повинна бути розроблена українською мовою. Слова “оригінал декларації” повинні бути наведені тільки в мовній версії, яка завірена виробником або його уповноваженим представником.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0" w:name="n749"/>
      <w:bookmarkEnd w:id="810"/>
      <w:r w:rsidRPr="00E6581E">
        <w:rPr>
          <w:rFonts w:ascii="Times New Roman" w:eastAsia="Times New Roman" w:hAnsi="Times New Roman" w:cs="Times New Roman"/>
          <w:sz w:val="24"/>
          <w:szCs w:val="24"/>
          <w:lang w:eastAsia="ru-RU"/>
        </w:rPr>
        <w:t>Якщо не існує оригіналу декларації, складеної українською мовою, її переклад на українську мову повинен надавати виробник або його уповноважений представник, або постачальник машини в Україну. Переклад декларації повинен мати напис “Переклад декларації з оригіналу”.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1" w:name="n750"/>
      <w:bookmarkEnd w:id="811"/>
      <w:r w:rsidRPr="00E6581E">
        <w:rPr>
          <w:rFonts w:ascii="Times New Roman" w:eastAsia="Times New Roman" w:hAnsi="Times New Roman" w:cs="Times New Roman"/>
          <w:sz w:val="24"/>
          <w:szCs w:val="24"/>
          <w:lang w:eastAsia="ru-RU"/>
        </w:rPr>
        <w:t>Декларація та її переклад виконуються у друкований спосіб або пишуться вручну друкованими літерами.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2" w:name="n751"/>
      <w:bookmarkEnd w:id="812"/>
      <w:r w:rsidRPr="00E6581E">
        <w:rPr>
          <w:rFonts w:ascii="Times New Roman" w:eastAsia="Times New Roman" w:hAnsi="Times New Roman" w:cs="Times New Roman"/>
          <w:sz w:val="24"/>
          <w:szCs w:val="24"/>
          <w:lang w:eastAsia="ru-RU"/>
        </w:rPr>
        <w:t>2. Декларація про відповідність машини стосується виключно машин у тому стані, в якому вони введені в обіг, і не включає компонентів та/або змін, які були пізніше впроваджені на машині кінцевим користувачем.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3" w:name="n752"/>
      <w:bookmarkEnd w:id="813"/>
      <w:r w:rsidRPr="00E6581E">
        <w:rPr>
          <w:rFonts w:ascii="Times New Roman" w:eastAsia="Times New Roman" w:hAnsi="Times New Roman" w:cs="Times New Roman"/>
          <w:sz w:val="24"/>
          <w:szCs w:val="24"/>
          <w:lang w:eastAsia="ru-RU"/>
        </w:rPr>
        <w:t>3. Декларація про відповідність машини повинна містити такі дані: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4" w:name="n753"/>
      <w:bookmarkEnd w:id="814"/>
      <w:r w:rsidRPr="00E6581E">
        <w:rPr>
          <w:rFonts w:ascii="Times New Roman" w:eastAsia="Times New Roman" w:hAnsi="Times New Roman" w:cs="Times New Roman"/>
          <w:sz w:val="24"/>
          <w:szCs w:val="24"/>
          <w:lang w:eastAsia="ru-RU"/>
        </w:rPr>
        <w:t>повне найменування і місцезнаходження виробника, і, якщо це необхідно,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5" w:name="n754"/>
      <w:bookmarkEnd w:id="815"/>
      <w:r w:rsidRPr="00E6581E">
        <w:rPr>
          <w:rFonts w:ascii="Times New Roman" w:eastAsia="Times New Roman" w:hAnsi="Times New Roman" w:cs="Times New Roman"/>
          <w:sz w:val="24"/>
          <w:szCs w:val="24"/>
          <w:lang w:eastAsia="ru-RU"/>
        </w:rPr>
        <w:t>повне найменування і місцезнаходження особи - резидента України, уповноваженої виробником на збирання технічного файла;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6" w:name="n1052"/>
      <w:bookmarkEnd w:id="816"/>
      <w:r w:rsidRPr="00E6581E">
        <w:rPr>
          <w:rFonts w:ascii="Times New Roman" w:eastAsia="Times New Roman" w:hAnsi="Times New Roman" w:cs="Times New Roman"/>
          <w:i/>
          <w:iCs/>
          <w:sz w:val="24"/>
          <w:szCs w:val="24"/>
          <w:lang w:eastAsia="ru-RU"/>
        </w:rPr>
        <w:t>{Абзац третій пункту 3 в редакції Постанови КМ </w:t>
      </w:r>
      <w:hyperlink r:id="rId188" w:anchor="n7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7" w:name="n755"/>
      <w:bookmarkEnd w:id="817"/>
      <w:r w:rsidRPr="00E6581E">
        <w:rPr>
          <w:rFonts w:ascii="Times New Roman" w:eastAsia="Times New Roman" w:hAnsi="Times New Roman" w:cs="Times New Roman"/>
          <w:sz w:val="24"/>
          <w:szCs w:val="24"/>
          <w:lang w:eastAsia="ru-RU"/>
        </w:rPr>
        <w:t>опис і ідентифікаційні дані машини, що включають узагальнене найменування, функції, модель, тип, серійний номер і комерційну назву;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8" w:name="n756"/>
      <w:bookmarkEnd w:id="818"/>
      <w:r w:rsidRPr="00E6581E">
        <w:rPr>
          <w:rFonts w:ascii="Times New Roman" w:eastAsia="Times New Roman" w:hAnsi="Times New Roman" w:cs="Times New Roman"/>
          <w:sz w:val="24"/>
          <w:szCs w:val="24"/>
          <w:lang w:eastAsia="ru-RU"/>
        </w:rPr>
        <w:t>відомості про те, що машина відповідає положенням </w:t>
      </w:r>
      <w:hyperlink r:id="rId189"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і у разі потреби відомості про відповідність машини іншим технічним регламентам та/або іншим вимогам, яким відповідає машина;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19" w:name="n757"/>
      <w:bookmarkEnd w:id="819"/>
      <w:r w:rsidRPr="00E6581E">
        <w:rPr>
          <w:rFonts w:ascii="Times New Roman" w:eastAsia="Times New Roman" w:hAnsi="Times New Roman" w:cs="Times New Roman"/>
          <w:sz w:val="24"/>
          <w:szCs w:val="24"/>
          <w:lang w:eastAsia="ru-RU"/>
        </w:rPr>
        <w:t>найменування, місцезнаходження та ідентифікаційний номер призначеного органу з оцінки відповідності, який провів перевірку типу, порядок проведення якої передбачено у </w:t>
      </w:r>
      <w:hyperlink r:id="rId190" w:anchor="n893" w:history="1">
        <w:r w:rsidRPr="00E6581E">
          <w:rPr>
            <w:rFonts w:ascii="Times New Roman" w:eastAsia="Times New Roman" w:hAnsi="Times New Roman" w:cs="Times New Roman"/>
            <w:color w:val="006600"/>
            <w:sz w:val="24"/>
            <w:szCs w:val="24"/>
            <w:u w:val="single"/>
            <w:lang w:eastAsia="ru-RU"/>
          </w:rPr>
          <w:t>додатку 15</w:t>
        </w:r>
      </w:hyperlink>
      <w:r w:rsidRPr="00E6581E">
        <w:rPr>
          <w:rFonts w:ascii="Times New Roman" w:eastAsia="Times New Roman" w:hAnsi="Times New Roman" w:cs="Times New Roman"/>
          <w:sz w:val="24"/>
          <w:szCs w:val="24"/>
          <w:lang w:eastAsia="ru-RU"/>
        </w:rPr>
        <w:t> до Технічного регламенту безпеки машин, і номер сертифіката перевірки типу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0" w:name="n758"/>
      <w:bookmarkEnd w:id="820"/>
      <w:r w:rsidRPr="00E6581E">
        <w:rPr>
          <w:rFonts w:ascii="Times New Roman" w:eastAsia="Times New Roman" w:hAnsi="Times New Roman" w:cs="Times New Roman"/>
          <w:sz w:val="24"/>
          <w:szCs w:val="24"/>
          <w:lang w:eastAsia="ru-RU"/>
        </w:rPr>
        <w:t>у разі необхідності найменування, місцезнаходження та ідентифікаційний номер призначеного органу з оцінки відповідності, яким схвалено систему управління якістю, порядок схвалення якої встановлено у </w:t>
      </w:r>
      <w:hyperlink r:id="rId191" w:anchor="n921" w:history="1">
        <w:r w:rsidRPr="00E6581E">
          <w:rPr>
            <w:rFonts w:ascii="Times New Roman" w:eastAsia="Times New Roman" w:hAnsi="Times New Roman" w:cs="Times New Roman"/>
            <w:color w:val="006600"/>
            <w:sz w:val="24"/>
            <w:szCs w:val="24"/>
            <w:u w:val="single"/>
            <w:lang w:eastAsia="ru-RU"/>
          </w:rPr>
          <w:t>додатку 16</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1" w:name="n759"/>
      <w:bookmarkEnd w:id="821"/>
      <w:r w:rsidRPr="00E6581E">
        <w:rPr>
          <w:rFonts w:ascii="Times New Roman" w:eastAsia="Times New Roman" w:hAnsi="Times New Roman" w:cs="Times New Roman"/>
          <w:sz w:val="24"/>
          <w:szCs w:val="24"/>
          <w:lang w:eastAsia="ru-RU"/>
        </w:rPr>
        <w:t>посилання у разі необхідності 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2" w:name="n760"/>
      <w:bookmarkEnd w:id="822"/>
      <w:r w:rsidRPr="00E6581E">
        <w:rPr>
          <w:rFonts w:ascii="Times New Roman" w:eastAsia="Times New Roman" w:hAnsi="Times New Roman" w:cs="Times New Roman"/>
          <w:sz w:val="24"/>
          <w:szCs w:val="24"/>
          <w:lang w:eastAsia="ru-RU"/>
        </w:rPr>
        <w:t>- національні стандарти, зазначені у </w:t>
      </w:r>
      <w:hyperlink r:id="rId192"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що застосовуються;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3" w:name="n761"/>
      <w:bookmarkEnd w:id="823"/>
      <w:r w:rsidRPr="00E6581E">
        <w:rPr>
          <w:rFonts w:ascii="Times New Roman" w:eastAsia="Times New Roman" w:hAnsi="Times New Roman" w:cs="Times New Roman"/>
          <w:sz w:val="24"/>
          <w:szCs w:val="24"/>
          <w:lang w:eastAsia="ru-RU"/>
        </w:rPr>
        <w:t>- інші нормативні документи, що застосовуються;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4" w:name="n762"/>
      <w:bookmarkEnd w:id="824"/>
      <w:r w:rsidRPr="00E6581E">
        <w:rPr>
          <w:rFonts w:ascii="Times New Roman" w:eastAsia="Times New Roman" w:hAnsi="Times New Roman" w:cs="Times New Roman"/>
          <w:sz w:val="24"/>
          <w:szCs w:val="24"/>
          <w:lang w:eastAsia="ru-RU"/>
        </w:rPr>
        <w:t>місце і дата декларування;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5" w:name="n763"/>
      <w:bookmarkEnd w:id="825"/>
      <w:r w:rsidRPr="00E6581E">
        <w:rPr>
          <w:rFonts w:ascii="Times New Roman" w:eastAsia="Times New Roman" w:hAnsi="Times New Roman" w:cs="Times New Roman"/>
          <w:sz w:val="24"/>
          <w:szCs w:val="24"/>
          <w:lang w:eastAsia="ru-RU"/>
        </w:rPr>
        <w:t>зазначення персональних даних і підпис особи, уповноваженої на оформлення декларації від імені виробника або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26" w:name="n764"/>
      <w:bookmarkEnd w:id="826"/>
      <w:r w:rsidRPr="00E6581E">
        <w:rPr>
          <w:rFonts w:ascii="Times New Roman" w:eastAsia="Times New Roman" w:hAnsi="Times New Roman" w:cs="Times New Roman"/>
          <w:sz w:val="24"/>
          <w:szCs w:val="24"/>
          <w:lang w:eastAsia="ru-RU"/>
        </w:rPr>
        <w:t>4. Виробник машини або його уповноважений представник повинен зберігати оригінал декларації про відповідність машини протягом щонайменше 10 років від дати виготовлення останньої машини.</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827" w:name="n990"/>
      <w:bookmarkEnd w:id="827"/>
      <w:r w:rsidRPr="00E6581E">
        <w:rPr>
          <w:rFonts w:ascii="Times New Roman" w:eastAsia="Times New Roman" w:hAnsi="Times New Roman" w:cs="Times New Roman"/>
          <w:sz w:val="24"/>
          <w:szCs w:val="24"/>
          <w:lang w:eastAsia="ru-RU"/>
        </w:rPr>
        <w:pict>
          <v:rect id="_x0000_i1033"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828" w:name="n765"/>
            <w:bookmarkEnd w:id="828"/>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8</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829" w:name="n766"/>
      <w:bookmarkEnd w:id="829"/>
      <w:r w:rsidRPr="00E6581E">
        <w:rPr>
          <w:rFonts w:ascii="Times New Roman" w:eastAsia="Times New Roman" w:hAnsi="Times New Roman" w:cs="Times New Roman"/>
          <w:b/>
          <w:bCs/>
          <w:sz w:val="32"/>
          <w:lang w:eastAsia="ru-RU"/>
        </w:rPr>
        <w:lastRenderedPageBreak/>
        <w:t>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до складення декларації про вбудовування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0" w:name="n767"/>
      <w:bookmarkEnd w:id="830"/>
      <w:r w:rsidRPr="00E6581E">
        <w:rPr>
          <w:rFonts w:ascii="Times New Roman" w:eastAsia="Times New Roman" w:hAnsi="Times New Roman" w:cs="Times New Roman"/>
          <w:sz w:val="24"/>
          <w:szCs w:val="24"/>
          <w:lang w:eastAsia="ru-RU"/>
        </w:rPr>
        <w:t>1. Декларація про вбудовування незавершеної машини повинна бути розроблена українською мовою. Слова “оригінал декларації” повинні бути наведені тільки в мовній версії, яка завірена виробником або його уповноваженим представником.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1" w:name="n768"/>
      <w:bookmarkEnd w:id="831"/>
      <w:r w:rsidRPr="00E6581E">
        <w:rPr>
          <w:rFonts w:ascii="Times New Roman" w:eastAsia="Times New Roman" w:hAnsi="Times New Roman" w:cs="Times New Roman"/>
          <w:sz w:val="24"/>
          <w:szCs w:val="24"/>
          <w:lang w:eastAsia="ru-RU"/>
        </w:rPr>
        <w:t>Якщо не існує оригіналу декларації, складеної українською мовою, її переклад на українську мову повинен надавати виробник або його уповноважений представник, або постачальник незавершеної машини в Україну. Переклад декларації повинен мати напис “Переклад декларації з оригіналу”.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2" w:name="n769"/>
      <w:bookmarkEnd w:id="832"/>
      <w:r w:rsidRPr="00E6581E">
        <w:rPr>
          <w:rFonts w:ascii="Times New Roman" w:eastAsia="Times New Roman" w:hAnsi="Times New Roman" w:cs="Times New Roman"/>
          <w:sz w:val="24"/>
          <w:szCs w:val="24"/>
          <w:lang w:eastAsia="ru-RU"/>
        </w:rPr>
        <w:t>Декларація і її переклад виконуються у друкований спосіб або пишуться вручну друкованими літерами.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3" w:name="n770"/>
      <w:bookmarkEnd w:id="833"/>
      <w:r w:rsidRPr="00E6581E">
        <w:rPr>
          <w:rFonts w:ascii="Times New Roman" w:eastAsia="Times New Roman" w:hAnsi="Times New Roman" w:cs="Times New Roman"/>
          <w:sz w:val="24"/>
          <w:szCs w:val="24"/>
          <w:lang w:eastAsia="ru-RU"/>
        </w:rPr>
        <w:t>2. Декларація про вбудовування незавершеної машини повинна містити такі дані: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4" w:name="n771"/>
      <w:bookmarkEnd w:id="834"/>
      <w:r w:rsidRPr="00E6581E">
        <w:rPr>
          <w:rFonts w:ascii="Times New Roman" w:eastAsia="Times New Roman" w:hAnsi="Times New Roman" w:cs="Times New Roman"/>
          <w:sz w:val="24"/>
          <w:szCs w:val="24"/>
          <w:lang w:eastAsia="ru-RU"/>
        </w:rPr>
        <w:t>повне найменування і місцезнаходження виробника незавершеної машини та в разі необхідності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5" w:name="n772"/>
      <w:bookmarkEnd w:id="835"/>
      <w:r w:rsidRPr="00E6581E">
        <w:rPr>
          <w:rFonts w:ascii="Times New Roman" w:eastAsia="Times New Roman" w:hAnsi="Times New Roman" w:cs="Times New Roman"/>
          <w:sz w:val="24"/>
          <w:szCs w:val="24"/>
          <w:lang w:eastAsia="ru-RU"/>
        </w:rPr>
        <w:t>повне найменування і місцезнаходження особи - резидента України, уповноваженої виробником на збирання технічної документації;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6" w:name="n1053"/>
      <w:bookmarkEnd w:id="836"/>
      <w:r w:rsidRPr="00E6581E">
        <w:rPr>
          <w:rFonts w:ascii="Times New Roman" w:eastAsia="Times New Roman" w:hAnsi="Times New Roman" w:cs="Times New Roman"/>
          <w:i/>
          <w:iCs/>
          <w:sz w:val="24"/>
          <w:szCs w:val="24"/>
          <w:lang w:eastAsia="ru-RU"/>
        </w:rPr>
        <w:t>{Абзац третій пункту 2 в редакції Постанови КМ </w:t>
      </w:r>
      <w:hyperlink r:id="rId193" w:anchor="n8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7" w:name="n773"/>
      <w:bookmarkEnd w:id="837"/>
      <w:r w:rsidRPr="00E6581E">
        <w:rPr>
          <w:rFonts w:ascii="Times New Roman" w:eastAsia="Times New Roman" w:hAnsi="Times New Roman" w:cs="Times New Roman"/>
          <w:sz w:val="24"/>
          <w:szCs w:val="24"/>
          <w:lang w:eastAsia="ru-RU"/>
        </w:rPr>
        <w:t>опис та ідентифікаційні дані незавершеної машини, що включають узагальнене найменування, функції, модель, тип, серійний номер і комерційну назву;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8" w:name="n774"/>
      <w:bookmarkEnd w:id="838"/>
      <w:r w:rsidRPr="00E6581E">
        <w:rPr>
          <w:rFonts w:ascii="Times New Roman" w:eastAsia="Times New Roman" w:hAnsi="Times New Roman" w:cs="Times New Roman"/>
          <w:sz w:val="24"/>
          <w:szCs w:val="24"/>
          <w:lang w:eastAsia="ru-RU"/>
        </w:rPr>
        <w:t>відомості про те, які суттєві вимоги </w:t>
      </w:r>
      <w:hyperlink r:id="rId194"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були застосовані та виконані і що відповідна технічна документація складена згідно з </w:t>
      </w:r>
      <w:hyperlink r:id="rId195" w:anchor="n869" w:history="1">
        <w:r w:rsidRPr="00E6581E">
          <w:rPr>
            <w:rFonts w:ascii="Times New Roman" w:eastAsia="Times New Roman" w:hAnsi="Times New Roman" w:cs="Times New Roman"/>
            <w:color w:val="006600"/>
            <w:sz w:val="24"/>
            <w:szCs w:val="24"/>
            <w:u w:val="single"/>
            <w:lang w:eastAsia="ru-RU"/>
          </w:rPr>
          <w:t>додатком 13</w:t>
        </w:r>
      </w:hyperlink>
      <w:r w:rsidRPr="00E6581E">
        <w:rPr>
          <w:rFonts w:ascii="Times New Roman" w:eastAsia="Times New Roman" w:hAnsi="Times New Roman" w:cs="Times New Roman"/>
          <w:sz w:val="24"/>
          <w:szCs w:val="24"/>
          <w:lang w:eastAsia="ru-RU"/>
        </w:rPr>
        <w:t> до зазначеного Технічного регламенту, та у разі потреби відомості про відповідність незавершеної машини вимогам інших технічних регламентів, дія яких поширюється на незавершену машину;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39" w:name="n1054"/>
      <w:bookmarkEnd w:id="839"/>
      <w:r w:rsidRPr="00E6581E">
        <w:rPr>
          <w:rFonts w:ascii="Times New Roman" w:eastAsia="Times New Roman" w:hAnsi="Times New Roman" w:cs="Times New Roman"/>
          <w:i/>
          <w:iCs/>
          <w:sz w:val="24"/>
          <w:szCs w:val="24"/>
          <w:lang w:eastAsia="ru-RU"/>
        </w:rPr>
        <w:t>{Абзац п'ятий пункту 2 із змінами, внесеними згідно з Постановою КМ </w:t>
      </w:r>
      <w:hyperlink r:id="rId196" w:anchor="n8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0" w:name="n775"/>
      <w:bookmarkEnd w:id="840"/>
      <w:r w:rsidRPr="00E6581E">
        <w:rPr>
          <w:rFonts w:ascii="Times New Roman" w:eastAsia="Times New Roman" w:hAnsi="Times New Roman" w:cs="Times New Roman"/>
          <w:sz w:val="24"/>
          <w:szCs w:val="24"/>
          <w:lang w:eastAsia="ru-RU"/>
        </w:rPr>
        <w:t>зобов’язання подавати на обґрунтований запит органів виконавчої влади відповідну інформацію про незавершену машину, яка повинна включати спосіб передачі такої інформації, який не повинен зачіпати прав інтелектуальної власності виробника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1" w:name="n776"/>
      <w:bookmarkEnd w:id="841"/>
      <w:r w:rsidRPr="00E6581E">
        <w:rPr>
          <w:rFonts w:ascii="Times New Roman" w:eastAsia="Times New Roman" w:hAnsi="Times New Roman" w:cs="Times New Roman"/>
          <w:sz w:val="24"/>
          <w:szCs w:val="24"/>
          <w:lang w:eastAsia="ru-RU"/>
        </w:rPr>
        <w:t>заява в разі необхідності про те, що незавершена машина не може бути введена в експлуатацію до того часу, поки кінцева машина, до якої вона повинна бути вбудована, не буде декларована як така, що відповідає положенням </w:t>
      </w:r>
      <w:hyperlink r:id="rId197"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2" w:name="n777"/>
      <w:bookmarkEnd w:id="842"/>
      <w:r w:rsidRPr="00E6581E">
        <w:rPr>
          <w:rFonts w:ascii="Times New Roman" w:eastAsia="Times New Roman" w:hAnsi="Times New Roman" w:cs="Times New Roman"/>
          <w:sz w:val="24"/>
          <w:szCs w:val="24"/>
          <w:lang w:eastAsia="ru-RU"/>
        </w:rPr>
        <w:t>місце і дата декларування;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3" w:name="n778"/>
      <w:bookmarkEnd w:id="843"/>
      <w:r w:rsidRPr="00E6581E">
        <w:rPr>
          <w:rFonts w:ascii="Times New Roman" w:eastAsia="Times New Roman" w:hAnsi="Times New Roman" w:cs="Times New Roman"/>
          <w:sz w:val="24"/>
          <w:szCs w:val="24"/>
          <w:lang w:eastAsia="ru-RU"/>
        </w:rPr>
        <w:t>зазначення персональних даних і підпис особи, уповноваженої на оформлення декларації від імені виробника або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4" w:name="n779"/>
      <w:bookmarkEnd w:id="844"/>
      <w:r w:rsidRPr="00E6581E">
        <w:rPr>
          <w:rFonts w:ascii="Times New Roman" w:eastAsia="Times New Roman" w:hAnsi="Times New Roman" w:cs="Times New Roman"/>
          <w:sz w:val="24"/>
          <w:szCs w:val="24"/>
          <w:lang w:eastAsia="ru-RU"/>
        </w:rPr>
        <w:t>3. Виробник незавершеної машини або його уповноважений представник повинен зберігати оригінал декларації про вбудовування незавершеної машини протягом щонайменше 10 років від дати виготовлення останньої незавершеної машини.</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845" w:name="n991"/>
      <w:bookmarkEnd w:id="845"/>
      <w:r w:rsidRPr="00E6581E">
        <w:rPr>
          <w:rFonts w:ascii="Times New Roman" w:eastAsia="Times New Roman" w:hAnsi="Times New Roman" w:cs="Times New Roman"/>
          <w:sz w:val="24"/>
          <w:szCs w:val="24"/>
          <w:lang w:eastAsia="ru-RU"/>
        </w:rPr>
        <w:pict>
          <v:rect id="_x0000_i1034"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846" w:name="n780"/>
            <w:bookmarkEnd w:id="846"/>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9</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sz w:val="24"/>
                <w:szCs w:val="24"/>
                <w:lang w:eastAsia="ru-RU"/>
              </w:rPr>
              <w:lastRenderedPageBreak/>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847" w:name="n781"/>
      <w:bookmarkEnd w:id="847"/>
      <w:r w:rsidRPr="00E6581E">
        <w:rPr>
          <w:rFonts w:ascii="Times New Roman" w:eastAsia="Times New Roman" w:hAnsi="Times New Roman" w:cs="Times New Roman"/>
          <w:b/>
          <w:bCs/>
          <w:sz w:val="32"/>
          <w:lang w:eastAsia="ru-RU"/>
        </w:rPr>
        <w:lastRenderedPageBreak/>
        <w:t>ПЕРЕЛІК</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типів машин, до яких застосовується процедура оцінки відповідності машини вимогам Технічного регламенту безпеки машин, що передбачена у </w:t>
      </w:r>
      <w:hyperlink r:id="rId198" w:anchor="n113" w:history="1">
        <w:r w:rsidRPr="00E6581E">
          <w:rPr>
            <w:rFonts w:ascii="Times New Roman" w:eastAsia="Times New Roman" w:hAnsi="Times New Roman" w:cs="Times New Roman"/>
            <w:b/>
            <w:bCs/>
            <w:color w:val="006600"/>
            <w:sz w:val="32"/>
            <w:u w:val="single"/>
            <w:lang w:eastAsia="ru-RU"/>
          </w:rPr>
          <w:t>пунктах 14</w:t>
        </w:r>
      </w:hyperlink>
      <w:r w:rsidRPr="00E6581E">
        <w:rPr>
          <w:rFonts w:ascii="Times New Roman" w:eastAsia="Times New Roman" w:hAnsi="Times New Roman" w:cs="Times New Roman"/>
          <w:b/>
          <w:bCs/>
          <w:sz w:val="32"/>
          <w:lang w:eastAsia="ru-RU"/>
        </w:rPr>
        <w:t> і </w:t>
      </w:r>
      <w:hyperlink r:id="rId199" w:anchor="n117" w:history="1">
        <w:r w:rsidRPr="00E6581E">
          <w:rPr>
            <w:rFonts w:ascii="Times New Roman" w:eastAsia="Times New Roman" w:hAnsi="Times New Roman" w:cs="Times New Roman"/>
            <w:b/>
            <w:bCs/>
            <w:color w:val="006600"/>
            <w:sz w:val="32"/>
            <w:u w:val="single"/>
            <w:lang w:eastAsia="ru-RU"/>
          </w:rPr>
          <w:t>15</w:t>
        </w:r>
      </w:hyperlink>
      <w:r w:rsidRPr="00E6581E">
        <w:rPr>
          <w:rFonts w:ascii="Times New Roman" w:eastAsia="Times New Roman" w:hAnsi="Times New Roman" w:cs="Times New Roman"/>
          <w:b/>
          <w:bCs/>
          <w:sz w:val="32"/>
          <w:lang w:eastAsia="ru-RU"/>
        </w:rPr>
        <w:t> зазначеного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8" w:name="n782"/>
      <w:bookmarkEnd w:id="848"/>
      <w:r w:rsidRPr="00E6581E">
        <w:rPr>
          <w:rFonts w:ascii="Times New Roman" w:eastAsia="Times New Roman" w:hAnsi="Times New Roman" w:cs="Times New Roman"/>
          <w:sz w:val="24"/>
          <w:szCs w:val="24"/>
          <w:lang w:eastAsia="ru-RU"/>
        </w:rPr>
        <w:t>1. Циркулярні пили (з однією або кількома пилками) для роботи з деревиною та матеріалами з подібними фізичними характеристиками або для роботи з м’ясопродуктами та матеріалами з подібними фізичними характеристиками, у тому числі: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49" w:name="n783"/>
      <w:bookmarkEnd w:id="849"/>
      <w:r w:rsidRPr="00E6581E">
        <w:rPr>
          <w:rFonts w:ascii="Times New Roman" w:eastAsia="Times New Roman" w:hAnsi="Times New Roman" w:cs="Times New Roman"/>
          <w:sz w:val="24"/>
          <w:szCs w:val="24"/>
          <w:lang w:eastAsia="ru-RU"/>
        </w:rPr>
        <w:t>пиляльні машини з фіксованим під час виконання операцій лезом/лезами, які мають нерухомий стіл з ручною подачею матеріалу або знімною механічною подачею;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0" w:name="n784"/>
      <w:bookmarkEnd w:id="850"/>
      <w:r w:rsidRPr="00E6581E">
        <w:rPr>
          <w:rFonts w:ascii="Times New Roman" w:eastAsia="Times New Roman" w:hAnsi="Times New Roman" w:cs="Times New Roman"/>
          <w:sz w:val="24"/>
          <w:szCs w:val="24"/>
          <w:lang w:eastAsia="ru-RU"/>
        </w:rPr>
        <w:t>пиляльні машини з фіксованим під час виконання операцій лезом/лезами, які мають реверсивний стіл або каретку, керовані вручну;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1" w:name="n785"/>
      <w:bookmarkEnd w:id="851"/>
      <w:r w:rsidRPr="00E6581E">
        <w:rPr>
          <w:rFonts w:ascii="Times New Roman" w:eastAsia="Times New Roman" w:hAnsi="Times New Roman" w:cs="Times New Roman"/>
          <w:sz w:val="24"/>
          <w:szCs w:val="24"/>
          <w:lang w:eastAsia="ru-RU"/>
        </w:rPr>
        <w:t>пиляльні машини з фіксованим під час виконання операцій лезом/лезами, які мають вбудований механічний пристрій для подачі матеріалу з ручним навантаженням та/або розвантаженням;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2" w:name="n786"/>
      <w:bookmarkEnd w:id="852"/>
      <w:r w:rsidRPr="00E6581E">
        <w:rPr>
          <w:rFonts w:ascii="Times New Roman" w:eastAsia="Times New Roman" w:hAnsi="Times New Roman" w:cs="Times New Roman"/>
          <w:sz w:val="24"/>
          <w:szCs w:val="24"/>
          <w:lang w:eastAsia="ru-RU"/>
        </w:rPr>
        <w:t>пиляльні машини з рухомим під час виконання операцій лезом/лезами, які мають механічний пристрій для подачі матеріалу з ручним навантаженням та/або розвантаженням.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3" w:name="n787"/>
      <w:bookmarkEnd w:id="853"/>
      <w:r w:rsidRPr="00E6581E">
        <w:rPr>
          <w:rFonts w:ascii="Times New Roman" w:eastAsia="Times New Roman" w:hAnsi="Times New Roman" w:cs="Times New Roman"/>
          <w:sz w:val="24"/>
          <w:szCs w:val="24"/>
          <w:lang w:eastAsia="ru-RU"/>
        </w:rPr>
        <w:t>2. Стругальні деревообробні машини з ручною подачею.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4" w:name="n788"/>
      <w:bookmarkEnd w:id="854"/>
      <w:r w:rsidRPr="00E6581E">
        <w:rPr>
          <w:rFonts w:ascii="Times New Roman" w:eastAsia="Times New Roman" w:hAnsi="Times New Roman" w:cs="Times New Roman"/>
          <w:sz w:val="24"/>
          <w:szCs w:val="24"/>
          <w:lang w:eastAsia="ru-RU"/>
        </w:rPr>
        <w:t>3. Стругальні верстати для одностороннього оброблення тонких дощок, які мають вбудований механічний пристрій для подачі матеріалу з ручним навантаженням та/або розвантаженням.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5" w:name="n789"/>
      <w:bookmarkEnd w:id="855"/>
      <w:r w:rsidRPr="00E6581E">
        <w:rPr>
          <w:rFonts w:ascii="Times New Roman" w:eastAsia="Times New Roman" w:hAnsi="Times New Roman" w:cs="Times New Roman"/>
          <w:sz w:val="24"/>
          <w:szCs w:val="24"/>
          <w:lang w:eastAsia="ru-RU"/>
        </w:rPr>
        <w:t>4. Стрічкові пили з ручним навантаженням та/або розвантаженням для роботи з деревиною та матеріалами з подібними фізичними характеристиками або для роботи з м’ясопродуктами та матеріалами з подібними фізичними характеристиками, у тому числі: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6" w:name="n790"/>
      <w:bookmarkEnd w:id="856"/>
      <w:r w:rsidRPr="00E6581E">
        <w:rPr>
          <w:rFonts w:ascii="Times New Roman" w:eastAsia="Times New Roman" w:hAnsi="Times New Roman" w:cs="Times New Roman"/>
          <w:sz w:val="24"/>
          <w:szCs w:val="24"/>
          <w:lang w:eastAsia="ru-RU"/>
        </w:rPr>
        <w:t>пиляльні машини з фіксованим під час виконання операцій лезом/лезами, які мають нерухомий стіл або рухомий зворотно-поступальний стіл чи каретку для оброблюваних деталей;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7" w:name="n791"/>
      <w:bookmarkEnd w:id="857"/>
      <w:r w:rsidRPr="00E6581E">
        <w:rPr>
          <w:rFonts w:ascii="Times New Roman" w:eastAsia="Times New Roman" w:hAnsi="Times New Roman" w:cs="Times New Roman"/>
          <w:sz w:val="24"/>
          <w:szCs w:val="24"/>
          <w:lang w:eastAsia="ru-RU"/>
        </w:rPr>
        <w:t>пиляльні машини з лезом/лезами, з’єднаним з кареткою, яка має зворотно-поступальний рух.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8" w:name="n792"/>
      <w:bookmarkEnd w:id="858"/>
      <w:r w:rsidRPr="00E6581E">
        <w:rPr>
          <w:rFonts w:ascii="Times New Roman" w:eastAsia="Times New Roman" w:hAnsi="Times New Roman" w:cs="Times New Roman"/>
          <w:sz w:val="24"/>
          <w:szCs w:val="24"/>
          <w:lang w:eastAsia="ru-RU"/>
        </w:rPr>
        <w:t>5. Комбіновані машини, які складаються з машин тих типів, що зазначені у </w:t>
      </w:r>
      <w:hyperlink r:id="rId200" w:anchor="n782" w:history="1">
        <w:r w:rsidRPr="00E6581E">
          <w:rPr>
            <w:rFonts w:ascii="Times New Roman" w:eastAsia="Times New Roman" w:hAnsi="Times New Roman" w:cs="Times New Roman"/>
            <w:color w:val="006600"/>
            <w:sz w:val="24"/>
            <w:szCs w:val="24"/>
            <w:u w:val="single"/>
            <w:lang w:eastAsia="ru-RU"/>
          </w:rPr>
          <w:t>пунктах 1-4</w:t>
        </w:r>
      </w:hyperlink>
      <w:r w:rsidRPr="00E6581E">
        <w:rPr>
          <w:rFonts w:ascii="Times New Roman" w:eastAsia="Times New Roman" w:hAnsi="Times New Roman" w:cs="Times New Roman"/>
          <w:sz w:val="24"/>
          <w:szCs w:val="24"/>
          <w:lang w:eastAsia="ru-RU"/>
        </w:rPr>
        <w:t> і </w:t>
      </w:r>
      <w:hyperlink r:id="rId201" w:anchor="n794" w:history="1">
        <w:r w:rsidRPr="00E6581E">
          <w:rPr>
            <w:rFonts w:ascii="Times New Roman" w:eastAsia="Times New Roman" w:hAnsi="Times New Roman" w:cs="Times New Roman"/>
            <w:color w:val="006600"/>
            <w:sz w:val="24"/>
            <w:szCs w:val="24"/>
            <w:u w:val="single"/>
            <w:lang w:eastAsia="ru-RU"/>
          </w:rPr>
          <w:t>7</w:t>
        </w:r>
      </w:hyperlink>
      <w:r w:rsidRPr="00E6581E">
        <w:rPr>
          <w:rFonts w:ascii="Times New Roman" w:eastAsia="Times New Roman" w:hAnsi="Times New Roman" w:cs="Times New Roman"/>
          <w:sz w:val="24"/>
          <w:szCs w:val="24"/>
          <w:lang w:eastAsia="ru-RU"/>
        </w:rPr>
        <w:t> цього переліку, для роботи з деревиною та матеріалами з подібними фізичними характеристиками.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59" w:name="n793"/>
      <w:bookmarkEnd w:id="859"/>
      <w:r w:rsidRPr="00E6581E">
        <w:rPr>
          <w:rFonts w:ascii="Times New Roman" w:eastAsia="Times New Roman" w:hAnsi="Times New Roman" w:cs="Times New Roman"/>
          <w:sz w:val="24"/>
          <w:szCs w:val="24"/>
          <w:lang w:eastAsia="ru-RU"/>
        </w:rPr>
        <w:t>6. Шипорізні деревообробні машини з кількома тримачами леза/лез та ручною подачею.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0" w:name="n794"/>
      <w:bookmarkEnd w:id="860"/>
      <w:r w:rsidRPr="00E6581E">
        <w:rPr>
          <w:rFonts w:ascii="Times New Roman" w:eastAsia="Times New Roman" w:hAnsi="Times New Roman" w:cs="Times New Roman"/>
          <w:sz w:val="24"/>
          <w:szCs w:val="24"/>
          <w:lang w:eastAsia="ru-RU"/>
        </w:rPr>
        <w:t>7. Вертикально шпиндельні фрезерувальні машини з ручною подачею для роботи з деревиною та матеріалами з подібними фізичними характеристиками.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1" w:name="n795"/>
      <w:bookmarkEnd w:id="861"/>
      <w:r w:rsidRPr="00E6581E">
        <w:rPr>
          <w:rFonts w:ascii="Times New Roman" w:eastAsia="Times New Roman" w:hAnsi="Times New Roman" w:cs="Times New Roman"/>
          <w:sz w:val="24"/>
          <w:szCs w:val="24"/>
          <w:lang w:eastAsia="ru-RU"/>
        </w:rPr>
        <w:t>8. Портативні ланцюгові пили для деревини.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2" w:name="n796"/>
      <w:bookmarkEnd w:id="862"/>
      <w:r w:rsidRPr="00E6581E">
        <w:rPr>
          <w:rFonts w:ascii="Times New Roman" w:eastAsia="Times New Roman" w:hAnsi="Times New Roman" w:cs="Times New Roman"/>
          <w:sz w:val="24"/>
          <w:szCs w:val="24"/>
          <w:lang w:eastAsia="ru-RU"/>
        </w:rPr>
        <w:t>9. Преси, в тому числі вальцювальні для холодної обробки металів, з ручним навантаженням та/або розвантаженням, у яких рухомі робочі частини можуть мати хід понад 6 міліметрів та швидкість понад 30 міліметрів у секунду.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3" w:name="n797"/>
      <w:bookmarkEnd w:id="863"/>
      <w:r w:rsidRPr="00E6581E">
        <w:rPr>
          <w:rFonts w:ascii="Times New Roman" w:eastAsia="Times New Roman" w:hAnsi="Times New Roman" w:cs="Times New Roman"/>
          <w:sz w:val="24"/>
          <w:szCs w:val="24"/>
          <w:lang w:eastAsia="ru-RU"/>
        </w:rPr>
        <w:lastRenderedPageBreak/>
        <w:t>10. Інжекційні або компресійні машини для формування пластмас з ручним навантаженням або розвантаженням.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4" w:name="n798"/>
      <w:bookmarkEnd w:id="864"/>
      <w:r w:rsidRPr="00E6581E">
        <w:rPr>
          <w:rFonts w:ascii="Times New Roman" w:eastAsia="Times New Roman" w:hAnsi="Times New Roman" w:cs="Times New Roman"/>
          <w:sz w:val="24"/>
          <w:szCs w:val="24"/>
          <w:lang w:eastAsia="ru-RU"/>
        </w:rPr>
        <w:t>11. Інжекційні або компресійні машини для формування гумових сумішей з ручним навантаженням або розвантаженням.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5" w:name="n799"/>
      <w:bookmarkEnd w:id="865"/>
      <w:r w:rsidRPr="00E6581E">
        <w:rPr>
          <w:rFonts w:ascii="Times New Roman" w:eastAsia="Times New Roman" w:hAnsi="Times New Roman" w:cs="Times New Roman"/>
          <w:sz w:val="24"/>
          <w:szCs w:val="24"/>
          <w:lang w:eastAsia="ru-RU"/>
        </w:rPr>
        <w:t>12. Машини для підземних робіт таких типів: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6" w:name="n800"/>
      <w:bookmarkEnd w:id="866"/>
      <w:r w:rsidRPr="00E6581E">
        <w:rPr>
          <w:rFonts w:ascii="Times New Roman" w:eastAsia="Times New Roman" w:hAnsi="Times New Roman" w:cs="Times New Roman"/>
          <w:sz w:val="24"/>
          <w:szCs w:val="24"/>
          <w:lang w:eastAsia="ru-RU"/>
        </w:rPr>
        <w:t>локомотиви та гальмівні вагони;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7" w:name="n801"/>
      <w:bookmarkEnd w:id="867"/>
      <w:r w:rsidRPr="00E6581E">
        <w:rPr>
          <w:rFonts w:ascii="Times New Roman" w:eastAsia="Times New Roman" w:hAnsi="Times New Roman" w:cs="Times New Roman"/>
          <w:sz w:val="24"/>
          <w:szCs w:val="24"/>
          <w:lang w:eastAsia="ru-RU"/>
        </w:rPr>
        <w:t>гідравлічні шахтові опори.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8" w:name="n802"/>
      <w:bookmarkEnd w:id="868"/>
      <w:r w:rsidRPr="00E6581E">
        <w:rPr>
          <w:rFonts w:ascii="Times New Roman" w:eastAsia="Times New Roman" w:hAnsi="Times New Roman" w:cs="Times New Roman"/>
          <w:sz w:val="24"/>
          <w:szCs w:val="24"/>
          <w:lang w:eastAsia="ru-RU"/>
        </w:rPr>
        <w:t>13. Автомобілі-сміттєвози з ручним завантаженням і вбудованим ущільнювачем.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69" w:name="n803"/>
      <w:bookmarkEnd w:id="869"/>
      <w:r w:rsidRPr="00E6581E">
        <w:rPr>
          <w:rFonts w:ascii="Times New Roman" w:eastAsia="Times New Roman" w:hAnsi="Times New Roman" w:cs="Times New Roman"/>
          <w:sz w:val="24"/>
          <w:szCs w:val="24"/>
          <w:lang w:eastAsia="ru-RU"/>
        </w:rPr>
        <w:t>14. Знімні пристрої трансмісії із захисними огорожами.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0" w:name="n804"/>
      <w:bookmarkEnd w:id="870"/>
      <w:r w:rsidRPr="00E6581E">
        <w:rPr>
          <w:rFonts w:ascii="Times New Roman" w:eastAsia="Times New Roman" w:hAnsi="Times New Roman" w:cs="Times New Roman"/>
          <w:sz w:val="24"/>
          <w:szCs w:val="24"/>
          <w:lang w:eastAsia="ru-RU"/>
        </w:rPr>
        <w:t>15. Захисні огорожі для знімних пристроїв трансмісії.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1" w:name="n805"/>
      <w:bookmarkEnd w:id="871"/>
      <w:r w:rsidRPr="00E6581E">
        <w:rPr>
          <w:rFonts w:ascii="Times New Roman" w:eastAsia="Times New Roman" w:hAnsi="Times New Roman" w:cs="Times New Roman"/>
          <w:sz w:val="24"/>
          <w:szCs w:val="24"/>
          <w:lang w:eastAsia="ru-RU"/>
        </w:rPr>
        <w:t>16. Підіймачі для обслуговування транспортних засобів.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2" w:name="n806"/>
      <w:bookmarkEnd w:id="872"/>
      <w:r w:rsidRPr="00E6581E">
        <w:rPr>
          <w:rFonts w:ascii="Times New Roman" w:eastAsia="Times New Roman" w:hAnsi="Times New Roman" w:cs="Times New Roman"/>
          <w:sz w:val="24"/>
          <w:szCs w:val="24"/>
          <w:lang w:eastAsia="ru-RU"/>
        </w:rPr>
        <w:t>17. Устаткування для підіймання людей або людей і вантажів, в тому числі таке, де є ризик падіння з висоти понад три метри.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3" w:name="n807"/>
      <w:bookmarkEnd w:id="873"/>
      <w:r w:rsidRPr="00E6581E">
        <w:rPr>
          <w:rFonts w:ascii="Times New Roman" w:eastAsia="Times New Roman" w:hAnsi="Times New Roman" w:cs="Times New Roman"/>
          <w:sz w:val="24"/>
          <w:szCs w:val="24"/>
          <w:lang w:eastAsia="ru-RU"/>
        </w:rPr>
        <w:t>18. Переносні кріпильні та інші машини ударної дії, які мають обойму.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4" w:name="n808"/>
      <w:bookmarkEnd w:id="874"/>
      <w:r w:rsidRPr="00E6581E">
        <w:rPr>
          <w:rFonts w:ascii="Times New Roman" w:eastAsia="Times New Roman" w:hAnsi="Times New Roman" w:cs="Times New Roman"/>
          <w:sz w:val="24"/>
          <w:szCs w:val="24"/>
          <w:lang w:eastAsia="ru-RU"/>
        </w:rPr>
        <w:t>19. Захисні пристрої, призначені для виявлення присутності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5" w:name="n809"/>
      <w:bookmarkEnd w:id="875"/>
      <w:r w:rsidRPr="00E6581E">
        <w:rPr>
          <w:rFonts w:ascii="Times New Roman" w:eastAsia="Times New Roman" w:hAnsi="Times New Roman" w:cs="Times New Roman"/>
          <w:sz w:val="24"/>
          <w:szCs w:val="24"/>
          <w:lang w:eastAsia="ru-RU"/>
        </w:rPr>
        <w:t>20. Механізовані блокувальні знімні огорожі, призначені для використання як засоби захисту на машинах, зазначених у </w:t>
      </w:r>
      <w:hyperlink r:id="rId202" w:anchor="n796" w:history="1">
        <w:r w:rsidRPr="00E6581E">
          <w:rPr>
            <w:rFonts w:ascii="Times New Roman" w:eastAsia="Times New Roman" w:hAnsi="Times New Roman" w:cs="Times New Roman"/>
            <w:color w:val="006600"/>
            <w:sz w:val="24"/>
            <w:szCs w:val="24"/>
            <w:u w:val="single"/>
            <w:lang w:eastAsia="ru-RU"/>
          </w:rPr>
          <w:t>пунктах 9-11</w:t>
        </w:r>
      </w:hyperlink>
      <w:r w:rsidRPr="00E6581E">
        <w:rPr>
          <w:rFonts w:ascii="Times New Roman" w:eastAsia="Times New Roman" w:hAnsi="Times New Roman" w:cs="Times New Roman"/>
          <w:sz w:val="24"/>
          <w:szCs w:val="24"/>
          <w:lang w:eastAsia="ru-RU"/>
        </w:rPr>
        <w:t> цього переліку.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6" w:name="n810"/>
      <w:bookmarkEnd w:id="876"/>
      <w:r w:rsidRPr="00E6581E">
        <w:rPr>
          <w:rFonts w:ascii="Times New Roman" w:eastAsia="Times New Roman" w:hAnsi="Times New Roman" w:cs="Times New Roman"/>
          <w:sz w:val="24"/>
          <w:szCs w:val="24"/>
          <w:lang w:eastAsia="ru-RU"/>
        </w:rPr>
        <w:t>21. Логічні пристрої для убезпечення функціонування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7" w:name="n811"/>
      <w:bookmarkEnd w:id="877"/>
      <w:r w:rsidRPr="00E6581E">
        <w:rPr>
          <w:rFonts w:ascii="Times New Roman" w:eastAsia="Times New Roman" w:hAnsi="Times New Roman" w:cs="Times New Roman"/>
          <w:sz w:val="24"/>
          <w:szCs w:val="24"/>
          <w:lang w:eastAsia="ru-RU"/>
        </w:rPr>
        <w:t>22. Конструкції для захисту від перевертання (ROPS).</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78" w:name="n812"/>
      <w:bookmarkEnd w:id="878"/>
      <w:r w:rsidRPr="00E6581E">
        <w:rPr>
          <w:rFonts w:ascii="Times New Roman" w:eastAsia="Times New Roman" w:hAnsi="Times New Roman" w:cs="Times New Roman"/>
          <w:sz w:val="24"/>
          <w:szCs w:val="24"/>
          <w:lang w:eastAsia="ru-RU"/>
        </w:rPr>
        <w:t>23. Конструкції для захисту від предметів, що падають (FOPS).</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879" w:name="n992"/>
      <w:bookmarkEnd w:id="879"/>
      <w:r w:rsidRPr="00E6581E">
        <w:rPr>
          <w:rFonts w:ascii="Times New Roman" w:eastAsia="Times New Roman" w:hAnsi="Times New Roman" w:cs="Times New Roman"/>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880" w:name="n813"/>
            <w:bookmarkEnd w:id="880"/>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10</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881" w:name="n814"/>
      <w:bookmarkEnd w:id="881"/>
      <w:r w:rsidRPr="00E6581E">
        <w:rPr>
          <w:rFonts w:ascii="Times New Roman" w:eastAsia="Times New Roman" w:hAnsi="Times New Roman" w:cs="Times New Roman"/>
          <w:b/>
          <w:bCs/>
          <w:sz w:val="32"/>
          <w:lang w:eastAsia="ru-RU"/>
        </w:rPr>
        <w:t>ПЕРЕЛІК</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пристроїв безпеки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2" w:name="n815"/>
      <w:bookmarkEnd w:id="882"/>
      <w:r w:rsidRPr="00E6581E">
        <w:rPr>
          <w:rFonts w:ascii="Times New Roman" w:eastAsia="Times New Roman" w:hAnsi="Times New Roman" w:cs="Times New Roman"/>
          <w:sz w:val="24"/>
          <w:szCs w:val="24"/>
          <w:lang w:eastAsia="ru-RU"/>
        </w:rPr>
        <w:t>1. Захисні огорожі для знімних пристроїв трансмісії.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3" w:name="n816"/>
      <w:bookmarkEnd w:id="883"/>
      <w:r w:rsidRPr="00E6581E">
        <w:rPr>
          <w:rFonts w:ascii="Times New Roman" w:eastAsia="Times New Roman" w:hAnsi="Times New Roman" w:cs="Times New Roman"/>
          <w:sz w:val="24"/>
          <w:szCs w:val="24"/>
          <w:lang w:eastAsia="ru-RU"/>
        </w:rPr>
        <w:t>2. Захисні пристрої, призначені для виявлення присутності людей.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4" w:name="n817"/>
      <w:bookmarkEnd w:id="884"/>
      <w:r w:rsidRPr="00E6581E">
        <w:rPr>
          <w:rFonts w:ascii="Times New Roman" w:eastAsia="Times New Roman" w:hAnsi="Times New Roman" w:cs="Times New Roman"/>
          <w:sz w:val="24"/>
          <w:szCs w:val="24"/>
          <w:lang w:eastAsia="ru-RU"/>
        </w:rPr>
        <w:t>3. Механізовані блокувальні знімні огорожі, призначені для використання як засоби захисту на машинах, зазначених у </w:t>
      </w:r>
      <w:hyperlink r:id="rId203" w:anchor="n796" w:history="1">
        <w:r w:rsidRPr="00E6581E">
          <w:rPr>
            <w:rFonts w:ascii="Times New Roman" w:eastAsia="Times New Roman" w:hAnsi="Times New Roman" w:cs="Times New Roman"/>
            <w:color w:val="006600"/>
            <w:sz w:val="24"/>
            <w:szCs w:val="24"/>
            <w:u w:val="single"/>
            <w:lang w:eastAsia="ru-RU"/>
          </w:rPr>
          <w:t>пунктах 9-11 додатка 9</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5" w:name="n818"/>
      <w:bookmarkEnd w:id="885"/>
      <w:r w:rsidRPr="00E6581E">
        <w:rPr>
          <w:rFonts w:ascii="Times New Roman" w:eastAsia="Times New Roman" w:hAnsi="Times New Roman" w:cs="Times New Roman"/>
          <w:sz w:val="24"/>
          <w:szCs w:val="24"/>
          <w:lang w:eastAsia="ru-RU"/>
        </w:rPr>
        <w:t>4. Логічні пристрої для убезпечення функціонування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6" w:name="n819"/>
      <w:bookmarkEnd w:id="886"/>
      <w:r w:rsidRPr="00E6581E">
        <w:rPr>
          <w:rFonts w:ascii="Times New Roman" w:eastAsia="Times New Roman" w:hAnsi="Times New Roman" w:cs="Times New Roman"/>
          <w:sz w:val="24"/>
          <w:szCs w:val="24"/>
          <w:lang w:eastAsia="ru-RU"/>
        </w:rPr>
        <w:t>5. Клапани з додатковими засобами для виявлення несправностей, призначені для керування небезпечним рухом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7" w:name="n820"/>
      <w:bookmarkEnd w:id="887"/>
      <w:r w:rsidRPr="00E6581E">
        <w:rPr>
          <w:rFonts w:ascii="Times New Roman" w:eastAsia="Times New Roman" w:hAnsi="Times New Roman" w:cs="Times New Roman"/>
          <w:sz w:val="24"/>
          <w:szCs w:val="24"/>
          <w:lang w:eastAsia="ru-RU"/>
        </w:rPr>
        <w:t>6. Витяжні системи для вихлопних газів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8" w:name="n821"/>
      <w:bookmarkEnd w:id="888"/>
      <w:r w:rsidRPr="00E6581E">
        <w:rPr>
          <w:rFonts w:ascii="Times New Roman" w:eastAsia="Times New Roman" w:hAnsi="Times New Roman" w:cs="Times New Roman"/>
          <w:sz w:val="24"/>
          <w:szCs w:val="24"/>
          <w:lang w:eastAsia="ru-RU"/>
        </w:rPr>
        <w:t>7. Огорожі і захисні пристрої для захисту осіб від частин машини, що рухаються в процесі її функціонування.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89" w:name="n822"/>
      <w:bookmarkEnd w:id="889"/>
      <w:r w:rsidRPr="00E6581E">
        <w:rPr>
          <w:rFonts w:ascii="Times New Roman" w:eastAsia="Times New Roman" w:hAnsi="Times New Roman" w:cs="Times New Roman"/>
          <w:sz w:val="24"/>
          <w:szCs w:val="24"/>
          <w:lang w:eastAsia="ru-RU"/>
        </w:rPr>
        <w:t>8. Пристрої спостереження за завантаженням та контролю за рухом підіймальних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0" w:name="n823"/>
      <w:bookmarkEnd w:id="890"/>
      <w:r w:rsidRPr="00E6581E">
        <w:rPr>
          <w:rFonts w:ascii="Times New Roman" w:eastAsia="Times New Roman" w:hAnsi="Times New Roman" w:cs="Times New Roman"/>
          <w:sz w:val="24"/>
          <w:szCs w:val="24"/>
          <w:lang w:eastAsia="ru-RU"/>
        </w:rPr>
        <w:t>9. Пристосування для утримання людей на сидіннях.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1" w:name="n824"/>
      <w:bookmarkEnd w:id="891"/>
      <w:r w:rsidRPr="00E6581E">
        <w:rPr>
          <w:rFonts w:ascii="Times New Roman" w:eastAsia="Times New Roman" w:hAnsi="Times New Roman" w:cs="Times New Roman"/>
          <w:sz w:val="24"/>
          <w:szCs w:val="24"/>
          <w:lang w:eastAsia="ru-RU"/>
        </w:rPr>
        <w:lastRenderedPageBreak/>
        <w:t>10. Пристрої аварійної зупинки.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2" w:name="n825"/>
      <w:bookmarkEnd w:id="892"/>
      <w:r w:rsidRPr="00E6581E">
        <w:rPr>
          <w:rFonts w:ascii="Times New Roman" w:eastAsia="Times New Roman" w:hAnsi="Times New Roman" w:cs="Times New Roman"/>
          <w:sz w:val="24"/>
          <w:szCs w:val="24"/>
          <w:lang w:eastAsia="ru-RU"/>
        </w:rPr>
        <w:t>11. Розрядні системи для запобігання накопиченню потенційно небезпечних електричних зарядів.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3" w:name="n826"/>
      <w:bookmarkEnd w:id="893"/>
      <w:r w:rsidRPr="00E6581E">
        <w:rPr>
          <w:rFonts w:ascii="Times New Roman" w:eastAsia="Times New Roman" w:hAnsi="Times New Roman" w:cs="Times New Roman"/>
          <w:sz w:val="24"/>
          <w:szCs w:val="24"/>
          <w:lang w:eastAsia="ru-RU"/>
        </w:rPr>
        <w:t>12. Обмежувачі енергії та запобіжні пристрої, зазначені у </w:t>
      </w:r>
      <w:hyperlink r:id="rId204" w:anchor="n343" w:history="1">
        <w:r w:rsidRPr="00E6581E">
          <w:rPr>
            <w:rFonts w:ascii="Times New Roman" w:eastAsia="Times New Roman" w:hAnsi="Times New Roman" w:cs="Times New Roman"/>
            <w:color w:val="006600"/>
            <w:sz w:val="24"/>
            <w:szCs w:val="24"/>
            <w:u w:val="single"/>
            <w:lang w:eastAsia="ru-RU"/>
          </w:rPr>
          <w:t>пункті 34 додатка 1</w:t>
        </w:r>
      </w:hyperlink>
      <w:r w:rsidRPr="00E6581E">
        <w:rPr>
          <w:rFonts w:ascii="Times New Roman" w:eastAsia="Times New Roman" w:hAnsi="Times New Roman" w:cs="Times New Roman"/>
          <w:sz w:val="24"/>
          <w:szCs w:val="24"/>
          <w:lang w:eastAsia="ru-RU"/>
        </w:rPr>
        <w:t>, </w:t>
      </w:r>
      <w:hyperlink r:id="rId205" w:anchor="n570" w:history="1">
        <w:r w:rsidRPr="00E6581E">
          <w:rPr>
            <w:rFonts w:ascii="Times New Roman" w:eastAsia="Times New Roman" w:hAnsi="Times New Roman" w:cs="Times New Roman"/>
            <w:color w:val="006600"/>
            <w:sz w:val="24"/>
            <w:szCs w:val="24"/>
            <w:u w:val="single"/>
            <w:lang w:eastAsia="ru-RU"/>
          </w:rPr>
          <w:t>пункті 19 додатка 3</w:t>
        </w:r>
      </w:hyperlink>
      <w:r w:rsidRPr="00E6581E">
        <w:rPr>
          <w:rFonts w:ascii="Times New Roman" w:eastAsia="Times New Roman" w:hAnsi="Times New Roman" w:cs="Times New Roman"/>
          <w:sz w:val="24"/>
          <w:szCs w:val="24"/>
          <w:lang w:eastAsia="ru-RU"/>
        </w:rPr>
        <w:t> та </w:t>
      </w:r>
      <w:hyperlink r:id="rId206" w:anchor="n647" w:history="1">
        <w:r w:rsidRPr="00E6581E">
          <w:rPr>
            <w:rFonts w:ascii="Times New Roman" w:eastAsia="Times New Roman" w:hAnsi="Times New Roman" w:cs="Times New Roman"/>
            <w:color w:val="006600"/>
            <w:sz w:val="24"/>
            <w:szCs w:val="24"/>
            <w:u w:val="single"/>
            <w:lang w:eastAsia="ru-RU"/>
          </w:rPr>
          <w:t>пункті 8 додатка 4</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4" w:name="n827"/>
      <w:bookmarkEnd w:id="894"/>
      <w:r w:rsidRPr="00E6581E">
        <w:rPr>
          <w:rFonts w:ascii="Times New Roman" w:eastAsia="Times New Roman" w:hAnsi="Times New Roman" w:cs="Times New Roman"/>
          <w:sz w:val="24"/>
          <w:szCs w:val="24"/>
          <w:lang w:eastAsia="ru-RU"/>
        </w:rPr>
        <w:t>13. Системи і пристрої для зменшення рівня створюваного шуму і вібрацій.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5" w:name="n828"/>
      <w:bookmarkEnd w:id="895"/>
      <w:r w:rsidRPr="00E6581E">
        <w:rPr>
          <w:rFonts w:ascii="Times New Roman" w:eastAsia="Times New Roman" w:hAnsi="Times New Roman" w:cs="Times New Roman"/>
          <w:sz w:val="24"/>
          <w:szCs w:val="24"/>
          <w:lang w:eastAsia="ru-RU"/>
        </w:rPr>
        <w:t>14. Конструкції для захисту у разі перевертання (ROPS).</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6" w:name="n829"/>
      <w:bookmarkEnd w:id="896"/>
      <w:r w:rsidRPr="00E6581E">
        <w:rPr>
          <w:rFonts w:ascii="Times New Roman" w:eastAsia="Times New Roman" w:hAnsi="Times New Roman" w:cs="Times New Roman"/>
          <w:sz w:val="24"/>
          <w:szCs w:val="24"/>
          <w:lang w:eastAsia="ru-RU"/>
        </w:rPr>
        <w:t>15. Конструкції для захисту від предметів, що падають (FOPS).</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7" w:name="n830"/>
      <w:bookmarkEnd w:id="897"/>
      <w:r w:rsidRPr="00E6581E">
        <w:rPr>
          <w:rFonts w:ascii="Times New Roman" w:eastAsia="Times New Roman" w:hAnsi="Times New Roman" w:cs="Times New Roman"/>
          <w:sz w:val="24"/>
          <w:szCs w:val="24"/>
          <w:lang w:eastAsia="ru-RU"/>
        </w:rPr>
        <w:t>16. Пристрої дворучного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8" w:name="n831"/>
      <w:bookmarkEnd w:id="898"/>
      <w:r w:rsidRPr="00E6581E">
        <w:rPr>
          <w:rFonts w:ascii="Times New Roman" w:eastAsia="Times New Roman" w:hAnsi="Times New Roman" w:cs="Times New Roman"/>
          <w:sz w:val="24"/>
          <w:szCs w:val="24"/>
          <w:lang w:eastAsia="ru-RU"/>
        </w:rPr>
        <w:t>17. Компоненти машин, призначені для підіймання та/або опускання людей між різними зупинними площадками, зокрема: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899" w:name="n832"/>
      <w:bookmarkEnd w:id="899"/>
      <w:r w:rsidRPr="00E6581E">
        <w:rPr>
          <w:rFonts w:ascii="Times New Roman" w:eastAsia="Times New Roman" w:hAnsi="Times New Roman" w:cs="Times New Roman"/>
          <w:sz w:val="24"/>
          <w:szCs w:val="24"/>
          <w:lang w:eastAsia="ru-RU"/>
        </w:rPr>
        <w:t>пристрої для блокування дверей зупинної площадки;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0" w:name="n833"/>
      <w:bookmarkEnd w:id="900"/>
      <w:r w:rsidRPr="00E6581E">
        <w:rPr>
          <w:rFonts w:ascii="Times New Roman" w:eastAsia="Times New Roman" w:hAnsi="Times New Roman" w:cs="Times New Roman"/>
          <w:sz w:val="24"/>
          <w:szCs w:val="24"/>
          <w:lang w:eastAsia="ru-RU"/>
        </w:rPr>
        <w:t>пристрої для запобігання несподіваному падінню елемента, який несе вантаж, або його несподіваному руху вгору;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1" w:name="n834"/>
      <w:bookmarkEnd w:id="901"/>
      <w:r w:rsidRPr="00E6581E">
        <w:rPr>
          <w:rFonts w:ascii="Times New Roman" w:eastAsia="Times New Roman" w:hAnsi="Times New Roman" w:cs="Times New Roman"/>
          <w:sz w:val="24"/>
          <w:szCs w:val="24"/>
          <w:lang w:eastAsia="ru-RU"/>
        </w:rPr>
        <w:t>пристрої обмеження швидкості;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2" w:name="n835"/>
      <w:bookmarkEnd w:id="902"/>
      <w:r w:rsidRPr="00E6581E">
        <w:rPr>
          <w:rFonts w:ascii="Times New Roman" w:eastAsia="Times New Roman" w:hAnsi="Times New Roman" w:cs="Times New Roman"/>
          <w:sz w:val="24"/>
          <w:szCs w:val="24"/>
          <w:lang w:eastAsia="ru-RU"/>
        </w:rPr>
        <w:t>амортизатори, що акумулюють енергію, нелінійні або з демпфіруванням зворотного руху;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3" w:name="n836"/>
      <w:bookmarkEnd w:id="903"/>
      <w:r w:rsidRPr="00E6581E">
        <w:rPr>
          <w:rFonts w:ascii="Times New Roman" w:eastAsia="Times New Roman" w:hAnsi="Times New Roman" w:cs="Times New Roman"/>
          <w:sz w:val="24"/>
          <w:szCs w:val="24"/>
          <w:lang w:eastAsia="ru-RU"/>
        </w:rPr>
        <w:t>амортизатори, що розсіюють енергію;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4" w:name="n837"/>
      <w:bookmarkEnd w:id="904"/>
      <w:r w:rsidRPr="00E6581E">
        <w:rPr>
          <w:rFonts w:ascii="Times New Roman" w:eastAsia="Times New Roman" w:hAnsi="Times New Roman" w:cs="Times New Roman"/>
          <w:sz w:val="24"/>
          <w:szCs w:val="24"/>
          <w:lang w:eastAsia="ru-RU"/>
        </w:rPr>
        <w:t>захисні пристрої, вбудовані в силові кола гідравлічних домкратів, якщо вони використовуються як пристрої для запобігання падінню;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5" w:name="n838"/>
      <w:bookmarkEnd w:id="905"/>
      <w:r w:rsidRPr="00E6581E">
        <w:rPr>
          <w:rFonts w:ascii="Times New Roman" w:eastAsia="Times New Roman" w:hAnsi="Times New Roman" w:cs="Times New Roman"/>
          <w:sz w:val="24"/>
          <w:szCs w:val="24"/>
          <w:lang w:eastAsia="ru-RU"/>
        </w:rPr>
        <w:t>електричні захисні пристрої у вигляді запобіжних вимикачів, що містять електронні компоненти.</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906" w:name="n993"/>
      <w:bookmarkEnd w:id="906"/>
      <w:r w:rsidRPr="00E6581E">
        <w:rPr>
          <w:rFonts w:ascii="Times New Roman" w:eastAsia="Times New Roman" w:hAnsi="Times New Roman" w:cs="Times New Roman"/>
          <w:sz w:val="24"/>
          <w:szCs w:val="24"/>
          <w:lang w:eastAsia="ru-RU"/>
        </w:rPr>
        <w:pict>
          <v:rect id="_x0000_i1036"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907" w:name="n839"/>
            <w:bookmarkEnd w:id="907"/>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11</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908" w:name="n840"/>
      <w:bookmarkEnd w:id="908"/>
      <w:r w:rsidRPr="00E6581E">
        <w:rPr>
          <w:rFonts w:ascii="Times New Roman" w:eastAsia="Times New Roman" w:hAnsi="Times New Roman" w:cs="Times New Roman"/>
          <w:b/>
          <w:bCs/>
          <w:sz w:val="32"/>
          <w:lang w:eastAsia="ru-RU"/>
        </w:rPr>
        <w:t>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до інструкції із складання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09" w:name="n841"/>
      <w:bookmarkEnd w:id="909"/>
      <w:r w:rsidRPr="00E6581E">
        <w:rPr>
          <w:rFonts w:ascii="Times New Roman" w:eastAsia="Times New Roman" w:hAnsi="Times New Roman" w:cs="Times New Roman"/>
          <w:sz w:val="24"/>
          <w:szCs w:val="24"/>
          <w:lang w:eastAsia="ru-RU"/>
        </w:rPr>
        <w:t>Інструкція із складання незавершеної машини повинна: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0" w:name="n842"/>
      <w:bookmarkEnd w:id="910"/>
      <w:r w:rsidRPr="00E6581E">
        <w:rPr>
          <w:rFonts w:ascii="Times New Roman" w:eastAsia="Times New Roman" w:hAnsi="Times New Roman" w:cs="Times New Roman"/>
          <w:sz w:val="24"/>
          <w:szCs w:val="24"/>
          <w:lang w:eastAsia="ru-RU"/>
        </w:rPr>
        <w:t>містити опис умов, які повинні бути дотримані для правильного вбудовування незавершеної машини до кінцевої машини без порушення суттєвих вимог щодо безпеки та охорони здоров’я;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1" w:name="n1055"/>
      <w:bookmarkEnd w:id="911"/>
      <w:r w:rsidRPr="00E6581E">
        <w:rPr>
          <w:rFonts w:ascii="Times New Roman" w:eastAsia="Times New Roman" w:hAnsi="Times New Roman" w:cs="Times New Roman"/>
          <w:i/>
          <w:iCs/>
          <w:sz w:val="24"/>
          <w:szCs w:val="24"/>
          <w:lang w:eastAsia="ru-RU"/>
        </w:rPr>
        <w:t>{Абзац другий додатка 11 із змінами, внесеними згідно з Постановою КМ </w:t>
      </w:r>
      <w:hyperlink r:id="rId207" w:anchor="n8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2" w:name="n843"/>
      <w:bookmarkEnd w:id="912"/>
      <w:r w:rsidRPr="00E6581E">
        <w:rPr>
          <w:rFonts w:ascii="Times New Roman" w:eastAsia="Times New Roman" w:hAnsi="Times New Roman" w:cs="Times New Roman"/>
          <w:sz w:val="24"/>
          <w:szCs w:val="24"/>
          <w:lang w:eastAsia="ru-RU"/>
        </w:rPr>
        <w:t>бути викладена мовою, прийнятною для виробника машини, який здійснює вбудовування незавершеної машини, або для його уповноваженого представника.</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913" w:name="n994"/>
      <w:bookmarkEnd w:id="913"/>
      <w:r w:rsidRPr="00E6581E">
        <w:rPr>
          <w:rFonts w:ascii="Times New Roman" w:eastAsia="Times New Roman" w:hAnsi="Times New Roman" w:cs="Times New Roman"/>
          <w:sz w:val="24"/>
          <w:szCs w:val="24"/>
          <w:lang w:eastAsia="ru-RU"/>
        </w:rPr>
        <w:pict>
          <v:rect id="_x0000_i1037"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914" w:name="n844"/>
            <w:bookmarkEnd w:id="914"/>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12</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915" w:name="n845"/>
      <w:bookmarkEnd w:id="915"/>
      <w:r w:rsidRPr="00E6581E">
        <w:rPr>
          <w:rFonts w:ascii="Times New Roman" w:eastAsia="Times New Roman" w:hAnsi="Times New Roman" w:cs="Times New Roman"/>
          <w:b/>
          <w:bCs/>
          <w:sz w:val="32"/>
          <w:lang w:eastAsia="ru-RU"/>
        </w:rPr>
        <w:lastRenderedPageBreak/>
        <w:t>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до технічного файла на машину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6" w:name="n1056"/>
      <w:bookmarkEnd w:id="916"/>
      <w:r w:rsidRPr="00E6581E">
        <w:rPr>
          <w:rFonts w:ascii="Times New Roman" w:eastAsia="Times New Roman" w:hAnsi="Times New Roman" w:cs="Times New Roman"/>
          <w:i/>
          <w:iCs/>
          <w:sz w:val="24"/>
          <w:szCs w:val="24"/>
          <w:lang w:eastAsia="ru-RU"/>
        </w:rPr>
        <w:t>{У назві та тексті додатка слова “технічна документація” в усіх відмінках замінено словами “технічний файл” у відповідному відмінку згідно з Постановою КМ </w:t>
      </w:r>
      <w:hyperlink r:id="rId208" w:anchor="n87"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7" w:name="n1060"/>
      <w:bookmarkEnd w:id="917"/>
      <w:r w:rsidRPr="00E6581E">
        <w:rPr>
          <w:rFonts w:ascii="Times New Roman" w:eastAsia="Times New Roman" w:hAnsi="Times New Roman" w:cs="Times New Roman"/>
          <w:i/>
          <w:iCs/>
          <w:sz w:val="24"/>
          <w:szCs w:val="24"/>
          <w:lang w:eastAsia="ru-RU"/>
        </w:rPr>
        <w:t>{У тексті додатка слова “вимог щодо безпеки” в усіх відмінках замінено словами “суттєвих вимог щодо безпеки” у відповідному відмінку згідно з Постановою КМ </w:t>
      </w:r>
      <w:hyperlink r:id="rId209" w:anchor="n90"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8" w:name="n846"/>
      <w:bookmarkEnd w:id="918"/>
      <w:r w:rsidRPr="00E6581E">
        <w:rPr>
          <w:rFonts w:ascii="Times New Roman" w:eastAsia="Times New Roman" w:hAnsi="Times New Roman" w:cs="Times New Roman"/>
          <w:sz w:val="24"/>
          <w:szCs w:val="24"/>
          <w:lang w:eastAsia="ru-RU"/>
        </w:rPr>
        <w:t>1. Технічний файл на машину повинен доводити, що машина відповідає вимогам </w:t>
      </w:r>
      <w:hyperlink r:id="rId210"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19" w:name="n847"/>
      <w:bookmarkEnd w:id="919"/>
      <w:r w:rsidRPr="00E6581E">
        <w:rPr>
          <w:rFonts w:ascii="Times New Roman" w:eastAsia="Times New Roman" w:hAnsi="Times New Roman" w:cs="Times New Roman"/>
          <w:sz w:val="24"/>
          <w:szCs w:val="24"/>
          <w:lang w:eastAsia="ru-RU"/>
        </w:rPr>
        <w:t>Технічний файл повинен охоплювати стадії розроблення, виготовлення і застосування машини до тієї межі, яка необхідна для оцінювання її безпечності, оформляється українською мовою, за винятком інструкцій для машин, до яких застосовуються положення </w:t>
      </w:r>
      <w:hyperlink r:id="rId211" w:anchor="n397" w:history="1">
        <w:r w:rsidRPr="00E6581E">
          <w:rPr>
            <w:rFonts w:ascii="Times New Roman" w:eastAsia="Times New Roman" w:hAnsi="Times New Roman" w:cs="Times New Roman"/>
            <w:color w:val="006600"/>
            <w:sz w:val="24"/>
            <w:szCs w:val="24"/>
            <w:u w:val="single"/>
            <w:lang w:eastAsia="ru-RU"/>
          </w:rPr>
          <w:t>абзацу третього пункту 54 додатка 1</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0" w:name="n1057"/>
      <w:bookmarkEnd w:id="920"/>
      <w:r w:rsidRPr="00E6581E">
        <w:rPr>
          <w:rFonts w:ascii="Times New Roman" w:eastAsia="Times New Roman" w:hAnsi="Times New Roman" w:cs="Times New Roman"/>
          <w:i/>
          <w:iCs/>
          <w:sz w:val="24"/>
          <w:szCs w:val="24"/>
          <w:lang w:eastAsia="ru-RU"/>
        </w:rPr>
        <w:t>{Пункт 1 із змінами, внесеними згідно з Постановою КМ </w:t>
      </w:r>
      <w:hyperlink r:id="rId212" w:anchor="n8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1" w:name="n848"/>
      <w:bookmarkEnd w:id="921"/>
      <w:r w:rsidRPr="00E6581E">
        <w:rPr>
          <w:rFonts w:ascii="Times New Roman" w:eastAsia="Times New Roman" w:hAnsi="Times New Roman" w:cs="Times New Roman"/>
          <w:sz w:val="24"/>
          <w:szCs w:val="24"/>
          <w:lang w:eastAsia="ru-RU"/>
        </w:rPr>
        <w:t>2. Технічний файл повинен містити: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2" w:name="n1058"/>
      <w:bookmarkEnd w:id="922"/>
      <w:r w:rsidRPr="00E6581E">
        <w:rPr>
          <w:rFonts w:ascii="Times New Roman" w:eastAsia="Times New Roman" w:hAnsi="Times New Roman" w:cs="Times New Roman"/>
          <w:i/>
          <w:iCs/>
          <w:sz w:val="24"/>
          <w:szCs w:val="24"/>
          <w:lang w:eastAsia="ru-RU"/>
        </w:rPr>
        <w:t>{Абзац перший пункту 2 із змінами, внесеними згідно з Постановою КМ </w:t>
      </w:r>
      <w:hyperlink r:id="rId213" w:anchor="n88"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3" w:name="n849"/>
      <w:bookmarkEnd w:id="923"/>
      <w:r w:rsidRPr="00E6581E">
        <w:rPr>
          <w:rFonts w:ascii="Times New Roman" w:eastAsia="Times New Roman" w:hAnsi="Times New Roman" w:cs="Times New Roman"/>
          <w:sz w:val="24"/>
          <w:szCs w:val="24"/>
          <w:lang w:eastAsia="ru-RU"/>
        </w:rPr>
        <w:t>1) комплект конструкторської документації, що включає:</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4" w:name="n850"/>
      <w:bookmarkEnd w:id="924"/>
      <w:r w:rsidRPr="00E6581E">
        <w:rPr>
          <w:rFonts w:ascii="Times New Roman" w:eastAsia="Times New Roman" w:hAnsi="Times New Roman" w:cs="Times New Roman"/>
          <w:sz w:val="24"/>
          <w:szCs w:val="24"/>
          <w:lang w:eastAsia="ru-RU"/>
        </w:rPr>
        <w:t>загальний опис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5" w:name="n851"/>
      <w:bookmarkEnd w:id="925"/>
      <w:r w:rsidRPr="00E6581E">
        <w:rPr>
          <w:rFonts w:ascii="Times New Roman" w:eastAsia="Times New Roman" w:hAnsi="Times New Roman" w:cs="Times New Roman"/>
          <w:sz w:val="24"/>
          <w:szCs w:val="24"/>
          <w:lang w:eastAsia="ru-RU"/>
        </w:rPr>
        <w:t>загальні креслення машини разом із схемами кіл керування, а також відповідні описи і пояснення, необхідні для розуміння роботи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6" w:name="n852"/>
      <w:bookmarkEnd w:id="926"/>
      <w:r w:rsidRPr="00E6581E">
        <w:rPr>
          <w:rFonts w:ascii="Times New Roman" w:eastAsia="Times New Roman" w:hAnsi="Times New Roman" w:cs="Times New Roman"/>
          <w:sz w:val="24"/>
          <w:szCs w:val="24"/>
          <w:lang w:eastAsia="ru-RU"/>
        </w:rPr>
        <w:t>усі детальні креслення, що супроводжуються розрахунками, результатами випробувань, сертифікатами тощо, які необхідні для перевірки відповідності машини суттєвим вимогам щодо безпеки та охорони здоров’я;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7" w:name="n853"/>
      <w:bookmarkEnd w:id="927"/>
      <w:r w:rsidRPr="00E6581E">
        <w:rPr>
          <w:rFonts w:ascii="Times New Roman" w:eastAsia="Times New Roman" w:hAnsi="Times New Roman" w:cs="Times New Roman"/>
          <w:sz w:val="24"/>
          <w:szCs w:val="24"/>
          <w:lang w:eastAsia="ru-RU"/>
        </w:rPr>
        <w:t>документацію з оцінки ризиків, яка відображає необхідні процедури,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8" w:name="n854"/>
      <w:bookmarkEnd w:id="928"/>
      <w:r w:rsidRPr="00E6581E">
        <w:rPr>
          <w:rFonts w:ascii="Times New Roman" w:eastAsia="Times New Roman" w:hAnsi="Times New Roman" w:cs="Times New Roman"/>
          <w:sz w:val="24"/>
          <w:szCs w:val="24"/>
          <w:lang w:eastAsia="ru-RU"/>
        </w:rPr>
        <w:t>- перелік суттєвих вимог щодо безпеки та охорони здоров’я, які застосовуються до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29" w:name="n855"/>
      <w:bookmarkEnd w:id="929"/>
      <w:r w:rsidRPr="00E6581E">
        <w:rPr>
          <w:rFonts w:ascii="Times New Roman" w:eastAsia="Times New Roman" w:hAnsi="Times New Roman" w:cs="Times New Roman"/>
          <w:sz w:val="24"/>
          <w:szCs w:val="24"/>
          <w:lang w:eastAsia="ru-RU"/>
        </w:rPr>
        <w:t>- опис виконаних захисних заходів щодо зменшення визначених небезпек або зменшення ризиків і, якщо це необхідно, зазначення залишкових ризиків, пов’язаних з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0" w:name="n856"/>
      <w:bookmarkEnd w:id="930"/>
      <w:r w:rsidRPr="00E6581E">
        <w:rPr>
          <w:rFonts w:ascii="Times New Roman" w:eastAsia="Times New Roman" w:hAnsi="Times New Roman" w:cs="Times New Roman"/>
          <w:sz w:val="24"/>
          <w:szCs w:val="24"/>
          <w:lang w:eastAsia="ru-RU"/>
        </w:rPr>
        <w:t>застосовані національні стандарти, зазначені у </w:t>
      </w:r>
      <w:hyperlink r:id="rId214"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та інші нормативні документи з визначенням суттєвих вимог щодо безпеки та охорони здоров’я, на які поширюється дія таких стандартів;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1" w:name="n857"/>
      <w:bookmarkEnd w:id="931"/>
      <w:r w:rsidRPr="00E6581E">
        <w:rPr>
          <w:rFonts w:ascii="Times New Roman" w:eastAsia="Times New Roman" w:hAnsi="Times New Roman" w:cs="Times New Roman"/>
          <w:sz w:val="24"/>
          <w:szCs w:val="24"/>
          <w:lang w:eastAsia="ru-RU"/>
        </w:rPr>
        <w:t>усі технічні звіти, в яких представлені результати випробувань, проведених виробником або призначеним органом з оцінки відповідності, обраним виробником або його уповноваженим представником;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2" w:name="n858"/>
      <w:bookmarkEnd w:id="932"/>
      <w:r w:rsidRPr="00E6581E">
        <w:rPr>
          <w:rFonts w:ascii="Times New Roman" w:eastAsia="Times New Roman" w:hAnsi="Times New Roman" w:cs="Times New Roman"/>
          <w:sz w:val="24"/>
          <w:szCs w:val="24"/>
          <w:lang w:eastAsia="ru-RU"/>
        </w:rPr>
        <w:t>копії інструкцій на машину;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3" w:name="n859"/>
      <w:bookmarkEnd w:id="933"/>
      <w:r w:rsidRPr="00E6581E">
        <w:rPr>
          <w:rFonts w:ascii="Times New Roman" w:eastAsia="Times New Roman" w:hAnsi="Times New Roman" w:cs="Times New Roman"/>
          <w:sz w:val="24"/>
          <w:szCs w:val="24"/>
          <w:lang w:eastAsia="ru-RU"/>
        </w:rPr>
        <w:t>у разі наявності у складі машини незавершеної машини - декларацію про вбудовування останньої і відповідні інструкції з її складання;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4" w:name="n860"/>
      <w:bookmarkEnd w:id="934"/>
      <w:r w:rsidRPr="00E6581E">
        <w:rPr>
          <w:rFonts w:ascii="Times New Roman" w:eastAsia="Times New Roman" w:hAnsi="Times New Roman" w:cs="Times New Roman"/>
          <w:sz w:val="24"/>
          <w:szCs w:val="24"/>
          <w:lang w:eastAsia="ru-RU"/>
        </w:rPr>
        <w:t>у разі необхідності копії декларації про відповідність машин або іншого устаткування, вмонтованого в машину;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5" w:name="n861"/>
      <w:bookmarkEnd w:id="935"/>
      <w:r w:rsidRPr="00E6581E">
        <w:rPr>
          <w:rFonts w:ascii="Times New Roman" w:eastAsia="Times New Roman" w:hAnsi="Times New Roman" w:cs="Times New Roman"/>
          <w:sz w:val="24"/>
          <w:szCs w:val="24"/>
          <w:lang w:eastAsia="ru-RU"/>
        </w:rPr>
        <w:lastRenderedPageBreak/>
        <w:t>копію декларації про відповідність;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6" w:name="n862"/>
      <w:bookmarkEnd w:id="936"/>
      <w:r w:rsidRPr="00E6581E">
        <w:rPr>
          <w:rFonts w:ascii="Times New Roman" w:eastAsia="Times New Roman" w:hAnsi="Times New Roman" w:cs="Times New Roman"/>
          <w:sz w:val="24"/>
          <w:szCs w:val="24"/>
          <w:lang w:eastAsia="ru-RU"/>
        </w:rPr>
        <w:t>2) у разі серійного виробництва машини внутрішні заходи виробника, які будуть виконані для забезпечення відповідності машини вимогам </w:t>
      </w:r>
      <w:hyperlink r:id="rId215"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7" w:name="n863"/>
      <w:bookmarkEnd w:id="937"/>
      <w:r w:rsidRPr="00E6581E">
        <w:rPr>
          <w:rFonts w:ascii="Times New Roman" w:eastAsia="Times New Roman" w:hAnsi="Times New Roman" w:cs="Times New Roman"/>
          <w:sz w:val="24"/>
          <w:szCs w:val="24"/>
          <w:lang w:eastAsia="ru-RU"/>
        </w:rPr>
        <w:t>Виробник повинен провести необхідні дослідження і випробування компонентів, з’єднань або готових машин для з’ясування, чи дасть змогу їх складання і введення в експлуатацію за місцем застосування забезпечити дотримання суттєвих вимог щодо безпеки та охорони здоров’я.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8" w:name="n864"/>
      <w:bookmarkEnd w:id="938"/>
      <w:r w:rsidRPr="00E6581E">
        <w:rPr>
          <w:rFonts w:ascii="Times New Roman" w:eastAsia="Times New Roman" w:hAnsi="Times New Roman" w:cs="Times New Roman"/>
          <w:sz w:val="24"/>
          <w:szCs w:val="24"/>
          <w:lang w:eastAsia="ru-RU"/>
        </w:rPr>
        <w:t>3. Технічний файл, зазначений у </w:t>
      </w:r>
      <w:hyperlink r:id="rId216" w:anchor="n848" w:history="1">
        <w:r w:rsidRPr="00E6581E">
          <w:rPr>
            <w:rFonts w:ascii="Times New Roman" w:eastAsia="Times New Roman" w:hAnsi="Times New Roman" w:cs="Times New Roman"/>
            <w:color w:val="006600"/>
            <w:sz w:val="24"/>
            <w:szCs w:val="24"/>
            <w:u w:val="single"/>
            <w:lang w:eastAsia="ru-RU"/>
          </w:rPr>
          <w:t>пункті 2</w:t>
        </w:r>
      </w:hyperlink>
      <w:r w:rsidRPr="00E6581E">
        <w:rPr>
          <w:rFonts w:ascii="Times New Roman" w:eastAsia="Times New Roman" w:hAnsi="Times New Roman" w:cs="Times New Roman"/>
          <w:sz w:val="24"/>
          <w:szCs w:val="24"/>
          <w:lang w:eastAsia="ru-RU"/>
        </w:rPr>
        <w:t> цих вимог, повинен бути доступним для відповідних органів державного ринкового нагляду протягом 10 років після дати вироблення машини або у разі серійного виробництва - після дати вироблення останньої одиниці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39" w:name="n1059"/>
      <w:bookmarkEnd w:id="939"/>
      <w:r w:rsidRPr="00E6581E">
        <w:rPr>
          <w:rFonts w:ascii="Times New Roman" w:eastAsia="Times New Roman" w:hAnsi="Times New Roman" w:cs="Times New Roman"/>
          <w:i/>
          <w:iCs/>
          <w:sz w:val="24"/>
          <w:szCs w:val="24"/>
          <w:lang w:eastAsia="ru-RU"/>
        </w:rPr>
        <w:t>{Абзац перший пункту 3 із змінами, внесеними згідно з Постановою КМ </w:t>
      </w:r>
      <w:hyperlink r:id="rId217" w:anchor="n8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0" w:name="n865"/>
      <w:bookmarkEnd w:id="940"/>
      <w:r w:rsidRPr="00E6581E">
        <w:rPr>
          <w:rFonts w:ascii="Times New Roman" w:eastAsia="Times New Roman" w:hAnsi="Times New Roman" w:cs="Times New Roman"/>
          <w:sz w:val="24"/>
          <w:szCs w:val="24"/>
          <w:lang w:eastAsia="ru-RU"/>
        </w:rPr>
        <w:t>Технічний файл не повинен обов’язково перебувати на території України та постійно бути доступним у фізичному вигляді. Проте особа, що зазначена у декларації про відповідність, повинна мати можливість укомплектування цього файла та його надання на запит протягом періоду, відповідного складності документації.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1" w:name="n866"/>
      <w:bookmarkEnd w:id="941"/>
      <w:r w:rsidRPr="00E6581E">
        <w:rPr>
          <w:rFonts w:ascii="Times New Roman" w:eastAsia="Times New Roman" w:hAnsi="Times New Roman" w:cs="Times New Roman"/>
          <w:sz w:val="24"/>
          <w:szCs w:val="24"/>
          <w:lang w:eastAsia="ru-RU"/>
        </w:rPr>
        <w:t>Технічний файл не повинен включати детальні креслення чи якусь іншу інформацію про вузли та/або пристрої безпеки, з яких складається машина, за винятком тих креслень та інформації, знання яких є суттєвим для перевірки відповідності суттєвим вимогам щодо безпеки та охорони здоров’я.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2" w:name="n867"/>
      <w:bookmarkEnd w:id="942"/>
      <w:r w:rsidRPr="00E6581E">
        <w:rPr>
          <w:rFonts w:ascii="Times New Roman" w:eastAsia="Times New Roman" w:hAnsi="Times New Roman" w:cs="Times New Roman"/>
          <w:sz w:val="24"/>
          <w:szCs w:val="24"/>
          <w:lang w:eastAsia="ru-RU"/>
        </w:rPr>
        <w:t>4. Відмова у наданні технічного файла відповідним органам державного ринкового нагляду на їх запит, що належним чином обґрунтований, може становити достатні підстави для сумнівів стосовно відповідності машини суттєвим вимогам щодо безпеки та охорони здоров’я.</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943" w:name="n995"/>
      <w:bookmarkEnd w:id="943"/>
      <w:r w:rsidRPr="00E6581E">
        <w:rPr>
          <w:rFonts w:ascii="Times New Roman" w:eastAsia="Times New Roman" w:hAnsi="Times New Roman" w:cs="Times New Roman"/>
          <w:sz w:val="24"/>
          <w:szCs w:val="24"/>
          <w:lang w:eastAsia="ru-RU"/>
        </w:rPr>
        <w:pict>
          <v:rect id="_x0000_i1038"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944" w:name="n868"/>
            <w:bookmarkEnd w:id="944"/>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13</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945" w:name="n869"/>
      <w:bookmarkEnd w:id="945"/>
      <w:r w:rsidRPr="00E6581E">
        <w:rPr>
          <w:rFonts w:ascii="Times New Roman" w:eastAsia="Times New Roman" w:hAnsi="Times New Roman" w:cs="Times New Roman"/>
          <w:b/>
          <w:bCs/>
          <w:sz w:val="32"/>
          <w:lang w:eastAsia="ru-RU"/>
        </w:rPr>
        <w:t>ВИМОГИ</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до технічної документації на незавершену машину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6" w:name="n1064"/>
      <w:bookmarkEnd w:id="946"/>
      <w:r w:rsidRPr="00E6581E">
        <w:rPr>
          <w:rFonts w:ascii="Times New Roman" w:eastAsia="Times New Roman" w:hAnsi="Times New Roman" w:cs="Times New Roman"/>
          <w:i/>
          <w:iCs/>
          <w:sz w:val="24"/>
          <w:szCs w:val="24"/>
          <w:lang w:eastAsia="ru-RU"/>
        </w:rPr>
        <w:t>{У тексті додатка слова “вимог щодо безпеки” в усіх відмінках замінено словами “суттєвих вимог щодо безпеки” у відповідному відмінку згідно з Постановою КМ </w:t>
      </w:r>
      <w:hyperlink r:id="rId218" w:anchor="n97"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7" w:name="n870"/>
      <w:bookmarkEnd w:id="947"/>
      <w:r w:rsidRPr="00E6581E">
        <w:rPr>
          <w:rFonts w:ascii="Times New Roman" w:eastAsia="Times New Roman" w:hAnsi="Times New Roman" w:cs="Times New Roman"/>
          <w:sz w:val="24"/>
          <w:szCs w:val="24"/>
          <w:lang w:eastAsia="ru-RU"/>
        </w:rPr>
        <w:t>1. Технічна документація на незавершену машину повинна демонструвати, які вимоги </w:t>
      </w:r>
      <w:hyperlink r:id="rId219"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застосовані та виконані. Вона повинна охоплювати стадії розроблення, виготовлення і застосування незавершеної машини до тієї межі, яка необхідна для оцінювання її відповідності суттєвим вимогам щодо безпеки та охорони здоров’я, що до неї застосовані.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8" w:name="n871"/>
      <w:bookmarkEnd w:id="948"/>
      <w:r w:rsidRPr="00E6581E">
        <w:rPr>
          <w:rFonts w:ascii="Times New Roman" w:eastAsia="Times New Roman" w:hAnsi="Times New Roman" w:cs="Times New Roman"/>
          <w:sz w:val="24"/>
          <w:szCs w:val="24"/>
          <w:lang w:eastAsia="ru-RU"/>
        </w:rPr>
        <w:t>Технічна документація оформляється українською мовою, за винятком інструкцій для незавершених машин, до яких застосовуються положення </w:t>
      </w:r>
      <w:hyperlink r:id="rId220" w:anchor="n397" w:history="1">
        <w:r w:rsidRPr="00E6581E">
          <w:rPr>
            <w:rFonts w:ascii="Times New Roman" w:eastAsia="Times New Roman" w:hAnsi="Times New Roman" w:cs="Times New Roman"/>
            <w:color w:val="006600"/>
            <w:sz w:val="24"/>
            <w:szCs w:val="24"/>
            <w:u w:val="single"/>
            <w:lang w:eastAsia="ru-RU"/>
          </w:rPr>
          <w:t>абзацу третього пункту 54 додатка 1</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49" w:name="n872"/>
      <w:bookmarkEnd w:id="949"/>
      <w:r w:rsidRPr="00E6581E">
        <w:rPr>
          <w:rFonts w:ascii="Times New Roman" w:eastAsia="Times New Roman" w:hAnsi="Times New Roman" w:cs="Times New Roman"/>
          <w:sz w:val="24"/>
          <w:szCs w:val="24"/>
          <w:lang w:eastAsia="ru-RU"/>
        </w:rPr>
        <w:t>2. Технічна документація повинна містити: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0" w:name="n873"/>
      <w:bookmarkEnd w:id="950"/>
      <w:r w:rsidRPr="00E6581E">
        <w:rPr>
          <w:rFonts w:ascii="Times New Roman" w:eastAsia="Times New Roman" w:hAnsi="Times New Roman" w:cs="Times New Roman"/>
          <w:sz w:val="24"/>
          <w:szCs w:val="24"/>
          <w:lang w:eastAsia="ru-RU"/>
        </w:rPr>
        <w:t>1) комплект конструкторської документації, що включає:</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1" w:name="n874"/>
      <w:bookmarkEnd w:id="951"/>
      <w:r w:rsidRPr="00E6581E">
        <w:rPr>
          <w:rFonts w:ascii="Times New Roman" w:eastAsia="Times New Roman" w:hAnsi="Times New Roman" w:cs="Times New Roman"/>
          <w:sz w:val="24"/>
          <w:szCs w:val="24"/>
          <w:lang w:eastAsia="ru-RU"/>
        </w:rPr>
        <w:lastRenderedPageBreak/>
        <w:t>загальні креслення незавершеної машини, а також креслення схем кіл керування;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2" w:name="n875"/>
      <w:bookmarkEnd w:id="952"/>
      <w:r w:rsidRPr="00E6581E">
        <w:rPr>
          <w:rFonts w:ascii="Times New Roman" w:eastAsia="Times New Roman" w:hAnsi="Times New Roman" w:cs="Times New Roman"/>
          <w:sz w:val="24"/>
          <w:szCs w:val="24"/>
          <w:lang w:eastAsia="ru-RU"/>
        </w:rPr>
        <w:t>усі детальні креслення, що супроводжуються розрахунками, результатами випробувань, сертифікатами тощо, які необхідні для перевірки відповідності незавершеної машини суттєвим вимогам щодо безпеки та охорони здоров’я;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3" w:name="n876"/>
      <w:bookmarkEnd w:id="953"/>
      <w:r w:rsidRPr="00E6581E">
        <w:rPr>
          <w:rFonts w:ascii="Times New Roman" w:eastAsia="Times New Roman" w:hAnsi="Times New Roman" w:cs="Times New Roman"/>
          <w:sz w:val="24"/>
          <w:szCs w:val="24"/>
          <w:lang w:eastAsia="ru-RU"/>
        </w:rPr>
        <w:t>документацію з оцінки ризиків, яка відображає необхідні процедури, а саме:</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4" w:name="n877"/>
      <w:bookmarkEnd w:id="954"/>
      <w:r w:rsidRPr="00E6581E">
        <w:rPr>
          <w:rFonts w:ascii="Times New Roman" w:eastAsia="Times New Roman" w:hAnsi="Times New Roman" w:cs="Times New Roman"/>
          <w:sz w:val="24"/>
          <w:szCs w:val="24"/>
          <w:lang w:eastAsia="ru-RU"/>
        </w:rPr>
        <w:t>- перелік суттєвих вимог щодо безпеки та охорони здоров’я, які було застосовано до незавершеної машини та виконано;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5" w:name="n878"/>
      <w:bookmarkEnd w:id="955"/>
      <w:r w:rsidRPr="00E6581E">
        <w:rPr>
          <w:rFonts w:ascii="Times New Roman" w:eastAsia="Times New Roman" w:hAnsi="Times New Roman" w:cs="Times New Roman"/>
          <w:sz w:val="24"/>
          <w:szCs w:val="24"/>
          <w:lang w:eastAsia="ru-RU"/>
        </w:rPr>
        <w:t>- опис виконаних захисних заходів щодо зменшення визначених небезпек або зменшення ризиків та в разі необхідності зазначення залишкових ризиків, пов’язаних з незавершеною машиною;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6" w:name="n879"/>
      <w:bookmarkEnd w:id="956"/>
      <w:r w:rsidRPr="00E6581E">
        <w:rPr>
          <w:rFonts w:ascii="Times New Roman" w:eastAsia="Times New Roman" w:hAnsi="Times New Roman" w:cs="Times New Roman"/>
          <w:sz w:val="24"/>
          <w:szCs w:val="24"/>
          <w:lang w:eastAsia="ru-RU"/>
        </w:rPr>
        <w:t>застосовані національні стандарти, зазначені у </w:t>
      </w:r>
      <w:hyperlink r:id="rId221"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та інші нормативні документи з визначенням суттєвих вимог щодо безпеки та охорони здоров’я, на які поширюється дія таких стандартів;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7" w:name="n880"/>
      <w:bookmarkEnd w:id="957"/>
      <w:r w:rsidRPr="00E6581E">
        <w:rPr>
          <w:rFonts w:ascii="Times New Roman" w:eastAsia="Times New Roman" w:hAnsi="Times New Roman" w:cs="Times New Roman"/>
          <w:sz w:val="24"/>
          <w:szCs w:val="24"/>
          <w:lang w:eastAsia="ru-RU"/>
        </w:rPr>
        <w:t>будь-які технічні звіти з результатами випробувань, проведених виробником чи організацією, обраною виробником або його уповноваженим представником;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8" w:name="n881"/>
      <w:bookmarkEnd w:id="958"/>
      <w:r w:rsidRPr="00E6581E">
        <w:rPr>
          <w:rFonts w:ascii="Times New Roman" w:eastAsia="Times New Roman" w:hAnsi="Times New Roman" w:cs="Times New Roman"/>
          <w:sz w:val="24"/>
          <w:szCs w:val="24"/>
          <w:lang w:eastAsia="ru-RU"/>
        </w:rPr>
        <w:t>копію інструкції із складання для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59" w:name="n882"/>
      <w:bookmarkEnd w:id="959"/>
      <w:r w:rsidRPr="00E6581E">
        <w:rPr>
          <w:rFonts w:ascii="Times New Roman" w:eastAsia="Times New Roman" w:hAnsi="Times New Roman" w:cs="Times New Roman"/>
          <w:sz w:val="24"/>
          <w:szCs w:val="24"/>
          <w:lang w:eastAsia="ru-RU"/>
        </w:rPr>
        <w:t>2) у разі серійного виробництва незавершеної машини внутрішні заходи виробника, які будуть виконані для забезпечення відповідності незавершеної машини суттєвим вимогам щодо безпеки та охорони здоров’я, які було застосовано.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0" w:name="n1061"/>
      <w:bookmarkEnd w:id="960"/>
      <w:r w:rsidRPr="00E6581E">
        <w:rPr>
          <w:rFonts w:ascii="Times New Roman" w:eastAsia="Times New Roman" w:hAnsi="Times New Roman" w:cs="Times New Roman"/>
          <w:i/>
          <w:iCs/>
          <w:sz w:val="24"/>
          <w:szCs w:val="24"/>
          <w:lang w:eastAsia="ru-RU"/>
        </w:rPr>
        <w:t>{Абзац перший підпункту 2 пункту 2 із змінами, внесеними згідно з Постановою КМ </w:t>
      </w:r>
      <w:hyperlink r:id="rId222" w:anchor="n92"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1" w:name="n883"/>
      <w:bookmarkEnd w:id="961"/>
      <w:r w:rsidRPr="00E6581E">
        <w:rPr>
          <w:rFonts w:ascii="Times New Roman" w:eastAsia="Times New Roman" w:hAnsi="Times New Roman" w:cs="Times New Roman"/>
          <w:sz w:val="24"/>
          <w:szCs w:val="24"/>
          <w:lang w:eastAsia="ru-RU"/>
        </w:rPr>
        <w:t>Виробник повинен провести необхідні дослідження і випробування компонентів, з’єднань або незавершеної машини для визначення, чи їх конструкція або виготовлення забезпечує безпечний монтаж та експлуатацію. Відповідні протоколи і звіти повинні бути включені до технічної документації.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2" w:name="n884"/>
      <w:bookmarkEnd w:id="962"/>
      <w:r w:rsidRPr="00E6581E">
        <w:rPr>
          <w:rFonts w:ascii="Times New Roman" w:eastAsia="Times New Roman" w:hAnsi="Times New Roman" w:cs="Times New Roman"/>
          <w:sz w:val="24"/>
          <w:szCs w:val="24"/>
          <w:lang w:eastAsia="ru-RU"/>
        </w:rPr>
        <w:t>3. Відповідна технічна документація, зазначена у </w:t>
      </w:r>
      <w:hyperlink r:id="rId223" w:anchor="n872" w:history="1">
        <w:r w:rsidRPr="00E6581E">
          <w:rPr>
            <w:rFonts w:ascii="Times New Roman" w:eastAsia="Times New Roman" w:hAnsi="Times New Roman" w:cs="Times New Roman"/>
            <w:color w:val="006600"/>
            <w:sz w:val="24"/>
            <w:szCs w:val="24"/>
            <w:u w:val="single"/>
            <w:lang w:eastAsia="ru-RU"/>
          </w:rPr>
          <w:t>пункті 2</w:t>
        </w:r>
      </w:hyperlink>
      <w:r w:rsidRPr="00E6581E">
        <w:rPr>
          <w:rFonts w:ascii="Times New Roman" w:eastAsia="Times New Roman" w:hAnsi="Times New Roman" w:cs="Times New Roman"/>
          <w:sz w:val="24"/>
          <w:szCs w:val="24"/>
          <w:lang w:eastAsia="ru-RU"/>
        </w:rPr>
        <w:t> цих вимог, повинна бути доступною для відповідних органів державного ринкового нагляду протягом 10 років після дати вироблення незавершеної машини або у разі серійного виробництва - після дати вироблення останньої одиниці незавершеної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3" w:name="n1062"/>
      <w:bookmarkEnd w:id="963"/>
      <w:r w:rsidRPr="00E6581E">
        <w:rPr>
          <w:rFonts w:ascii="Times New Roman" w:eastAsia="Times New Roman" w:hAnsi="Times New Roman" w:cs="Times New Roman"/>
          <w:i/>
          <w:iCs/>
          <w:sz w:val="24"/>
          <w:szCs w:val="24"/>
          <w:lang w:eastAsia="ru-RU"/>
        </w:rPr>
        <w:t>{Абзац перший пункту 3 із змінами, внесеними згідно з Постановою КМ </w:t>
      </w:r>
      <w:hyperlink r:id="rId224" w:anchor="n9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4" w:name="n885"/>
      <w:bookmarkEnd w:id="964"/>
      <w:r w:rsidRPr="00E6581E">
        <w:rPr>
          <w:rFonts w:ascii="Times New Roman" w:eastAsia="Times New Roman" w:hAnsi="Times New Roman" w:cs="Times New Roman"/>
          <w:sz w:val="24"/>
          <w:szCs w:val="24"/>
          <w:lang w:eastAsia="ru-RU"/>
        </w:rPr>
        <w:t>Технічна документація не повинна обов’язково перебувати на території України та постійно бути доступною у фізичному вигляді. Проте особа, зазначена в декларації про відповідність, повинна мати можливість укомплектування цієї документації та її надання на запит протягом періоду, відповідного складності документації.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5" w:name="n1063"/>
      <w:bookmarkEnd w:id="965"/>
      <w:r w:rsidRPr="00E6581E">
        <w:rPr>
          <w:rFonts w:ascii="Times New Roman" w:eastAsia="Times New Roman" w:hAnsi="Times New Roman" w:cs="Times New Roman"/>
          <w:i/>
          <w:iCs/>
          <w:sz w:val="24"/>
          <w:szCs w:val="24"/>
          <w:lang w:eastAsia="ru-RU"/>
        </w:rPr>
        <w:t>{Абзац другий пункту 3 в редакції Постанови КМ </w:t>
      </w:r>
      <w:hyperlink r:id="rId225" w:anchor="n95"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66" w:name="n886"/>
      <w:bookmarkEnd w:id="966"/>
      <w:r w:rsidRPr="00E6581E">
        <w:rPr>
          <w:rFonts w:ascii="Times New Roman" w:eastAsia="Times New Roman" w:hAnsi="Times New Roman" w:cs="Times New Roman"/>
          <w:sz w:val="24"/>
          <w:szCs w:val="24"/>
          <w:lang w:eastAsia="ru-RU"/>
        </w:rPr>
        <w:t>4. Відмова у наданні технічної документації відповідним органам державного ринкового нагляду на їх запит, що належним чином обґрунтований, може становити достатні підстави для сумнівів стосовно відповідності незавершеної машини суттєвим вимогам щодо безпеки та охорони здоров’я, які було застосовано та відповідність яким стверджується.</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967" w:name="n996"/>
      <w:bookmarkEnd w:id="967"/>
      <w:r w:rsidRPr="00E6581E">
        <w:rPr>
          <w:rFonts w:ascii="Times New Roman" w:eastAsia="Times New Roman" w:hAnsi="Times New Roman" w:cs="Times New Roman"/>
          <w:sz w:val="24"/>
          <w:szCs w:val="24"/>
          <w:lang w:eastAsia="ru-RU"/>
        </w:rPr>
        <w:pict>
          <v:rect id="_x0000_i1039"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968" w:name="n887"/>
            <w:bookmarkEnd w:id="968"/>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14</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969" w:name="n888"/>
      <w:bookmarkEnd w:id="969"/>
      <w:r w:rsidRPr="00E6581E">
        <w:rPr>
          <w:rFonts w:ascii="Times New Roman" w:eastAsia="Times New Roman" w:hAnsi="Times New Roman" w:cs="Times New Roman"/>
          <w:b/>
          <w:bCs/>
          <w:sz w:val="32"/>
          <w:lang w:eastAsia="ru-RU"/>
        </w:rPr>
        <w:lastRenderedPageBreak/>
        <w:t>ПОРЯДОК</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здійснення внутрішнього контролю виробництва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0" w:name="n889"/>
      <w:bookmarkEnd w:id="970"/>
      <w:r w:rsidRPr="00E6581E">
        <w:rPr>
          <w:rFonts w:ascii="Times New Roman" w:eastAsia="Times New Roman" w:hAnsi="Times New Roman" w:cs="Times New Roman"/>
          <w:sz w:val="24"/>
          <w:szCs w:val="24"/>
          <w:lang w:eastAsia="ru-RU"/>
        </w:rPr>
        <w:t>1. Цей Порядок визначає процедуру оцінки відповідності із здійсненням внутрішнього контролю виробництва, за допомогою якої виробник або його уповноважений представник виконує зобов’язання, наведені в </w:t>
      </w:r>
      <w:hyperlink r:id="rId226" w:anchor="n890" w:history="1">
        <w:r w:rsidRPr="00E6581E">
          <w:rPr>
            <w:rFonts w:ascii="Times New Roman" w:eastAsia="Times New Roman" w:hAnsi="Times New Roman" w:cs="Times New Roman"/>
            <w:color w:val="006600"/>
            <w:sz w:val="24"/>
            <w:szCs w:val="24"/>
            <w:u w:val="single"/>
            <w:lang w:eastAsia="ru-RU"/>
          </w:rPr>
          <w:t>пунктах 2</w:t>
        </w:r>
      </w:hyperlink>
      <w:r w:rsidRPr="00E6581E">
        <w:rPr>
          <w:rFonts w:ascii="Times New Roman" w:eastAsia="Times New Roman" w:hAnsi="Times New Roman" w:cs="Times New Roman"/>
          <w:sz w:val="24"/>
          <w:szCs w:val="24"/>
          <w:lang w:eastAsia="ru-RU"/>
        </w:rPr>
        <w:t> і </w:t>
      </w:r>
      <w:hyperlink r:id="rId227" w:anchor="n891" w:history="1">
        <w:r w:rsidRPr="00E6581E">
          <w:rPr>
            <w:rFonts w:ascii="Times New Roman" w:eastAsia="Times New Roman" w:hAnsi="Times New Roman" w:cs="Times New Roman"/>
            <w:color w:val="006600"/>
            <w:sz w:val="24"/>
            <w:szCs w:val="24"/>
            <w:u w:val="single"/>
            <w:lang w:eastAsia="ru-RU"/>
          </w:rPr>
          <w:t>3</w:t>
        </w:r>
      </w:hyperlink>
      <w:r w:rsidRPr="00E6581E">
        <w:rPr>
          <w:rFonts w:ascii="Times New Roman" w:eastAsia="Times New Roman" w:hAnsi="Times New Roman" w:cs="Times New Roman"/>
          <w:sz w:val="24"/>
          <w:szCs w:val="24"/>
          <w:lang w:eastAsia="ru-RU"/>
        </w:rPr>
        <w:t> цього Порядку, і забезпечує та декларує, що машини відповідають вимогам </w:t>
      </w:r>
      <w:hyperlink r:id="rId228"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що застосовані до них.</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1" w:name="n890"/>
      <w:bookmarkEnd w:id="971"/>
      <w:r w:rsidRPr="00E6581E">
        <w:rPr>
          <w:rFonts w:ascii="Times New Roman" w:eastAsia="Times New Roman" w:hAnsi="Times New Roman" w:cs="Times New Roman"/>
          <w:sz w:val="24"/>
          <w:szCs w:val="24"/>
          <w:lang w:eastAsia="ru-RU"/>
        </w:rPr>
        <w:t>2. До кожного типу машин виробник або його уповноважений представник повинен скласти технічний файл, зазначений у </w:t>
      </w:r>
      <w:hyperlink r:id="rId229" w:anchor="n848" w:history="1">
        <w:r w:rsidRPr="00E6581E">
          <w:rPr>
            <w:rFonts w:ascii="Times New Roman" w:eastAsia="Times New Roman" w:hAnsi="Times New Roman" w:cs="Times New Roman"/>
            <w:color w:val="006600"/>
            <w:sz w:val="24"/>
            <w:szCs w:val="24"/>
            <w:u w:val="single"/>
            <w:lang w:eastAsia="ru-RU"/>
          </w:rPr>
          <w:t>пунктах 2</w:t>
        </w:r>
      </w:hyperlink>
      <w:r w:rsidRPr="00E6581E">
        <w:rPr>
          <w:rFonts w:ascii="Times New Roman" w:eastAsia="Times New Roman" w:hAnsi="Times New Roman" w:cs="Times New Roman"/>
          <w:sz w:val="24"/>
          <w:szCs w:val="24"/>
          <w:lang w:eastAsia="ru-RU"/>
        </w:rPr>
        <w:t> і </w:t>
      </w:r>
      <w:hyperlink r:id="rId230" w:anchor="n864" w:history="1">
        <w:r w:rsidRPr="00E6581E">
          <w:rPr>
            <w:rFonts w:ascii="Times New Roman" w:eastAsia="Times New Roman" w:hAnsi="Times New Roman" w:cs="Times New Roman"/>
            <w:color w:val="006600"/>
            <w:sz w:val="24"/>
            <w:szCs w:val="24"/>
            <w:u w:val="single"/>
            <w:lang w:eastAsia="ru-RU"/>
          </w:rPr>
          <w:t>3 додатка 12</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2" w:name="n891"/>
      <w:bookmarkEnd w:id="972"/>
      <w:r w:rsidRPr="00E6581E">
        <w:rPr>
          <w:rFonts w:ascii="Times New Roman" w:eastAsia="Times New Roman" w:hAnsi="Times New Roman" w:cs="Times New Roman"/>
          <w:sz w:val="24"/>
          <w:szCs w:val="24"/>
          <w:lang w:eastAsia="ru-RU"/>
        </w:rPr>
        <w:t>3. Виробник повинен вживати всіх заходів, необхідних для того, щоб виробничий процес забезпечував відповідність машин, що виробляються, зазначеному технічному файлу та вимогам </w:t>
      </w:r>
      <w:hyperlink r:id="rId231"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973" w:name="n997"/>
      <w:bookmarkEnd w:id="973"/>
      <w:r w:rsidRPr="00E6581E">
        <w:rPr>
          <w:rFonts w:ascii="Times New Roman" w:eastAsia="Times New Roman" w:hAnsi="Times New Roman" w:cs="Times New Roman"/>
          <w:sz w:val="24"/>
          <w:szCs w:val="24"/>
          <w:lang w:eastAsia="ru-RU"/>
        </w:rPr>
        <w:pict>
          <v:rect id="_x0000_i1040"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974" w:name="n892"/>
            <w:bookmarkEnd w:id="974"/>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15</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975" w:name="n893"/>
      <w:bookmarkEnd w:id="975"/>
      <w:r w:rsidRPr="00E6581E">
        <w:rPr>
          <w:rFonts w:ascii="Times New Roman" w:eastAsia="Times New Roman" w:hAnsi="Times New Roman" w:cs="Times New Roman"/>
          <w:b/>
          <w:bCs/>
          <w:sz w:val="32"/>
          <w:lang w:eastAsia="ru-RU"/>
        </w:rPr>
        <w:t>ПОРЯДОК</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проведення перевірки типу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6" w:name="n894"/>
      <w:bookmarkEnd w:id="976"/>
      <w:r w:rsidRPr="00E6581E">
        <w:rPr>
          <w:rFonts w:ascii="Times New Roman" w:eastAsia="Times New Roman" w:hAnsi="Times New Roman" w:cs="Times New Roman"/>
          <w:sz w:val="24"/>
          <w:szCs w:val="24"/>
          <w:lang w:eastAsia="ru-RU"/>
        </w:rPr>
        <w:t>1. Цей Порядок визначає процедуру оцінки відповідності, за допомогою якої призначений орган з оцінки відповідності підтверджує і засвідчує, що зразок типу машин, що наведені в </w:t>
      </w:r>
      <w:hyperlink r:id="rId232" w:anchor="n781" w:history="1">
        <w:r w:rsidRPr="00E6581E">
          <w:rPr>
            <w:rFonts w:ascii="Times New Roman" w:eastAsia="Times New Roman" w:hAnsi="Times New Roman" w:cs="Times New Roman"/>
            <w:color w:val="006600"/>
            <w:sz w:val="24"/>
            <w:szCs w:val="24"/>
            <w:u w:val="single"/>
            <w:lang w:eastAsia="ru-RU"/>
          </w:rPr>
          <w:t>додатку 9</w:t>
        </w:r>
      </w:hyperlink>
      <w:r w:rsidRPr="00E6581E">
        <w:rPr>
          <w:rFonts w:ascii="Times New Roman" w:eastAsia="Times New Roman" w:hAnsi="Times New Roman" w:cs="Times New Roman"/>
          <w:sz w:val="24"/>
          <w:szCs w:val="24"/>
          <w:lang w:eastAsia="ru-RU"/>
        </w:rPr>
        <w:t> до Технічного регламенту безпеки машин (далі - тип машини), відповідає вимогам зазначеного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7" w:name="n895"/>
      <w:bookmarkEnd w:id="977"/>
      <w:r w:rsidRPr="00E6581E">
        <w:rPr>
          <w:rFonts w:ascii="Times New Roman" w:eastAsia="Times New Roman" w:hAnsi="Times New Roman" w:cs="Times New Roman"/>
          <w:sz w:val="24"/>
          <w:szCs w:val="24"/>
          <w:lang w:eastAsia="ru-RU"/>
        </w:rPr>
        <w:t>2. На кожний тип машини виробник або його уповноважений представник повинен підготувати та оформити технічний файл відповідно до </w:t>
      </w:r>
      <w:hyperlink r:id="rId233" w:anchor="n848" w:history="1">
        <w:r w:rsidRPr="00E6581E">
          <w:rPr>
            <w:rFonts w:ascii="Times New Roman" w:eastAsia="Times New Roman" w:hAnsi="Times New Roman" w:cs="Times New Roman"/>
            <w:color w:val="006600"/>
            <w:sz w:val="24"/>
            <w:szCs w:val="24"/>
            <w:u w:val="single"/>
            <w:lang w:eastAsia="ru-RU"/>
          </w:rPr>
          <w:t>пунктів 2</w:t>
        </w:r>
      </w:hyperlink>
      <w:r w:rsidRPr="00E6581E">
        <w:rPr>
          <w:rFonts w:ascii="Times New Roman" w:eastAsia="Times New Roman" w:hAnsi="Times New Roman" w:cs="Times New Roman"/>
          <w:sz w:val="24"/>
          <w:szCs w:val="24"/>
          <w:lang w:eastAsia="ru-RU"/>
        </w:rPr>
        <w:t> і </w:t>
      </w:r>
      <w:hyperlink r:id="rId234" w:anchor="n864" w:history="1">
        <w:r w:rsidRPr="00E6581E">
          <w:rPr>
            <w:rFonts w:ascii="Times New Roman" w:eastAsia="Times New Roman" w:hAnsi="Times New Roman" w:cs="Times New Roman"/>
            <w:color w:val="006600"/>
            <w:sz w:val="24"/>
            <w:szCs w:val="24"/>
            <w:u w:val="single"/>
            <w:lang w:eastAsia="ru-RU"/>
          </w:rPr>
          <w:t>3 додатка 12</w:t>
        </w:r>
      </w:hyperlink>
      <w:r w:rsidRPr="00E6581E">
        <w:rPr>
          <w:rFonts w:ascii="Times New Roman" w:eastAsia="Times New Roman" w:hAnsi="Times New Roman" w:cs="Times New Roman"/>
          <w:sz w:val="24"/>
          <w:szCs w:val="24"/>
          <w:lang w:eastAsia="ru-RU"/>
        </w:rPr>
        <w:t> до Технічного регламенту безпеки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8" w:name="n896"/>
      <w:bookmarkEnd w:id="978"/>
      <w:r w:rsidRPr="00E6581E">
        <w:rPr>
          <w:rFonts w:ascii="Times New Roman" w:eastAsia="Times New Roman" w:hAnsi="Times New Roman" w:cs="Times New Roman"/>
          <w:sz w:val="24"/>
          <w:szCs w:val="24"/>
          <w:lang w:eastAsia="ru-RU"/>
        </w:rPr>
        <w:t>3. Стосовно кожного типу машини виробник або його уповноважений представник подає призначеному органу з оцінки відповідності, обраному на свій розсуд, заявку на перевірку типу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79" w:name="n897"/>
      <w:bookmarkEnd w:id="979"/>
      <w:r w:rsidRPr="00E6581E">
        <w:rPr>
          <w:rFonts w:ascii="Times New Roman" w:eastAsia="Times New Roman" w:hAnsi="Times New Roman" w:cs="Times New Roman"/>
          <w:sz w:val="24"/>
          <w:szCs w:val="24"/>
          <w:lang w:eastAsia="ru-RU"/>
        </w:rPr>
        <w:t>У заявці зазначаються: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0" w:name="n898"/>
      <w:bookmarkEnd w:id="980"/>
      <w:r w:rsidRPr="00E6581E">
        <w:rPr>
          <w:rFonts w:ascii="Times New Roman" w:eastAsia="Times New Roman" w:hAnsi="Times New Roman" w:cs="Times New Roman"/>
          <w:sz w:val="24"/>
          <w:szCs w:val="24"/>
          <w:lang w:eastAsia="ru-RU"/>
        </w:rPr>
        <w:t>повне найменування і місцезнаходження виробника або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1" w:name="n1065"/>
      <w:bookmarkEnd w:id="981"/>
      <w:r w:rsidRPr="00E6581E">
        <w:rPr>
          <w:rFonts w:ascii="Times New Roman" w:eastAsia="Times New Roman" w:hAnsi="Times New Roman" w:cs="Times New Roman"/>
          <w:i/>
          <w:iCs/>
          <w:sz w:val="24"/>
          <w:szCs w:val="24"/>
          <w:lang w:eastAsia="ru-RU"/>
        </w:rPr>
        <w:t>{Абзац третій пункту 3 із змінами, внесеними згідно з Постановою КМ </w:t>
      </w:r>
      <w:hyperlink r:id="rId235" w:anchor="n99"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2" w:name="n899"/>
      <w:bookmarkEnd w:id="982"/>
      <w:r w:rsidRPr="00E6581E">
        <w:rPr>
          <w:rFonts w:ascii="Times New Roman" w:eastAsia="Times New Roman" w:hAnsi="Times New Roman" w:cs="Times New Roman"/>
          <w:sz w:val="24"/>
          <w:szCs w:val="24"/>
          <w:lang w:eastAsia="ru-RU"/>
        </w:rPr>
        <w:t>письмове підтвердження, що заявка на цей тип машини не була подана іншому призначеному органу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3" w:name="n900"/>
      <w:bookmarkEnd w:id="983"/>
      <w:r w:rsidRPr="00E6581E">
        <w:rPr>
          <w:rFonts w:ascii="Times New Roman" w:eastAsia="Times New Roman" w:hAnsi="Times New Roman" w:cs="Times New Roman"/>
          <w:sz w:val="24"/>
          <w:szCs w:val="24"/>
          <w:lang w:eastAsia="ru-RU"/>
        </w:rPr>
        <w:t>технічний файл.</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4" w:name="n901"/>
      <w:bookmarkEnd w:id="984"/>
      <w:r w:rsidRPr="00E6581E">
        <w:rPr>
          <w:rFonts w:ascii="Times New Roman" w:eastAsia="Times New Roman" w:hAnsi="Times New Roman" w:cs="Times New Roman"/>
          <w:sz w:val="24"/>
          <w:szCs w:val="24"/>
          <w:lang w:eastAsia="ru-RU"/>
        </w:rPr>
        <w:t>Крім того, заявник надає призначеному органу з оцінки відповідності типовий зразок машини. Призначений орган з оцінки відповідності може запросити додаткові зразки, якщо це передбачено програмою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5" w:name="n902"/>
      <w:bookmarkEnd w:id="985"/>
      <w:r w:rsidRPr="00E6581E">
        <w:rPr>
          <w:rFonts w:ascii="Times New Roman" w:eastAsia="Times New Roman" w:hAnsi="Times New Roman" w:cs="Times New Roman"/>
          <w:sz w:val="24"/>
          <w:szCs w:val="24"/>
          <w:lang w:eastAsia="ru-RU"/>
        </w:rPr>
        <w:t>4. Призначений орган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6" w:name="n903"/>
      <w:bookmarkEnd w:id="986"/>
      <w:r w:rsidRPr="00E6581E">
        <w:rPr>
          <w:rFonts w:ascii="Times New Roman" w:eastAsia="Times New Roman" w:hAnsi="Times New Roman" w:cs="Times New Roman"/>
          <w:sz w:val="24"/>
          <w:szCs w:val="24"/>
          <w:lang w:eastAsia="ru-RU"/>
        </w:rPr>
        <w:lastRenderedPageBreak/>
        <w:t>проводить експертизу технічного файла, перевіряє, чи типовий зразок машини вироблено відповідно до нього, і визначає елементи, що були розроблені відповідно до вимог національних стандартів, зазначених у </w:t>
      </w:r>
      <w:hyperlink r:id="rId236"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та елементи, розроблення яких не базується на відповідних положеннях зазначених стандартів;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7" w:name="n904"/>
      <w:bookmarkEnd w:id="987"/>
      <w:r w:rsidRPr="00E6581E">
        <w:rPr>
          <w:rFonts w:ascii="Times New Roman" w:eastAsia="Times New Roman" w:hAnsi="Times New Roman" w:cs="Times New Roman"/>
          <w:sz w:val="24"/>
          <w:szCs w:val="24"/>
          <w:lang w:eastAsia="ru-RU"/>
        </w:rPr>
        <w:t>якщо національні стандарти, зазначені у </w:t>
      </w:r>
      <w:hyperlink r:id="rId237"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під час розроблення зазначеного типу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8" w:name="n905"/>
      <w:bookmarkEnd w:id="988"/>
      <w:r w:rsidRPr="00E6581E">
        <w:rPr>
          <w:rFonts w:ascii="Times New Roman" w:eastAsia="Times New Roman" w:hAnsi="Times New Roman" w:cs="Times New Roman"/>
          <w:sz w:val="24"/>
          <w:szCs w:val="24"/>
          <w:lang w:eastAsia="ru-RU"/>
        </w:rPr>
        <w:t>- не застосовувалися, проводить або має проведені відповідні перевірки, вимірювання і випробування з метою з’ясування, чи задовольняють прийняті рішення суттєвим вимогам щодо безпеки та охорони здоров’я </w:t>
      </w:r>
      <w:hyperlink r:id="rId238"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89" w:name="n1066"/>
      <w:bookmarkEnd w:id="989"/>
      <w:r w:rsidRPr="00E6581E">
        <w:rPr>
          <w:rFonts w:ascii="Times New Roman" w:eastAsia="Times New Roman" w:hAnsi="Times New Roman" w:cs="Times New Roman"/>
          <w:i/>
          <w:iCs/>
          <w:sz w:val="24"/>
          <w:szCs w:val="24"/>
          <w:lang w:eastAsia="ru-RU"/>
        </w:rPr>
        <w:t>{Абзац четвертий пункту 4 із змінами, внесеними згідно з Постановою КМ </w:t>
      </w:r>
      <w:hyperlink r:id="rId239" w:anchor="n100"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0" w:name="n906"/>
      <w:bookmarkEnd w:id="990"/>
      <w:r w:rsidRPr="00E6581E">
        <w:rPr>
          <w:rFonts w:ascii="Times New Roman" w:eastAsia="Times New Roman" w:hAnsi="Times New Roman" w:cs="Times New Roman"/>
          <w:sz w:val="24"/>
          <w:szCs w:val="24"/>
          <w:lang w:eastAsia="ru-RU"/>
        </w:rPr>
        <w:t>- були застосовані, проводить відповідні перевірки, вимірювання і випробування з метою підтвердження фактичного застосування зазначених стандартів;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1" w:name="n907"/>
      <w:bookmarkEnd w:id="991"/>
      <w:r w:rsidRPr="00E6581E">
        <w:rPr>
          <w:rFonts w:ascii="Times New Roman" w:eastAsia="Times New Roman" w:hAnsi="Times New Roman" w:cs="Times New Roman"/>
          <w:sz w:val="24"/>
          <w:szCs w:val="24"/>
          <w:lang w:eastAsia="ru-RU"/>
        </w:rPr>
        <w:t>погоджує із заявником місце проведення перевірки типового зразка з метою підтвердження факту його вироблення відповідно до технічного файла, а також місце проведення необхідних перевірок, вимірювань і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2" w:name="n908"/>
      <w:bookmarkEnd w:id="992"/>
      <w:r w:rsidRPr="00E6581E">
        <w:rPr>
          <w:rFonts w:ascii="Times New Roman" w:eastAsia="Times New Roman" w:hAnsi="Times New Roman" w:cs="Times New Roman"/>
          <w:sz w:val="24"/>
          <w:szCs w:val="24"/>
          <w:lang w:eastAsia="ru-RU"/>
        </w:rPr>
        <w:t>5. Якщо типовий зразок машини відповідає положенням </w:t>
      </w:r>
      <w:hyperlink r:id="rId240"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призначений орган з оцінки відповідності видає заявнику сертифікат перевірки типу машини. У сертифікаті повинно бути зазначено найменування і місцезнаходження виробника і його уповноваженого представника, дані, необхідні для ідентифікації схваленого типу машини, результати проведених перевірок та умови чинності сертифіката.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3" w:name="n909"/>
      <w:bookmarkEnd w:id="993"/>
      <w:r w:rsidRPr="00E6581E">
        <w:rPr>
          <w:rFonts w:ascii="Times New Roman" w:eastAsia="Times New Roman" w:hAnsi="Times New Roman" w:cs="Times New Roman"/>
          <w:sz w:val="24"/>
          <w:szCs w:val="24"/>
          <w:lang w:eastAsia="ru-RU"/>
        </w:rPr>
        <w:t>Виробник і призначений орган з оцінки відповідності зберігають копію зазначеного сертифіката, технічний файл та іншу необхідну документацію протягом 15 років від дати видачі сертифіката.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4" w:name="n910"/>
      <w:bookmarkEnd w:id="994"/>
      <w:r w:rsidRPr="00E6581E">
        <w:rPr>
          <w:rFonts w:ascii="Times New Roman" w:eastAsia="Times New Roman" w:hAnsi="Times New Roman" w:cs="Times New Roman"/>
          <w:sz w:val="24"/>
          <w:szCs w:val="24"/>
          <w:lang w:eastAsia="ru-RU"/>
        </w:rPr>
        <w:t>6. Якщо типовий зразок машини не відповідає вимогам </w:t>
      </w:r>
      <w:hyperlink r:id="rId241"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призначений орган з оцінки відповідності відмовляє у видачі сертифіката перевірки типу з докладним повідомленням про причини відмови. Призначений орган з оцінки відповідності повідомляє про це заявнику, іншим призначеним органам з оцінки відповідності та центральному органу виконавчої влади, який його призначив. У разі незгоди з відмовою заявник може оскаржити результати перевірки типу машини шляхом подання скарги до апеляційної комісії.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5" w:name="n911"/>
      <w:bookmarkEnd w:id="995"/>
      <w:r w:rsidRPr="00E6581E">
        <w:rPr>
          <w:rFonts w:ascii="Times New Roman" w:eastAsia="Times New Roman" w:hAnsi="Times New Roman" w:cs="Times New Roman"/>
          <w:sz w:val="24"/>
          <w:szCs w:val="24"/>
          <w:lang w:eastAsia="ru-RU"/>
        </w:rPr>
        <w:t>7. Заявник повинен повідомляти призначеному органу з оцінки відповідності, який зберігає технічний файл, пов’язаний із сертифікатом перевірки типу машини, про всі зміни до схваленого типу машини. Призначений орган з оцінки відповідності повинен провести експертизу цих змін типу машини і, якщо модифікації відповідають суттєвим вимогам щодо безпеки та охорони здоров’я або робочим умовам, призначеним для цього типу машини, або підтверджує чинність виданого заявнику сертифіката, або видає новий.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6" w:name="n1067"/>
      <w:bookmarkEnd w:id="996"/>
      <w:r w:rsidRPr="00E6581E">
        <w:rPr>
          <w:rFonts w:ascii="Times New Roman" w:eastAsia="Times New Roman" w:hAnsi="Times New Roman" w:cs="Times New Roman"/>
          <w:i/>
          <w:iCs/>
          <w:sz w:val="24"/>
          <w:szCs w:val="24"/>
          <w:lang w:eastAsia="ru-RU"/>
        </w:rPr>
        <w:t>{Пункт 7 із змінами, внесеними згідно з Постановою КМ </w:t>
      </w:r>
      <w:hyperlink r:id="rId242" w:anchor="n101"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7" w:name="n912"/>
      <w:bookmarkEnd w:id="997"/>
      <w:r w:rsidRPr="00E6581E">
        <w:rPr>
          <w:rFonts w:ascii="Times New Roman" w:eastAsia="Times New Roman" w:hAnsi="Times New Roman" w:cs="Times New Roman"/>
          <w:sz w:val="24"/>
          <w:szCs w:val="24"/>
          <w:lang w:eastAsia="ru-RU"/>
        </w:rPr>
        <w:t>8. Центральні органи виконавчої влади та інші призначені органи з оцінки відповідності можуть на запит отримати копії сертифікатів перевірки типу машини. Відповідні органи державного ринкового нагляду на обґрунтовану вимогу можуть отримати копію технічного файла та результати перевірок, проведених призначеним органом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8" w:name="n913"/>
      <w:bookmarkEnd w:id="998"/>
      <w:r w:rsidRPr="00E6581E">
        <w:rPr>
          <w:rFonts w:ascii="Times New Roman" w:eastAsia="Times New Roman" w:hAnsi="Times New Roman" w:cs="Times New Roman"/>
          <w:sz w:val="24"/>
          <w:szCs w:val="24"/>
          <w:lang w:eastAsia="ru-RU"/>
        </w:rPr>
        <w:t>9. Технічна документація і листування щодо порядку проведення перевірки типу повинні бути оформлені українською мовою.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999" w:name="n914"/>
      <w:bookmarkEnd w:id="999"/>
      <w:r w:rsidRPr="00E6581E">
        <w:rPr>
          <w:rFonts w:ascii="Times New Roman" w:eastAsia="Times New Roman" w:hAnsi="Times New Roman" w:cs="Times New Roman"/>
          <w:sz w:val="24"/>
          <w:szCs w:val="24"/>
          <w:lang w:eastAsia="ru-RU"/>
        </w:rPr>
        <w:lastRenderedPageBreak/>
        <w:t>10. Призначений орган з оцінки відповідності несе постійну відповідальність за забезпечення чинності сертифіката перевірки типу машини. Він повинен повідомляти виробнику про всі зміни, які можуть вплинути на чинність такого сертифіката. Призначений орган з оцінки відповідності повинен скасовувати сертифікати, які не є чинними.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0" w:name="n915"/>
      <w:bookmarkEnd w:id="1000"/>
      <w:r w:rsidRPr="00E6581E">
        <w:rPr>
          <w:rFonts w:ascii="Times New Roman" w:eastAsia="Times New Roman" w:hAnsi="Times New Roman" w:cs="Times New Roman"/>
          <w:sz w:val="24"/>
          <w:szCs w:val="24"/>
          <w:lang w:eastAsia="ru-RU"/>
        </w:rPr>
        <w:t>11. Виробник відповідних машин повинен постійно забезпечувати їх відповідність стану досягнень науки і техніки.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1" w:name="n916"/>
      <w:bookmarkEnd w:id="1001"/>
      <w:r w:rsidRPr="00E6581E">
        <w:rPr>
          <w:rFonts w:ascii="Times New Roman" w:eastAsia="Times New Roman" w:hAnsi="Times New Roman" w:cs="Times New Roman"/>
          <w:sz w:val="24"/>
          <w:szCs w:val="24"/>
          <w:lang w:eastAsia="ru-RU"/>
        </w:rPr>
        <w:t>12. Виробник повинен вимагати від призначеного органу з оцінки відповідності перегляду чинності сертифіката перевірки типу кожні п’ять років.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2" w:name="n917"/>
      <w:bookmarkEnd w:id="1002"/>
      <w:r w:rsidRPr="00E6581E">
        <w:rPr>
          <w:rFonts w:ascii="Times New Roman" w:eastAsia="Times New Roman" w:hAnsi="Times New Roman" w:cs="Times New Roman"/>
          <w:sz w:val="24"/>
          <w:szCs w:val="24"/>
          <w:lang w:eastAsia="ru-RU"/>
        </w:rPr>
        <w:t>Якщо призначений орган з оцінки відповідності вважає, що з урахуванням стану досягнень науки і техніки сертифікат може залишатися чинним, він повинен поновити дію сертифіката на наступні п’ять років.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3" w:name="n918"/>
      <w:bookmarkEnd w:id="1003"/>
      <w:r w:rsidRPr="00E6581E">
        <w:rPr>
          <w:rFonts w:ascii="Times New Roman" w:eastAsia="Times New Roman" w:hAnsi="Times New Roman" w:cs="Times New Roman"/>
          <w:sz w:val="24"/>
          <w:szCs w:val="24"/>
          <w:lang w:eastAsia="ru-RU"/>
        </w:rPr>
        <w:t>Виробник і призначений орган з оцінки відповідності повинні зберігати копію зазначеного сертифіката, технічний файл та всі відповідні документи протягом 15 років від дати видачі сертифіката.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4" w:name="n919"/>
      <w:bookmarkEnd w:id="1004"/>
      <w:r w:rsidRPr="00E6581E">
        <w:rPr>
          <w:rFonts w:ascii="Times New Roman" w:eastAsia="Times New Roman" w:hAnsi="Times New Roman" w:cs="Times New Roman"/>
          <w:sz w:val="24"/>
          <w:szCs w:val="24"/>
          <w:lang w:eastAsia="ru-RU"/>
        </w:rPr>
        <w:t>У разі непоновлення чинності сертифіката перевірки типу машини виробник повинен зупинити введення відповідного типу машини в обіг.</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1005" w:name="n998"/>
      <w:bookmarkEnd w:id="1005"/>
      <w:r w:rsidRPr="00E6581E">
        <w:rPr>
          <w:rFonts w:ascii="Times New Roman" w:eastAsia="Times New Roman" w:hAnsi="Times New Roman" w:cs="Times New Roman"/>
          <w:sz w:val="24"/>
          <w:szCs w:val="24"/>
          <w:lang w:eastAsia="ru-RU"/>
        </w:rPr>
        <w:pict>
          <v:rect id="_x0000_i1041"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1006" w:name="n920"/>
            <w:bookmarkEnd w:id="1006"/>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16</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1007" w:name="n921"/>
      <w:bookmarkEnd w:id="1007"/>
      <w:r w:rsidRPr="00E6581E">
        <w:rPr>
          <w:rFonts w:ascii="Times New Roman" w:eastAsia="Times New Roman" w:hAnsi="Times New Roman" w:cs="Times New Roman"/>
          <w:b/>
          <w:bCs/>
          <w:sz w:val="32"/>
          <w:lang w:eastAsia="ru-RU"/>
        </w:rPr>
        <w:t>ПОРЯДОК</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проведення процедури цілковитого забезпечення якості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8" w:name="n922"/>
      <w:bookmarkEnd w:id="1008"/>
      <w:r w:rsidRPr="00E6581E">
        <w:rPr>
          <w:rFonts w:ascii="Times New Roman" w:eastAsia="Times New Roman" w:hAnsi="Times New Roman" w:cs="Times New Roman"/>
          <w:sz w:val="24"/>
          <w:szCs w:val="24"/>
          <w:lang w:eastAsia="ru-RU"/>
        </w:rPr>
        <w:t>1. Цей Порядок визначає процедуру оцінки відповідності машин, які визначені в </w:t>
      </w:r>
      <w:hyperlink r:id="rId243" w:anchor="n781" w:history="1">
        <w:r w:rsidRPr="00E6581E">
          <w:rPr>
            <w:rFonts w:ascii="Times New Roman" w:eastAsia="Times New Roman" w:hAnsi="Times New Roman" w:cs="Times New Roman"/>
            <w:color w:val="006600"/>
            <w:sz w:val="24"/>
            <w:szCs w:val="24"/>
            <w:u w:val="single"/>
            <w:lang w:eastAsia="ru-RU"/>
          </w:rPr>
          <w:t>додатку 9</w:t>
        </w:r>
      </w:hyperlink>
      <w:r w:rsidRPr="00E6581E">
        <w:rPr>
          <w:rFonts w:ascii="Times New Roman" w:eastAsia="Times New Roman" w:hAnsi="Times New Roman" w:cs="Times New Roman"/>
          <w:sz w:val="24"/>
          <w:szCs w:val="24"/>
          <w:lang w:eastAsia="ru-RU"/>
        </w:rPr>
        <w:t> до Технічного регламенту безпеки машин, що виготовляються із застосуванням системи цілковитого забезпечення якості, та визначає процедуру, за допомогою якої призначений орган з оцінки відповідності оцінює та схвалює систему управління якістю і проводить моніторинг її застосування.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09" w:name="n923"/>
      <w:bookmarkEnd w:id="1009"/>
      <w:r w:rsidRPr="00E6581E">
        <w:rPr>
          <w:rFonts w:ascii="Times New Roman" w:eastAsia="Times New Roman" w:hAnsi="Times New Roman" w:cs="Times New Roman"/>
          <w:sz w:val="24"/>
          <w:szCs w:val="24"/>
          <w:lang w:eastAsia="ru-RU"/>
        </w:rPr>
        <w:t>2. Виробник повинен застосовувати схвалену систему управління якістю щодо розроблення, вироблення, кінцевого контролю та випробувань, як зазначено в </w:t>
      </w:r>
      <w:hyperlink r:id="rId244" w:anchor="n924" w:history="1">
        <w:r w:rsidRPr="00E6581E">
          <w:rPr>
            <w:rFonts w:ascii="Times New Roman" w:eastAsia="Times New Roman" w:hAnsi="Times New Roman" w:cs="Times New Roman"/>
            <w:color w:val="006600"/>
            <w:sz w:val="24"/>
            <w:szCs w:val="24"/>
            <w:u w:val="single"/>
            <w:lang w:eastAsia="ru-RU"/>
          </w:rPr>
          <w:t>пунктах 3-6</w:t>
        </w:r>
      </w:hyperlink>
      <w:r w:rsidRPr="00E6581E">
        <w:rPr>
          <w:rFonts w:ascii="Times New Roman" w:eastAsia="Times New Roman" w:hAnsi="Times New Roman" w:cs="Times New Roman"/>
          <w:sz w:val="24"/>
          <w:szCs w:val="24"/>
          <w:lang w:eastAsia="ru-RU"/>
        </w:rPr>
        <w:t> цього Порядку, яка підлягає нагляду, встановленому в </w:t>
      </w:r>
      <w:hyperlink r:id="rId245" w:anchor="n949" w:history="1">
        <w:r w:rsidRPr="00E6581E">
          <w:rPr>
            <w:rFonts w:ascii="Times New Roman" w:eastAsia="Times New Roman" w:hAnsi="Times New Roman" w:cs="Times New Roman"/>
            <w:color w:val="006600"/>
            <w:sz w:val="24"/>
            <w:szCs w:val="24"/>
            <w:u w:val="single"/>
            <w:lang w:eastAsia="ru-RU"/>
          </w:rPr>
          <w:t>пункті 7</w:t>
        </w:r>
      </w:hyperlink>
      <w:r w:rsidRPr="00E6581E">
        <w:rPr>
          <w:rFonts w:ascii="Times New Roman" w:eastAsia="Times New Roman" w:hAnsi="Times New Roman" w:cs="Times New Roman"/>
          <w:sz w:val="24"/>
          <w:szCs w:val="24"/>
          <w:lang w:eastAsia="ru-RU"/>
        </w:rPr>
        <w:t> цього Порядку.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0" w:name="n924"/>
      <w:bookmarkEnd w:id="1010"/>
      <w:r w:rsidRPr="00E6581E">
        <w:rPr>
          <w:rFonts w:ascii="Times New Roman" w:eastAsia="Times New Roman" w:hAnsi="Times New Roman" w:cs="Times New Roman"/>
          <w:sz w:val="24"/>
          <w:szCs w:val="24"/>
          <w:lang w:eastAsia="ru-RU"/>
        </w:rPr>
        <w:t>3. Для оцінки системи управління якістю виробник або його уповноважений представник подає заявку призначеному органу з оцінки відповідності, обраному на свій розсуд, яка повинна містити: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1" w:name="n925"/>
      <w:bookmarkEnd w:id="1011"/>
      <w:r w:rsidRPr="00E6581E">
        <w:rPr>
          <w:rFonts w:ascii="Times New Roman" w:eastAsia="Times New Roman" w:hAnsi="Times New Roman" w:cs="Times New Roman"/>
          <w:sz w:val="24"/>
          <w:szCs w:val="24"/>
          <w:lang w:eastAsia="ru-RU"/>
        </w:rPr>
        <w:t>повне найменування і місцезнаходження виробника або його уповноваженого представника;</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2" w:name="n926"/>
      <w:bookmarkEnd w:id="1012"/>
      <w:r w:rsidRPr="00E6581E">
        <w:rPr>
          <w:rFonts w:ascii="Times New Roman" w:eastAsia="Times New Roman" w:hAnsi="Times New Roman" w:cs="Times New Roman"/>
          <w:sz w:val="24"/>
          <w:szCs w:val="24"/>
          <w:lang w:eastAsia="ru-RU"/>
        </w:rPr>
        <w:t>місце розроблення, вироблення, кінцевого контролю, випробувань і зберігання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3" w:name="n927"/>
      <w:bookmarkEnd w:id="1013"/>
      <w:r w:rsidRPr="00E6581E">
        <w:rPr>
          <w:rFonts w:ascii="Times New Roman" w:eastAsia="Times New Roman" w:hAnsi="Times New Roman" w:cs="Times New Roman"/>
          <w:sz w:val="24"/>
          <w:szCs w:val="24"/>
          <w:lang w:eastAsia="ru-RU"/>
        </w:rPr>
        <w:t>технічний файл відповідно до </w:t>
      </w:r>
      <w:hyperlink r:id="rId246" w:anchor="n848" w:history="1">
        <w:r w:rsidRPr="00E6581E">
          <w:rPr>
            <w:rFonts w:ascii="Times New Roman" w:eastAsia="Times New Roman" w:hAnsi="Times New Roman" w:cs="Times New Roman"/>
            <w:color w:val="006600"/>
            <w:sz w:val="24"/>
            <w:szCs w:val="24"/>
            <w:u w:val="single"/>
            <w:lang w:eastAsia="ru-RU"/>
          </w:rPr>
          <w:t>пунктів 2</w:t>
        </w:r>
      </w:hyperlink>
      <w:r w:rsidRPr="00E6581E">
        <w:rPr>
          <w:rFonts w:ascii="Times New Roman" w:eastAsia="Times New Roman" w:hAnsi="Times New Roman" w:cs="Times New Roman"/>
          <w:sz w:val="24"/>
          <w:szCs w:val="24"/>
          <w:lang w:eastAsia="ru-RU"/>
        </w:rPr>
        <w:t> і </w:t>
      </w:r>
      <w:hyperlink r:id="rId247" w:anchor="n864" w:history="1">
        <w:r w:rsidRPr="00E6581E">
          <w:rPr>
            <w:rFonts w:ascii="Times New Roman" w:eastAsia="Times New Roman" w:hAnsi="Times New Roman" w:cs="Times New Roman"/>
            <w:color w:val="006600"/>
            <w:sz w:val="24"/>
            <w:szCs w:val="24"/>
            <w:u w:val="single"/>
            <w:lang w:eastAsia="ru-RU"/>
          </w:rPr>
          <w:t>3 додатка 12</w:t>
        </w:r>
      </w:hyperlink>
      <w:r w:rsidRPr="00E6581E">
        <w:rPr>
          <w:rFonts w:ascii="Times New Roman" w:eastAsia="Times New Roman" w:hAnsi="Times New Roman" w:cs="Times New Roman"/>
          <w:sz w:val="24"/>
          <w:szCs w:val="24"/>
          <w:lang w:eastAsia="ru-RU"/>
        </w:rPr>
        <w:t> до Технічного регламенту безпеки машин на одну модель кожного типу машин, наведених у </w:t>
      </w:r>
      <w:hyperlink r:id="rId248" w:anchor="n781" w:history="1">
        <w:r w:rsidRPr="00E6581E">
          <w:rPr>
            <w:rFonts w:ascii="Times New Roman" w:eastAsia="Times New Roman" w:hAnsi="Times New Roman" w:cs="Times New Roman"/>
            <w:color w:val="006600"/>
            <w:sz w:val="24"/>
            <w:szCs w:val="24"/>
            <w:u w:val="single"/>
            <w:lang w:eastAsia="ru-RU"/>
          </w:rPr>
          <w:t>додатку 9</w:t>
        </w:r>
      </w:hyperlink>
      <w:r w:rsidRPr="00E6581E">
        <w:rPr>
          <w:rFonts w:ascii="Times New Roman" w:eastAsia="Times New Roman" w:hAnsi="Times New Roman" w:cs="Times New Roman"/>
          <w:sz w:val="24"/>
          <w:szCs w:val="24"/>
          <w:lang w:eastAsia="ru-RU"/>
        </w:rPr>
        <w:t> до зазначеного Технічного регламенту, що він має намір виробляти;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4" w:name="n928"/>
      <w:bookmarkEnd w:id="1014"/>
      <w:r w:rsidRPr="00E6581E">
        <w:rPr>
          <w:rFonts w:ascii="Times New Roman" w:eastAsia="Times New Roman" w:hAnsi="Times New Roman" w:cs="Times New Roman"/>
          <w:sz w:val="24"/>
          <w:szCs w:val="24"/>
          <w:lang w:eastAsia="ru-RU"/>
        </w:rPr>
        <w:t>документацію щодо функціонування системи управління якістю;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5" w:name="n929"/>
      <w:bookmarkEnd w:id="1015"/>
      <w:r w:rsidRPr="00E6581E">
        <w:rPr>
          <w:rFonts w:ascii="Times New Roman" w:eastAsia="Times New Roman" w:hAnsi="Times New Roman" w:cs="Times New Roman"/>
          <w:sz w:val="24"/>
          <w:szCs w:val="24"/>
          <w:lang w:eastAsia="ru-RU"/>
        </w:rPr>
        <w:t>письмове підтвердження, що заявник не подавав таку саму заявку іншому призначеному органу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6" w:name="n930"/>
      <w:bookmarkEnd w:id="1016"/>
      <w:r w:rsidRPr="00E6581E">
        <w:rPr>
          <w:rFonts w:ascii="Times New Roman" w:eastAsia="Times New Roman" w:hAnsi="Times New Roman" w:cs="Times New Roman"/>
          <w:sz w:val="24"/>
          <w:szCs w:val="24"/>
          <w:lang w:eastAsia="ru-RU"/>
        </w:rPr>
        <w:lastRenderedPageBreak/>
        <w:t>4. Система управління якістю повинна забезпечувати відповідність машин положенням </w:t>
      </w:r>
      <w:hyperlink r:id="rId249"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 Усі елементи, вимоги та положення, прийняті виробником, повинні бути задокументовані у вигляді систематизованих і впорядкованих заходів, процедур та письмових інструкцій.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7" w:name="n931"/>
      <w:bookmarkEnd w:id="1017"/>
      <w:r w:rsidRPr="00E6581E">
        <w:rPr>
          <w:rFonts w:ascii="Times New Roman" w:eastAsia="Times New Roman" w:hAnsi="Times New Roman" w:cs="Times New Roman"/>
          <w:sz w:val="24"/>
          <w:szCs w:val="24"/>
          <w:lang w:eastAsia="ru-RU"/>
        </w:rPr>
        <w:t>Документація щодо функціонування системи управління якістю повинна забезпечувати однозначне тлумачення процедурних заходів і заходів якості, а саме: програм якості, планів, настанов та протоколів - і містити опис:</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8" w:name="n932"/>
      <w:bookmarkEnd w:id="1018"/>
      <w:r w:rsidRPr="00E6581E">
        <w:rPr>
          <w:rFonts w:ascii="Times New Roman" w:eastAsia="Times New Roman" w:hAnsi="Times New Roman" w:cs="Times New Roman"/>
          <w:sz w:val="24"/>
          <w:szCs w:val="24"/>
          <w:lang w:eastAsia="ru-RU"/>
        </w:rPr>
        <w:t>цілей системи управління якістю, організаційної структури, відповідальності та повноважень керівництва стосовно розроблення та забезпечення якості машин;</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19" w:name="n933"/>
      <w:bookmarkEnd w:id="1019"/>
      <w:r w:rsidRPr="00E6581E">
        <w:rPr>
          <w:rFonts w:ascii="Times New Roman" w:eastAsia="Times New Roman" w:hAnsi="Times New Roman" w:cs="Times New Roman"/>
          <w:sz w:val="24"/>
          <w:szCs w:val="24"/>
          <w:lang w:eastAsia="ru-RU"/>
        </w:rPr>
        <w:t>специфікацій технічного проекту, у тому числі стандартів, що будуть застосовуватися, і у разі неповного застосування стандартів, зазначених у </w:t>
      </w:r>
      <w:hyperlink r:id="rId250" w:anchor="n108" w:history="1">
        <w:r w:rsidRPr="00E6581E">
          <w:rPr>
            <w:rFonts w:ascii="Times New Roman" w:eastAsia="Times New Roman" w:hAnsi="Times New Roman" w:cs="Times New Roman"/>
            <w:color w:val="006600"/>
            <w:sz w:val="24"/>
            <w:szCs w:val="24"/>
            <w:u w:val="single"/>
            <w:lang w:eastAsia="ru-RU"/>
          </w:rPr>
          <w:t>пункті 11 Технічного регламенту безпеки машин</w:t>
        </w:r>
      </w:hyperlink>
      <w:r w:rsidRPr="00E6581E">
        <w:rPr>
          <w:rFonts w:ascii="Times New Roman" w:eastAsia="Times New Roman" w:hAnsi="Times New Roman" w:cs="Times New Roman"/>
          <w:sz w:val="24"/>
          <w:szCs w:val="24"/>
          <w:lang w:eastAsia="ru-RU"/>
        </w:rPr>
        <w:t>, заходи, що будуть застосовані для забезпечення відповідності суттєвим вимогам щодо безпеки та охорони здоров’я зазначеного Технічного регламенту;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0" w:name="n1068"/>
      <w:bookmarkEnd w:id="1020"/>
      <w:r w:rsidRPr="00E6581E">
        <w:rPr>
          <w:rFonts w:ascii="Times New Roman" w:eastAsia="Times New Roman" w:hAnsi="Times New Roman" w:cs="Times New Roman"/>
          <w:i/>
          <w:iCs/>
          <w:sz w:val="24"/>
          <w:szCs w:val="24"/>
          <w:lang w:eastAsia="ru-RU"/>
        </w:rPr>
        <w:t>{Абзац четвертий пункту 4 із змінами, внесеними згідно з Постановою КМ </w:t>
      </w:r>
      <w:hyperlink r:id="rId251" w:anchor="n103"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1" w:name="n934"/>
      <w:bookmarkEnd w:id="1021"/>
      <w:r w:rsidRPr="00E6581E">
        <w:rPr>
          <w:rFonts w:ascii="Times New Roman" w:eastAsia="Times New Roman" w:hAnsi="Times New Roman" w:cs="Times New Roman"/>
          <w:sz w:val="24"/>
          <w:szCs w:val="24"/>
          <w:lang w:eastAsia="ru-RU"/>
        </w:rPr>
        <w:t>методів контролю та перевірки проекту, процесів і системних дій, що будуть застосовуватися під час розроблення машини, на яку поширюється дія </w:t>
      </w:r>
      <w:hyperlink r:id="rId252" w:anchor="n11" w:history="1">
        <w:r w:rsidRPr="00E6581E">
          <w:rPr>
            <w:rFonts w:ascii="Times New Roman" w:eastAsia="Times New Roman" w:hAnsi="Times New Roman" w:cs="Times New Roman"/>
            <w:color w:val="006600"/>
            <w:sz w:val="24"/>
            <w:szCs w:val="24"/>
            <w:u w:val="single"/>
            <w:lang w:eastAsia="ru-RU"/>
          </w:rPr>
          <w:t>Технічного регламенту безпеки машин</w:t>
        </w:r>
      </w:hyperlink>
      <w:r w:rsidRPr="00E6581E">
        <w:rPr>
          <w:rFonts w:ascii="Times New Roman" w:eastAsia="Times New Roman" w:hAnsi="Times New Roman" w:cs="Times New Roman"/>
          <w:sz w:val="24"/>
          <w:szCs w:val="24"/>
          <w:lang w:eastAsia="ru-RU"/>
        </w:rPr>
        <w:t>;</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2" w:name="n935"/>
      <w:bookmarkEnd w:id="1022"/>
      <w:r w:rsidRPr="00E6581E">
        <w:rPr>
          <w:rFonts w:ascii="Times New Roman" w:eastAsia="Times New Roman" w:hAnsi="Times New Roman" w:cs="Times New Roman"/>
          <w:sz w:val="24"/>
          <w:szCs w:val="24"/>
          <w:lang w:eastAsia="ru-RU"/>
        </w:rPr>
        <w:t>методів виробництва, контролю якості та забезпечення якості, процесів і системних дій, що будуть використовуватися;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3" w:name="n936"/>
      <w:bookmarkEnd w:id="1023"/>
      <w:r w:rsidRPr="00E6581E">
        <w:rPr>
          <w:rFonts w:ascii="Times New Roman" w:eastAsia="Times New Roman" w:hAnsi="Times New Roman" w:cs="Times New Roman"/>
          <w:sz w:val="24"/>
          <w:szCs w:val="24"/>
          <w:lang w:eastAsia="ru-RU"/>
        </w:rPr>
        <w:t>перевірок і випробувань, що проводитимуться перед початком виробництва, а також у ході виробництва і після нього, та частоти їх проведення;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4" w:name="n937"/>
      <w:bookmarkEnd w:id="1024"/>
      <w:r w:rsidRPr="00E6581E">
        <w:rPr>
          <w:rFonts w:ascii="Times New Roman" w:eastAsia="Times New Roman" w:hAnsi="Times New Roman" w:cs="Times New Roman"/>
          <w:sz w:val="24"/>
          <w:szCs w:val="24"/>
          <w:lang w:eastAsia="ru-RU"/>
        </w:rPr>
        <w:t>протоколів з якості, таких як протоколи контролю і даних випробувань, даних калібрувань та звітів про кваліфікацію відповідного персоналу;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5" w:name="n938"/>
      <w:bookmarkEnd w:id="1025"/>
      <w:r w:rsidRPr="00E6581E">
        <w:rPr>
          <w:rFonts w:ascii="Times New Roman" w:eastAsia="Times New Roman" w:hAnsi="Times New Roman" w:cs="Times New Roman"/>
          <w:sz w:val="24"/>
          <w:szCs w:val="24"/>
          <w:lang w:eastAsia="ru-RU"/>
        </w:rPr>
        <w:t>засобів моніторингу за виконанням проекту машини та її якості, а також за ефективністю функціонування системи управління якістю.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6" w:name="n939"/>
      <w:bookmarkEnd w:id="1026"/>
      <w:r w:rsidRPr="00E6581E">
        <w:rPr>
          <w:rFonts w:ascii="Times New Roman" w:eastAsia="Times New Roman" w:hAnsi="Times New Roman" w:cs="Times New Roman"/>
          <w:sz w:val="24"/>
          <w:szCs w:val="24"/>
          <w:lang w:eastAsia="ru-RU"/>
        </w:rPr>
        <w:t>5. Призначений орган з оцінки відповідності оцінює систему управління якістю виробника щодо її відповідності вимогам </w:t>
      </w:r>
      <w:hyperlink r:id="rId253" w:anchor="n930" w:history="1">
        <w:r w:rsidRPr="00E6581E">
          <w:rPr>
            <w:rFonts w:ascii="Times New Roman" w:eastAsia="Times New Roman" w:hAnsi="Times New Roman" w:cs="Times New Roman"/>
            <w:color w:val="006600"/>
            <w:sz w:val="24"/>
            <w:szCs w:val="24"/>
            <w:u w:val="single"/>
            <w:lang w:eastAsia="ru-RU"/>
          </w:rPr>
          <w:t>пункту 4</w:t>
        </w:r>
      </w:hyperlink>
      <w:r w:rsidRPr="00E6581E">
        <w:rPr>
          <w:rFonts w:ascii="Times New Roman" w:eastAsia="Times New Roman" w:hAnsi="Times New Roman" w:cs="Times New Roman"/>
          <w:sz w:val="24"/>
          <w:szCs w:val="24"/>
          <w:lang w:eastAsia="ru-RU"/>
        </w:rPr>
        <w:t> цього Порядку.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7" w:name="n940"/>
      <w:bookmarkEnd w:id="1027"/>
      <w:r w:rsidRPr="00E6581E">
        <w:rPr>
          <w:rFonts w:ascii="Times New Roman" w:eastAsia="Times New Roman" w:hAnsi="Times New Roman" w:cs="Times New Roman"/>
          <w:sz w:val="24"/>
          <w:szCs w:val="24"/>
          <w:lang w:eastAsia="ru-RU"/>
        </w:rPr>
        <w:t>Відповідність елементів системи управління якістю національним стандартам надає презумпцію відповідності таких елементів вимогам, зазначеним у </w:t>
      </w:r>
      <w:hyperlink r:id="rId254" w:anchor="n930" w:history="1">
        <w:r w:rsidRPr="00E6581E">
          <w:rPr>
            <w:rFonts w:ascii="Times New Roman" w:eastAsia="Times New Roman" w:hAnsi="Times New Roman" w:cs="Times New Roman"/>
            <w:color w:val="006600"/>
            <w:sz w:val="24"/>
            <w:szCs w:val="24"/>
            <w:u w:val="single"/>
            <w:lang w:eastAsia="ru-RU"/>
          </w:rPr>
          <w:t>пункті 4</w:t>
        </w:r>
      </w:hyperlink>
      <w:r w:rsidRPr="00E6581E">
        <w:rPr>
          <w:rFonts w:ascii="Times New Roman" w:eastAsia="Times New Roman" w:hAnsi="Times New Roman" w:cs="Times New Roman"/>
          <w:sz w:val="24"/>
          <w:szCs w:val="24"/>
          <w:lang w:eastAsia="ru-RU"/>
        </w:rPr>
        <w:t> цього Порядку.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8" w:name="n941"/>
      <w:bookmarkEnd w:id="1028"/>
      <w:r w:rsidRPr="00E6581E">
        <w:rPr>
          <w:rFonts w:ascii="Times New Roman" w:eastAsia="Times New Roman" w:hAnsi="Times New Roman" w:cs="Times New Roman"/>
          <w:sz w:val="24"/>
          <w:szCs w:val="24"/>
          <w:lang w:eastAsia="ru-RU"/>
        </w:rPr>
        <w:t>До складу групи аудиторів з перевірки системи управління якістю повинна входити принаймні одна особа, яка має досвід оцінювання технології виготовлення того типу машини, яка повинна вироблятися.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29" w:name="n942"/>
      <w:bookmarkEnd w:id="1029"/>
      <w:r w:rsidRPr="00E6581E">
        <w:rPr>
          <w:rFonts w:ascii="Times New Roman" w:eastAsia="Times New Roman" w:hAnsi="Times New Roman" w:cs="Times New Roman"/>
          <w:sz w:val="24"/>
          <w:szCs w:val="24"/>
          <w:lang w:eastAsia="ru-RU"/>
        </w:rPr>
        <w:t>Процедура оцінки повинна включати перевірку на підприємстві виробника. Під час оцінювання група аудиторів повинна провести експертизу технічних файлів, зазначених в </w:t>
      </w:r>
      <w:hyperlink r:id="rId255" w:anchor="n927" w:history="1">
        <w:r w:rsidRPr="00E6581E">
          <w:rPr>
            <w:rFonts w:ascii="Times New Roman" w:eastAsia="Times New Roman" w:hAnsi="Times New Roman" w:cs="Times New Roman"/>
            <w:color w:val="006600"/>
            <w:sz w:val="24"/>
            <w:szCs w:val="24"/>
            <w:u w:val="single"/>
            <w:lang w:eastAsia="ru-RU"/>
          </w:rPr>
          <w:t>абзаці четвертому пункту 3</w:t>
        </w:r>
      </w:hyperlink>
      <w:r w:rsidRPr="00E6581E">
        <w:rPr>
          <w:rFonts w:ascii="Times New Roman" w:eastAsia="Times New Roman" w:hAnsi="Times New Roman" w:cs="Times New Roman"/>
          <w:sz w:val="24"/>
          <w:szCs w:val="24"/>
          <w:lang w:eastAsia="ru-RU"/>
        </w:rPr>
        <w:t> цього Порядку, стосовно забезпечення ними відповідності вимогам щодо безпеки та охорони здоров’я.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0" w:name="n943"/>
      <w:bookmarkEnd w:id="1030"/>
      <w:r w:rsidRPr="00E6581E">
        <w:rPr>
          <w:rFonts w:ascii="Times New Roman" w:eastAsia="Times New Roman" w:hAnsi="Times New Roman" w:cs="Times New Roman"/>
          <w:sz w:val="24"/>
          <w:szCs w:val="24"/>
          <w:lang w:eastAsia="ru-RU"/>
        </w:rPr>
        <w:t>Результати оцінки системи управління якістю повинні бути повідомлені виробнику або його уповноваженому представнику. Таке повідомлення повинно містити висновки експертизи та обґрунтоване рішення щодо оцінки. У разі незгоди з рішенням заявник може оскаржити його шляхом подання скарги до апеляційної комісії.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1" w:name="n944"/>
      <w:bookmarkEnd w:id="1031"/>
      <w:r w:rsidRPr="00E6581E">
        <w:rPr>
          <w:rFonts w:ascii="Times New Roman" w:eastAsia="Times New Roman" w:hAnsi="Times New Roman" w:cs="Times New Roman"/>
          <w:sz w:val="24"/>
          <w:szCs w:val="24"/>
          <w:lang w:eastAsia="ru-RU"/>
        </w:rPr>
        <w:t>6. Виробник повинен дотримуватися вимог, передбачених схваленою системою управління якістю, та підтримувати її в ефективному стані.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2" w:name="n945"/>
      <w:bookmarkEnd w:id="1032"/>
      <w:r w:rsidRPr="00E6581E">
        <w:rPr>
          <w:rFonts w:ascii="Times New Roman" w:eastAsia="Times New Roman" w:hAnsi="Times New Roman" w:cs="Times New Roman"/>
          <w:sz w:val="24"/>
          <w:szCs w:val="24"/>
          <w:lang w:eastAsia="ru-RU"/>
        </w:rPr>
        <w:t>Виробник або його уповноважений представник повинен повідомляти призначеному органу з оцінки відповідності, який схвалив систему управління якістю, про будь-яку заплановану зміну до неї.</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3" w:name="n946"/>
      <w:bookmarkEnd w:id="1033"/>
      <w:r w:rsidRPr="00E6581E">
        <w:rPr>
          <w:rFonts w:ascii="Times New Roman" w:eastAsia="Times New Roman" w:hAnsi="Times New Roman" w:cs="Times New Roman"/>
          <w:sz w:val="24"/>
          <w:szCs w:val="24"/>
          <w:lang w:eastAsia="ru-RU"/>
        </w:rPr>
        <w:lastRenderedPageBreak/>
        <w:t>Призначений орган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4" w:name="n947"/>
      <w:bookmarkEnd w:id="1034"/>
      <w:r w:rsidRPr="00E6581E">
        <w:rPr>
          <w:rFonts w:ascii="Times New Roman" w:eastAsia="Times New Roman" w:hAnsi="Times New Roman" w:cs="Times New Roman"/>
          <w:sz w:val="24"/>
          <w:szCs w:val="24"/>
          <w:lang w:eastAsia="ru-RU"/>
        </w:rPr>
        <w:t>оцінює запропоновані зміни і приймає рішення щодо спроможності модифікованої системи управління якістю відповідати вимогам, зазначеним у </w:t>
      </w:r>
      <w:hyperlink r:id="rId256" w:anchor="n930" w:history="1">
        <w:r w:rsidRPr="00E6581E">
          <w:rPr>
            <w:rFonts w:ascii="Times New Roman" w:eastAsia="Times New Roman" w:hAnsi="Times New Roman" w:cs="Times New Roman"/>
            <w:color w:val="006600"/>
            <w:sz w:val="24"/>
            <w:szCs w:val="24"/>
            <w:u w:val="single"/>
            <w:lang w:eastAsia="ru-RU"/>
          </w:rPr>
          <w:t>пункті 4</w:t>
        </w:r>
      </w:hyperlink>
      <w:r w:rsidRPr="00E6581E">
        <w:rPr>
          <w:rFonts w:ascii="Times New Roman" w:eastAsia="Times New Roman" w:hAnsi="Times New Roman" w:cs="Times New Roman"/>
          <w:sz w:val="24"/>
          <w:szCs w:val="24"/>
          <w:lang w:eastAsia="ru-RU"/>
        </w:rPr>
        <w:t> цього Порядку, або щодо необхідності проведення повторної оцінки;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5" w:name="n948"/>
      <w:bookmarkEnd w:id="1035"/>
      <w:r w:rsidRPr="00E6581E">
        <w:rPr>
          <w:rFonts w:ascii="Times New Roman" w:eastAsia="Times New Roman" w:hAnsi="Times New Roman" w:cs="Times New Roman"/>
          <w:sz w:val="24"/>
          <w:szCs w:val="24"/>
          <w:lang w:eastAsia="ru-RU"/>
        </w:rPr>
        <w:t>повідомляє у письмовій формі виробникові про своє рішення. Таке повідомлення повинно містити результати оцінювання та обґрунтування рішення.</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6" w:name="n949"/>
      <w:bookmarkEnd w:id="1036"/>
      <w:r w:rsidRPr="00E6581E">
        <w:rPr>
          <w:rFonts w:ascii="Times New Roman" w:eastAsia="Times New Roman" w:hAnsi="Times New Roman" w:cs="Times New Roman"/>
          <w:sz w:val="24"/>
          <w:szCs w:val="24"/>
          <w:lang w:eastAsia="ru-RU"/>
        </w:rPr>
        <w:t>7. Призначений орган з оцінки відповідності здійснює нагляд за функціонуванням схваленої системи управління якістю з метою впевнитися, що виробник належним чином виконує зобов’язання відповідно до схваленої системи управління якістю.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7" w:name="n950"/>
      <w:bookmarkEnd w:id="1037"/>
      <w:r w:rsidRPr="00E6581E">
        <w:rPr>
          <w:rFonts w:ascii="Times New Roman" w:eastAsia="Times New Roman" w:hAnsi="Times New Roman" w:cs="Times New Roman"/>
          <w:sz w:val="24"/>
          <w:szCs w:val="24"/>
          <w:lang w:eastAsia="ru-RU"/>
        </w:rPr>
        <w:t>Виробник забезпечує призначеному органу з оцінки відповідності доступ до місць розроблення, вироблення, кінцевого контролю, випробувань та зберігання і повинен забезпечувати його всією необхідною інформацією, такою як: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8" w:name="n951"/>
      <w:bookmarkEnd w:id="1038"/>
      <w:r w:rsidRPr="00E6581E">
        <w:rPr>
          <w:rFonts w:ascii="Times New Roman" w:eastAsia="Times New Roman" w:hAnsi="Times New Roman" w:cs="Times New Roman"/>
          <w:sz w:val="24"/>
          <w:szCs w:val="24"/>
          <w:lang w:eastAsia="ru-RU"/>
        </w:rPr>
        <w:t>документація щодо функціонування системи управління якістю;</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39" w:name="n952"/>
      <w:bookmarkEnd w:id="1039"/>
      <w:r w:rsidRPr="00E6581E">
        <w:rPr>
          <w:rFonts w:ascii="Times New Roman" w:eastAsia="Times New Roman" w:hAnsi="Times New Roman" w:cs="Times New Roman"/>
          <w:sz w:val="24"/>
          <w:szCs w:val="24"/>
          <w:lang w:eastAsia="ru-RU"/>
        </w:rPr>
        <w:t>протоколи з якості, передбачені тією частиною системи управління якістю, що стосується розроблення, зокрема результати проведених аналізів, обчислювань, випробувань тощо;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0" w:name="n953"/>
      <w:bookmarkEnd w:id="1040"/>
      <w:r w:rsidRPr="00E6581E">
        <w:rPr>
          <w:rFonts w:ascii="Times New Roman" w:eastAsia="Times New Roman" w:hAnsi="Times New Roman" w:cs="Times New Roman"/>
          <w:sz w:val="24"/>
          <w:szCs w:val="24"/>
          <w:lang w:eastAsia="ru-RU"/>
        </w:rPr>
        <w:t>протоколи з якості, передбачені тією частиною системи управління якістю, що стосується виробництва, зокрема протоколи контролю, дані випробувань, дані калібрування, звіти про кваліфікацію персоналу, якого це стосується, тощо.</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1" w:name="n954"/>
      <w:bookmarkEnd w:id="1041"/>
      <w:r w:rsidRPr="00E6581E">
        <w:rPr>
          <w:rFonts w:ascii="Times New Roman" w:eastAsia="Times New Roman" w:hAnsi="Times New Roman" w:cs="Times New Roman"/>
          <w:sz w:val="24"/>
          <w:szCs w:val="24"/>
          <w:lang w:eastAsia="ru-RU"/>
        </w:rPr>
        <w:t>8. Призначений орган з оцінки відповідності повинен проводити періодичні перевірки для пересвідчення, що виробник підтримує в належному стані та застосовує систему управління якістю, та надавати виробнику звіт про перевірку. Частота перевірок повинна бути такою, щоб повна переоцінка проводилася кожні три роки.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2" w:name="n955"/>
      <w:bookmarkEnd w:id="1042"/>
      <w:r w:rsidRPr="00E6581E">
        <w:rPr>
          <w:rFonts w:ascii="Times New Roman" w:eastAsia="Times New Roman" w:hAnsi="Times New Roman" w:cs="Times New Roman"/>
          <w:sz w:val="24"/>
          <w:szCs w:val="24"/>
          <w:lang w:eastAsia="ru-RU"/>
        </w:rPr>
        <w:t>Крім того, призначений орган з оцінки відповідності може проводити додаткові перевірки виробника без попередження. Потреба в таких додаткових перевірках та їх частота повинні бути визначені системою моніторингових перевірок, якою керує призначений орган з оцінки відповідності. У системі моніторингових перевірок повинні бути враховані, зокрема, такі чинники: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3" w:name="n956"/>
      <w:bookmarkEnd w:id="1043"/>
      <w:r w:rsidRPr="00E6581E">
        <w:rPr>
          <w:rFonts w:ascii="Times New Roman" w:eastAsia="Times New Roman" w:hAnsi="Times New Roman" w:cs="Times New Roman"/>
          <w:sz w:val="24"/>
          <w:szCs w:val="24"/>
          <w:lang w:eastAsia="ru-RU"/>
        </w:rPr>
        <w:t>результати попередніх перевірок з нагляду;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4" w:name="n957"/>
      <w:bookmarkEnd w:id="1044"/>
      <w:r w:rsidRPr="00E6581E">
        <w:rPr>
          <w:rFonts w:ascii="Times New Roman" w:eastAsia="Times New Roman" w:hAnsi="Times New Roman" w:cs="Times New Roman"/>
          <w:sz w:val="24"/>
          <w:szCs w:val="24"/>
          <w:lang w:eastAsia="ru-RU"/>
        </w:rPr>
        <w:t>потреба у проведенні моніторингу коригувальних заходів;</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5" w:name="n958"/>
      <w:bookmarkEnd w:id="1045"/>
      <w:r w:rsidRPr="00E6581E">
        <w:rPr>
          <w:rFonts w:ascii="Times New Roman" w:eastAsia="Times New Roman" w:hAnsi="Times New Roman" w:cs="Times New Roman"/>
          <w:sz w:val="24"/>
          <w:szCs w:val="24"/>
          <w:lang w:eastAsia="ru-RU"/>
        </w:rPr>
        <w:t>якщо це необхідно, конкретні умови схвалення системи;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6" w:name="n959"/>
      <w:bookmarkEnd w:id="1046"/>
      <w:r w:rsidRPr="00E6581E">
        <w:rPr>
          <w:rFonts w:ascii="Times New Roman" w:eastAsia="Times New Roman" w:hAnsi="Times New Roman" w:cs="Times New Roman"/>
          <w:sz w:val="24"/>
          <w:szCs w:val="24"/>
          <w:lang w:eastAsia="ru-RU"/>
        </w:rPr>
        <w:t>значні модифікації в організації виробничого процесу, заходів або технологій.</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7" w:name="n960"/>
      <w:bookmarkEnd w:id="1047"/>
      <w:r w:rsidRPr="00E6581E">
        <w:rPr>
          <w:rFonts w:ascii="Times New Roman" w:eastAsia="Times New Roman" w:hAnsi="Times New Roman" w:cs="Times New Roman"/>
          <w:sz w:val="24"/>
          <w:szCs w:val="24"/>
          <w:lang w:eastAsia="ru-RU"/>
        </w:rPr>
        <w:t>Під час таких відвідувань призначений орган з оцінки відповідності може в разі необхідності проводити випробування або вимагати їх проведення для перевірки належного функціонування системи управління якістю. Призначений орган з оцінки відповідності повинен надати виробнику звіт про відвідування та, якщо були проведені випробування, - протокол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8" w:name="n961"/>
      <w:bookmarkEnd w:id="1048"/>
      <w:r w:rsidRPr="00E6581E">
        <w:rPr>
          <w:rFonts w:ascii="Times New Roman" w:eastAsia="Times New Roman" w:hAnsi="Times New Roman" w:cs="Times New Roman"/>
          <w:sz w:val="24"/>
          <w:szCs w:val="24"/>
          <w:lang w:eastAsia="ru-RU"/>
        </w:rPr>
        <w:t>9. Виробник або його уповноважений представник повинен зберігати доступною для відповідних органів державного ринкового нагляду протягом 10 років від дати вироблення останньої машини: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49" w:name="n962"/>
      <w:bookmarkEnd w:id="1049"/>
      <w:r w:rsidRPr="00E6581E">
        <w:rPr>
          <w:rFonts w:ascii="Times New Roman" w:eastAsia="Times New Roman" w:hAnsi="Times New Roman" w:cs="Times New Roman"/>
          <w:sz w:val="24"/>
          <w:szCs w:val="24"/>
          <w:lang w:eastAsia="ru-RU"/>
        </w:rPr>
        <w:t>документацію, зазначену в </w:t>
      </w:r>
      <w:hyperlink r:id="rId257" w:anchor="n924" w:history="1">
        <w:r w:rsidRPr="00E6581E">
          <w:rPr>
            <w:rFonts w:ascii="Times New Roman" w:eastAsia="Times New Roman" w:hAnsi="Times New Roman" w:cs="Times New Roman"/>
            <w:color w:val="006600"/>
            <w:sz w:val="24"/>
            <w:szCs w:val="24"/>
            <w:u w:val="single"/>
            <w:lang w:eastAsia="ru-RU"/>
          </w:rPr>
          <w:t>пункті 3</w:t>
        </w:r>
      </w:hyperlink>
      <w:r w:rsidRPr="00E6581E">
        <w:rPr>
          <w:rFonts w:ascii="Times New Roman" w:eastAsia="Times New Roman" w:hAnsi="Times New Roman" w:cs="Times New Roman"/>
          <w:sz w:val="24"/>
          <w:szCs w:val="24"/>
          <w:lang w:eastAsia="ru-RU"/>
        </w:rPr>
        <w:t> цього Порядку;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0" w:name="n963"/>
      <w:bookmarkEnd w:id="1050"/>
      <w:r w:rsidRPr="00E6581E">
        <w:rPr>
          <w:rFonts w:ascii="Times New Roman" w:eastAsia="Times New Roman" w:hAnsi="Times New Roman" w:cs="Times New Roman"/>
          <w:sz w:val="24"/>
          <w:szCs w:val="24"/>
          <w:lang w:eastAsia="ru-RU"/>
        </w:rPr>
        <w:t>рішення і звіти призначеного органу з оцінки відповідності, зазначені у </w:t>
      </w:r>
      <w:hyperlink r:id="rId258" w:anchor="n944" w:history="1">
        <w:r w:rsidRPr="00E6581E">
          <w:rPr>
            <w:rFonts w:ascii="Times New Roman" w:eastAsia="Times New Roman" w:hAnsi="Times New Roman" w:cs="Times New Roman"/>
            <w:color w:val="006600"/>
            <w:sz w:val="24"/>
            <w:szCs w:val="24"/>
            <w:u w:val="single"/>
            <w:lang w:eastAsia="ru-RU"/>
          </w:rPr>
          <w:t>пунктах 6</w:t>
        </w:r>
      </w:hyperlink>
      <w:r w:rsidRPr="00E6581E">
        <w:rPr>
          <w:rFonts w:ascii="Times New Roman" w:eastAsia="Times New Roman" w:hAnsi="Times New Roman" w:cs="Times New Roman"/>
          <w:sz w:val="24"/>
          <w:szCs w:val="24"/>
          <w:lang w:eastAsia="ru-RU"/>
        </w:rPr>
        <w:t> і </w:t>
      </w:r>
      <w:hyperlink r:id="rId259" w:anchor="n954" w:history="1">
        <w:r w:rsidRPr="00E6581E">
          <w:rPr>
            <w:rFonts w:ascii="Times New Roman" w:eastAsia="Times New Roman" w:hAnsi="Times New Roman" w:cs="Times New Roman"/>
            <w:color w:val="006600"/>
            <w:sz w:val="24"/>
            <w:szCs w:val="24"/>
            <w:u w:val="single"/>
            <w:lang w:eastAsia="ru-RU"/>
          </w:rPr>
          <w:t>8</w:t>
        </w:r>
      </w:hyperlink>
      <w:r w:rsidRPr="00E6581E">
        <w:rPr>
          <w:rFonts w:ascii="Times New Roman" w:eastAsia="Times New Roman" w:hAnsi="Times New Roman" w:cs="Times New Roman"/>
          <w:sz w:val="24"/>
          <w:szCs w:val="24"/>
          <w:lang w:eastAsia="ru-RU"/>
        </w:rPr>
        <w:t> цього Порядку.</w:t>
      </w:r>
    </w:p>
    <w:p w:rsidR="00E6581E" w:rsidRPr="00E6581E" w:rsidRDefault="00E6581E" w:rsidP="00E6581E">
      <w:pPr>
        <w:spacing w:after="0" w:line="240" w:lineRule="auto"/>
        <w:rPr>
          <w:rFonts w:ascii="Times New Roman" w:eastAsia="Times New Roman" w:hAnsi="Times New Roman" w:cs="Times New Roman"/>
          <w:sz w:val="24"/>
          <w:szCs w:val="24"/>
          <w:lang w:eastAsia="ru-RU"/>
        </w:rPr>
      </w:pPr>
      <w:bookmarkStart w:id="1051" w:name="n999"/>
      <w:bookmarkEnd w:id="1051"/>
      <w:r w:rsidRPr="00E6581E">
        <w:rPr>
          <w:rFonts w:ascii="Times New Roman" w:eastAsia="Times New Roman" w:hAnsi="Times New Roman" w:cs="Times New Roman"/>
          <w:sz w:val="24"/>
          <w:szCs w:val="24"/>
          <w:lang w:eastAsia="ru-RU"/>
        </w:rPr>
        <w:pict>
          <v:rect id="_x0000_i1042"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E6581E" w:rsidRPr="00E6581E" w:rsidTr="00E6581E">
        <w:tc>
          <w:tcPr>
            <w:tcW w:w="20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1052" w:name="n964"/>
            <w:bookmarkEnd w:id="1052"/>
          </w:p>
        </w:tc>
        <w:tc>
          <w:tcPr>
            <w:tcW w:w="2300" w:type="pct"/>
            <w:tcBorders>
              <w:top w:val="single" w:sz="2" w:space="0" w:color="auto"/>
              <w:left w:val="single" w:sz="2" w:space="0" w:color="auto"/>
              <w:bottom w:val="single" w:sz="2" w:space="0" w:color="auto"/>
              <w:right w:val="single" w:sz="2" w:space="0" w:color="auto"/>
            </w:tcBorders>
            <w:hideMark/>
          </w:tcPr>
          <w:p w:rsidR="00E6581E" w:rsidRPr="00E6581E" w:rsidRDefault="00E6581E" w:rsidP="00E6581E">
            <w:pPr>
              <w:spacing w:before="116" w:after="116" w:line="240" w:lineRule="auto"/>
              <w:jc w:val="center"/>
              <w:rPr>
                <w:rFonts w:ascii="Times New Roman" w:eastAsia="Times New Roman" w:hAnsi="Times New Roman" w:cs="Times New Roman"/>
                <w:sz w:val="24"/>
                <w:szCs w:val="24"/>
                <w:lang w:eastAsia="ru-RU"/>
              </w:rPr>
            </w:pPr>
            <w:r w:rsidRPr="00E6581E">
              <w:rPr>
                <w:rFonts w:ascii="Times New Roman" w:eastAsia="Times New Roman" w:hAnsi="Times New Roman" w:cs="Times New Roman"/>
                <w:sz w:val="24"/>
                <w:szCs w:val="24"/>
                <w:lang w:eastAsia="ru-RU"/>
              </w:rPr>
              <w:t>Додаток 17</w:t>
            </w:r>
            <w:r w:rsidRPr="00E6581E">
              <w:rPr>
                <w:rFonts w:ascii="Times New Roman" w:eastAsia="Times New Roman" w:hAnsi="Times New Roman" w:cs="Times New Roman"/>
                <w:sz w:val="24"/>
                <w:szCs w:val="24"/>
                <w:lang w:eastAsia="ru-RU"/>
              </w:rPr>
              <w:br/>
              <w:t>до Технічного регламенту</w:t>
            </w:r>
          </w:p>
        </w:tc>
      </w:tr>
    </w:tbl>
    <w:p w:rsidR="00E6581E" w:rsidRPr="00E6581E" w:rsidRDefault="00E6581E" w:rsidP="00E6581E">
      <w:pPr>
        <w:spacing w:before="232" w:after="348" w:line="240" w:lineRule="auto"/>
        <w:ind w:left="174" w:right="174"/>
        <w:jc w:val="center"/>
        <w:rPr>
          <w:rFonts w:ascii="Times New Roman" w:eastAsia="Times New Roman" w:hAnsi="Times New Roman" w:cs="Times New Roman"/>
          <w:sz w:val="24"/>
          <w:szCs w:val="24"/>
          <w:lang w:eastAsia="ru-RU"/>
        </w:rPr>
      </w:pPr>
      <w:bookmarkStart w:id="1053" w:name="n965"/>
      <w:bookmarkEnd w:id="1053"/>
      <w:r w:rsidRPr="00E6581E">
        <w:rPr>
          <w:rFonts w:ascii="Times New Roman" w:eastAsia="Times New Roman" w:hAnsi="Times New Roman" w:cs="Times New Roman"/>
          <w:b/>
          <w:bCs/>
          <w:sz w:val="32"/>
          <w:lang w:eastAsia="ru-RU"/>
        </w:rPr>
        <w:t>МІНІМАЛЬНІ КРИТЕРІЇ,</w:t>
      </w:r>
      <w:r w:rsidRPr="00E6581E">
        <w:rPr>
          <w:rFonts w:ascii="Times New Roman" w:eastAsia="Times New Roman" w:hAnsi="Times New Roman" w:cs="Times New Roman"/>
          <w:sz w:val="24"/>
          <w:szCs w:val="24"/>
          <w:lang w:eastAsia="ru-RU"/>
        </w:rPr>
        <w:br/>
      </w:r>
      <w:r w:rsidRPr="00E6581E">
        <w:rPr>
          <w:rFonts w:ascii="Times New Roman" w:eastAsia="Times New Roman" w:hAnsi="Times New Roman" w:cs="Times New Roman"/>
          <w:b/>
          <w:bCs/>
          <w:sz w:val="32"/>
          <w:lang w:eastAsia="ru-RU"/>
        </w:rPr>
        <w:t>яким повинні відповідати призначені органи з оцінки відповідності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4" w:name="n966"/>
      <w:bookmarkEnd w:id="1054"/>
      <w:r w:rsidRPr="00E6581E">
        <w:rPr>
          <w:rFonts w:ascii="Times New Roman" w:eastAsia="Times New Roman" w:hAnsi="Times New Roman" w:cs="Times New Roman"/>
          <w:sz w:val="24"/>
          <w:szCs w:val="24"/>
          <w:lang w:eastAsia="ru-RU"/>
        </w:rPr>
        <w:t>1. Призначений орган з оцінки відповідності, його керівник і персонал, відповідальні за випробування під час проведення перевірок, не повинні бути розробником, виробником, постачальником чи встановлювачем машин, які вони перевіряють, а також уповноваженим представником будь-якої з цих сторін. Вони не повинні залучатися безпосередньо або як уповноважені представники до розроблення, виготовлення, реалізації чи технічного обслуговування таких машин. Однак це не повинно виключати можливості обміну технічною інформацією між виробником і призначеним органом.</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5" w:name="n967"/>
      <w:bookmarkEnd w:id="1055"/>
      <w:r w:rsidRPr="00E6581E">
        <w:rPr>
          <w:rFonts w:ascii="Times New Roman" w:eastAsia="Times New Roman" w:hAnsi="Times New Roman" w:cs="Times New Roman"/>
          <w:sz w:val="24"/>
          <w:szCs w:val="24"/>
          <w:lang w:eastAsia="ru-RU"/>
        </w:rPr>
        <w:t>2. Призначений орган з оцінки відповідності і його персонал повинні проводити випробування під час проведення перевірок з найвищим рівнем професійної добросовісності та технічної компетентності і бути вільними від будь-якого тиску та заохочень, зокрема фінансових, що можуть впливати на їх оцінки або результати перевірок, особливо з боку осіб чи груп осіб, які заінтересовані у результатах перевірок.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6" w:name="n968"/>
      <w:bookmarkEnd w:id="1056"/>
      <w:r w:rsidRPr="00E6581E">
        <w:rPr>
          <w:rFonts w:ascii="Times New Roman" w:eastAsia="Times New Roman" w:hAnsi="Times New Roman" w:cs="Times New Roman"/>
          <w:sz w:val="24"/>
          <w:szCs w:val="24"/>
          <w:lang w:eastAsia="ru-RU"/>
        </w:rPr>
        <w:t>3. Призначений орган з оцінки відповідності стосовно кожного типу машин, щодо якого він призначений, повинен мати у своєму розпорядженні персонал з технічними знаннями та достатнім і відповідним досвідом виконання оцінки відповідності. Він повинен мати засоби, необхідні для виконання належним чином технічних і адміністративних завдань, пов’язаних з проведенням перевірок, а також мати доступ до обладнання, необхідного для проведення особливих перевірок.</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7" w:name="n969"/>
      <w:bookmarkEnd w:id="1057"/>
      <w:r w:rsidRPr="00E6581E">
        <w:rPr>
          <w:rFonts w:ascii="Times New Roman" w:eastAsia="Times New Roman" w:hAnsi="Times New Roman" w:cs="Times New Roman"/>
          <w:sz w:val="24"/>
          <w:szCs w:val="24"/>
          <w:lang w:eastAsia="ru-RU"/>
        </w:rPr>
        <w:t>4. Персонал, відповідальний за проведення перевірок, повинен мати: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8" w:name="n970"/>
      <w:bookmarkEnd w:id="1058"/>
      <w:r w:rsidRPr="00E6581E">
        <w:rPr>
          <w:rFonts w:ascii="Times New Roman" w:eastAsia="Times New Roman" w:hAnsi="Times New Roman" w:cs="Times New Roman"/>
          <w:sz w:val="24"/>
          <w:szCs w:val="24"/>
          <w:lang w:eastAsia="ru-RU"/>
        </w:rPr>
        <w:t>належну технічну і професійну підготовку;</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59" w:name="n971"/>
      <w:bookmarkEnd w:id="1059"/>
      <w:r w:rsidRPr="00E6581E">
        <w:rPr>
          <w:rFonts w:ascii="Times New Roman" w:eastAsia="Times New Roman" w:hAnsi="Times New Roman" w:cs="Times New Roman"/>
          <w:sz w:val="24"/>
          <w:szCs w:val="24"/>
          <w:lang w:eastAsia="ru-RU"/>
        </w:rPr>
        <w:t>задовільні знання вимог щодо випробувань, які вони проводять, та відповідний досвід проведення таких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0" w:name="n972"/>
      <w:bookmarkEnd w:id="1060"/>
      <w:r w:rsidRPr="00E6581E">
        <w:rPr>
          <w:rFonts w:ascii="Times New Roman" w:eastAsia="Times New Roman" w:hAnsi="Times New Roman" w:cs="Times New Roman"/>
          <w:sz w:val="24"/>
          <w:szCs w:val="24"/>
          <w:lang w:eastAsia="ru-RU"/>
        </w:rPr>
        <w:t>вміння складати сертифікати, звіти та протоколи, необхідні для засвідчення достовірності проведених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1" w:name="n973"/>
      <w:bookmarkEnd w:id="1061"/>
      <w:r w:rsidRPr="00E6581E">
        <w:rPr>
          <w:rFonts w:ascii="Times New Roman" w:eastAsia="Times New Roman" w:hAnsi="Times New Roman" w:cs="Times New Roman"/>
          <w:sz w:val="24"/>
          <w:szCs w:val="24"/>
          <w:lang w:eastAsia="ru-RU"/>
        </w:rPr>
        <w:t>5. Повинна бути гарантована неупередженість персоналу, що проводить перевірки. Винагорода цього персоналу не повинна залежати від кількості проведених випробувань або результатів таких випробувань.</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2" w:name="n974"/>
      <w:bookmarkEnd w:id="1062"/>
      <w:r w:rsidRPr="00E6581E">
        <w:rPr>
          <w:rFonts w:ascii="Times New Roman" w:eastAsia="Times New Roman" w:hAnsi="Times New Roman" w:cs="Times New Roman"/>
          <w:sz w:val="24"/>
          <w:szCs w:val="24"/>
          <w:lang w:eastAsia="ru-RU"/>
        </w:rPr>
        <w:t>6. Призначений орган з оцінки відповідності повинен мати договір страхування цивільно-правової відповідальності.</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3" w:name="n975"/>
      <w:bookmarkEnd w:id="1063"/>
      <w:r w:rsidRPr="00E6581E">
        <w:rPr>
          <w:rFonts w:ascii="Times New Roman" w:eastAsia="Times New Roman" w:hAnsi="Times New Roman" w:cs="Times New Roman"/>
          <w:sz w:val="24"/>
          <w:szCs w:val="24"/>
          <w:lang w:eastAsia="ru-RU"/>
        </w:rPr>
        <w:t>7. Персонал призначеного органу з оцінки відповідності повинен бути зобов’язаний зберігати професійну таємницю стосовно всієї інформації, одержаної під час виконання завдань згідно з </w:t>
      </w:r>
      <w:hyperlink r:id="rId260" w:anchor="n11" w:history="1">
        <w:r w:rsidRPr="00E6581E">
          <w:rPr>
            <w:rFonts w:ascii="Times New Roman" w:eastAsia="Times New Roman" w:hAnsi="Times New Roman" w:cs="Times New Roman"/>
            <w:color w:val="006600"/>
            <w:sz w:val="24"/>
            <w:szCs w:val="24"/>
            <w:u w:val="single"/>
            <w:lang w:eastAsia="ru-RU"/>
          </w:rPr>
          <w:t>Технічним регламентом безпеки машин</w:t>
        </w:r>
      </w:hyperlink>
      <w:r w:rsidRPr="00E6581E">
        <w:rPr>
          <w:rFonts w:ascii="Times New Roman" w:eastAsia="Times New Roman" w:hAnsi="Times New Roman" w:cs="Times New Roman"/>
          <w:sz w:val="24"/>
          <w:szCs w:val="24"/>
          <w:lang w:eastAsia="ru-RU"/>
        </w:rPr>
        <w:t>, за винятком взаємодії з органами виконавчої влади.</w:t>
      </w:r>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4" w:name="n976"/>
      <w:bookmarkEnd w:id="1064"/>
      <w:r w:rsidRPr="00E6581E">
        <w:rPr>
          <w:rFonts w:ascii="Times New Roman" w:eastAsia="Times New Roman" w:hAnsi="Times New Roman" w:cs="Times New Roman"/>
          <w:sz w:val="24"/>
          <w:szCs w:val="24"/>
          <w:lang w:eastAsia="ru-RU"/>
        </w:rPr>
        <w:t>8. Призначені органи з оцінки відповідності повинні брати участь у координації діяльності з оцінки відповідності з іншими призначеними органами. Вони повинні також самостійно брати участь або мати представників у технічних комітетах стандартизації, або забезпечувати свою інформованість про стан відповідних стандартів.</w:t>
      </w:r>
    </w:p>
    <w:p w:rsidR="00E6581E" w:rsidRPr="00E6581E" w:rsidRDefault="00E6581E" w:rsidP="00E6581E">
      <w:pPr>
        <w:spacing w:before="116" w:after="116" w:line="240" w:lineRule="auto"/>
        <w:rPr>
          <w:rFonts w:ascii="Times New Roman" w:eastAsia="Times New Roman" w:hAnsi="Times New Roman" w:cs="Times New Roman"/>
          <w:sz w:val="24"/>
          <w:szCs w:val="24"/>
          <w:lang w:eastAsia="ru-RU"/>
        </w:rPr>
      </w:pPr>
      <w:bookmarkStart w:id="1065" w:name="n1000"/>
      <w:bookmarkEnd w:id="1065"/>
    </w:p>
    <w:p w:rsidR="00E6581E" w:rsidRPr="00E6581E" w:rsidRDefault="00E6581E" w:rsidP="00E6581E">
      <w:pPr>
        <w:spacing w:after="116" w:line="240" w:lineRule="auto"/>
        <w:ind w:firstLine="348"/>
        <w:jc w:val="both"/>
        <w:rPr>
          <w:rFonts w:ascii="Times New Roman" w:eastAsia="Times New Roman" w:hAnsi="Times New Roman" w:cs="Times New Roman"/>
          <w:sz w:val="24"/>
          <w:szCs w:val="24"/>
          <w:lang w:eastAsia="ru-RU"/>
        </w:rPr>
      </w:pPr>
      <w:bookmarkStart w:id="1066" w:name="n978"/>
      <w:bookmarkEnd w:id="1066"/>
      <w:r w:rsidRPr="00E6581E">
        <w:rPr>
          <w:rFonts w:ascii="Times New Roman" w:eastAsia="Times New Roman" w:hAnsi="Times New Roman" w:cs="Times New Roman"/>
          <w:i/>
          <w:iCs/>
          <w:sz w:val="24"/>
          <w:szCs w:val="24"/>
          <w:lang w:eastAsia="ru-RU"/>
        </w:rPr>
        <w:lastRenderedPageBreak/>
        <w:t>{План заходів із застосування Технічного регламенту безпеки машин виключено на підставі Постанови КМ </w:t>
      </w:r>
      <w:hyperlink r:id="rId261" w:anchor="n104" w:tgtFrame="_blank" w:history="1">
        <w:r w:rsidRPr="00E6581E">
          <w:rPr>
            <w:rFonts w:ascii="Times New Roman" w:eastAsia="Times New Roman" w:hAnsi="Times New Roman" w:cs="Times New Roman"/>
            <w:i/>
            <w:iCs/>
            <w:color w:val="000099"/>
            <w:sz w:val="24"/>
            <w:szCs w:val="24"/>
            <w:u w:val="single"/>
            <w:lang w:eastAsia="ru-RU"/>
          </w:rPr>
          <w:t>№ 533 від 04.07.2018</w:t>
        </w:r>
      </w:hyperlink>
      <w:r w:rsidRPr="00E6581E">
        <w:rPr>
          <w:rFonts w:ascii="Times New Roman" w:eastAsia="Times New Roman" w:hAnsi="Times New Roman" w:cs="Times New Roman"/>
          <w:i/>
          <w:iCs/>
          <w:sz w:val="24"/>
          <w:szCs w:val="24"/>
          <w:lang w:eastAsia="ru-RU"/>
        </w:rPr>
        <w:t>}</w:t>
      </w:r>
    </w:p>
    <w:p w:rsidR="00AF639F" w:rsidRDefault="00AF639F"/>
    <w:sectPr w:rsidR="00AF639F" w:rsidSect="00AF6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E6581E"/>
    <w:rsid w:val="00AF639F"/>
    <w:rsid w:val="00E6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6581E"/>
  </w:style>
  <w:style w:type="paragraph" w:customStyle="1" w:styleId="rvps7">
    <w:name w:val="rvps7"/>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6581E"/>
  </w:style>
  <w:style w:type="character" w:customStyle="1" w:styleId="rvts64">
    <w:name w:val="rvts64"/>
    <w:basedOn w:val="a0"/>
    <w:rsid w:val="00E6581E"/>
  </w:style>
  <w:style w:type="character" w:customStyle="1" w:styleId="rvts9">
    <w:name w:val="rvts9"/>
    <w:basedOn w:val="a0"/>
    <w:rsid w:val="00E6581E"/>
  </w:style>
  <w:style w:type="paragraph" w:customStyle="1" w:styleId="rvps6">
    <w:name w:val="rvps6"/>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E6581E"/>
    <w:rPr>
      <w:i/>
      <w:iCs/>
    </w:rPr>
  </w:style>
  <w:style w:type="paragraph" w:customStyle="1" w:styleId="rvps18">
    <w:name w:val="rvps18"/>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581E"/>
    <w:rPr>
      <w:color w:val="0000FF"/>
      <w:u w:val="single"/>
    </w:rPr>
  </w:style>
  <w:style w:type="character" w:styleId="a5">
    <w:name w:val="FollowedHyperlink"/>
    <w:basedOn w:val="a0"/>
    <w:uiPriority w:val="99"/>
    <w:semiHidden/>
    <w:unhideWhenUsed/>
    <w:rsid w:val="00E6581E"/>
    <w:rPr>
      <w:color w:val="800080"/>
      <w:u w:val="single"/>
    </w:rPr>
  </w:style>
  <w:style w:type="paragraph" w:customStyle="1" w:styleId="rvps2">
    <w:name w:val="rvps2"/>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6581E"/>
  </w:style>
  <w:style w:type="character" w:customStyle="1" w:styleId="rvts46">
    <w:name w:val="rvts46"/>
    <w:basedOn w:val="a0"/>
    <w:rsid w:val="00E6581E"/>
  </w:style>
  <w:style w:type="paragraph" w:customStyle="1" w:styleId="rvps4">
    <w:name w:val="rvps4"/>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6581E"/>
  </w:style>
  <w:style w:type="paragraph" w:customStyle="1" w:styleId="rvps15">
    <w:name w:val="rvps15"/>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65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E6581E"/>
  </w:style>
  <w:style w:type="character" w:customStyle="1" w:styleId="rvts15">
    <w:name w:val="rvts15"/>
    <w:basedOn w:val="a0"/>
    <w:rsid w:val="00E6581E"/>
  </w:style>
  <w:style w:type="character" w:customStyle="1" w:styleId="rvts37">
    <w:name w:val="rvts37"/>
    <w:basedOn w:val="a0"/>
    <w:rsid w:val="00E6581E"/>
  </w:style>
  <w:style w:type="paragraph" w:styleId="a7">
    <w:name w:val="Balloon Text"/>
    <w:basedOn w:val="a"/>
    <w:link w:val="a8"/>
    <w:uiPriority w:val="99"/>
    <w:semiHidden/>
    <w:unhideWhenUsed/>
    <w:rsid w:val="00E65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01266">
      <w:bodyDiv w:val="1"/>
      <w:marLeft w:val="0"/>
      <w:marRight w:val="0"/>
      <w:marTop w:val="0"/>
      <w:marBottom w:val="0"/>
      <w:divBdr>
        <w:top w:val="none" w:sz="0" w:space="0" w:color="auto"/>
        <w:left w:val="none" w:sz="0" w:space="0" w:color="auto"/>
        <w:bottom w:val="none" w:sz="0" w:space="0" w:color="auto"/>
        <w:right w:val="none" w:sz="0" w:space="0" w:color="auto"/>
      </w:divBdr>
      <w:divsChild>
        <w:div w:id="692725673">
          <w:marLeft w:val="0"/>
          <w:marRight w:val="0"/>
          <w:marTop w:val="0"/>
          <w:marBottom w:val="0"/>
          <w:divBdr>
            <w:top w:val="none" w:sz="0" w:space="0" w:color="auto"/>
            <w:left w:val="none" w:sz="0" w:space="0" w:color="auto"/>
            <w:bottom w:val="none" w:sz="0" w:space="0" w:color="auto"/>
            <w:right w:val="none" w:sz="0" w:space="0" w:color="auto"/>
          </w:divBdr>
          <w:divsChild>
            <w:div w:id="831874289">
              <w:marLeft w:val="-174"/>
              <w:marRight w:val="-174"/>
              <w:marTop w:val="0"/>
              <w:marBottom w:val="0"/>
              <w:divBdr>
                <w:top w:val="none" w:sz="0" w:space="0" w:color="auto"/>
                <w:left w:val="none" w:sz="0" w:space="0" w:color="auto"/>
                <w:bottom w:val="none" w:sz="0" w:space="0" w:color="auto"/>
                <w:right w:val="none" w:sz="0" w:space="0" w:color="auto"/>
              </w:divBdr>
              <w:divsChild>
                <w:div w:id="833178871">
                  <w:marLeft w:val="0"/>
                  <w:marRight w:val="0"/>
                  <w:marTop w:val="0"/>
                  <w:marBottom w:val="0"/>
                  <w:divBdr>
                    <w:top w:val="none" w:sz="0" w:space="0" w:color="auto"/>
                    <w:left w:val="none" w:sz="0" w:space="0" w:color="auto"/>
                    <w:bottom w:val="none" w:sz="0" w:space="0" w:color="auto"/>
                    <w:right w:val="none" w:sz="0" w:space="0" w:color="auto"/>
                  </w:divBdr>
                  <w:divsChild>
                    <w:div w:id="1700204977">
                      <w:marLeft w:val="0"/>
                      <w:marRight w:val="0"/>
                      <w:marTop w:val="0"/>
                      <w:marBottom w:val="0"/>
                      <w:divBdr>
                        <w:top w:val="none" w:sz="0" w:space="0" w:color="auto"/>
                        <w:left w:val="none" w:sz="0" w:space="0" w:color="auto"/>
                        <w:bottom w:val="none" w:sz="0" w:space="0" w:color="auto"/>
                        <w:right w:val="none" w:sz="0" w:space="0" w:color="auto"/>
                      </w:divBdr>
                      <w:divsChild>
                        <w:div w:id="1247960970">
                          <w:marLeft w:val="0"/>
                          <w:marRight w:val="0"/>
                          <w:marTop w:val="0"/>
                          <w:marBottom w:val="0"/>
                          <w:divBdr>
                            <w:top w:val="none" w:sz="0" w:space="0" w:color="auto"/>
                            <w:left w:val="none" w:sz="0" w:space="0" w:color="auto"/>
                            <w:bottom w:val="none" w:sz="0" w:space="0" w:color="auto"/>
                            <w:right w:val="none" w:sz="0" w:space="0" w:color="auto"/>
                          </w:divBdr>
                          <w:divsChild>
                            <w:div w:id="722094519">
                              <w:marLeft w:val="0"/>
                              <w:marRight w:val="0"/>
                              <w:marTop w:val="0"/>
                              <w:marBottom w:val="116"/>
                              <w:divBdr>
                                <w:top w:val="none" w:sz="0" w:space="0" w:color="auto"/>
                                <w:left w:val="none" w:sz="0" w:space="0" w:color="auto"/>
                                <w:bottom w:val="none" w:sz="0" w:space="0" w:color="auto"/>
                                <w:right w:val="none" w:sz="0" w:space="0" w:color="auto"/>
                              </w:divBdr>
                            </w:div>
                            <w:div w:id="369570328">
                              <w:marLeft w:val="0"/>
                              <w:marRight w:val="0"/>
                              <w:marTop w:val="0"/>
                              <w:marBottom w:val="116"/>
                              <w:divBdr>
                                <w:top w:val="none" w:sz="0" w:space="0" w:color="auto"/>
                                <w:left w:val="none" w:sz="0" w:space="0" w:color="auto"/>
                                <w:bottom w:val="none" w:sz="0" w:space="0" w:color="auto"/>
                                <w:right w:val="none" w:sz="0" w:space="0" w:color="auto"/>
                              </w:divBdr>
                            </w:div>
                            <w:div w:id="1512599709">
                              <w:marLeft w:val="0"/>
                              <w:marRight w:val="0"/>
                              <w:marTop w:val="0"/>
                              <w:marBottom w:val="116"/>
                              <w:divBdr>
                                <w:top w:val="none" w:sz="0" w:space="0" w:color="auto"/>
                                <w:left w:val="none" w:sz="0" w:space="0" w:color="auto"/>
                                <w:bottom w:val="none" w:sz="0" w:space="0" w:color="auto"/>
                                <w:right w:val="none" w:sz="0" w:space="0" w:color="auto"/>
                              </w:divBdr>
                            </w:div>
                            <w:div w:id="1372268097">
                              <w:marLeft w:val="0"/>
                              <w:marRight w:val="0"/>
                              <w:marTop w:val="0"/>
                              <w:marBottom w:val="0"/>
                              <w:divBdr>
                                <w:top w:val="none" w:sz="0" w:space="0" w:color="auto"/>
                                <w:left w:val="none" w:sz="0" w:space="0" w:color="auto"/>
                                <w:bottom w:val="none" w:sz="0" w:space="0" w:color="auto"/>
                                <w:right w:val="none" w:sz="0" w:space="0" w:color="auto"/>
                              </w:divBdr>
                            </w:div>
                            <w:div w:id="676152406">
                              <w:marLeft w:val="0"/>
                              <w:marRight w:val="0"/>
                              <w:marTop w:val="0"/>
                              <w:marBottom w:val="0"/>
                              <w:divBdr>
                                <w:top w:val="none" w:sz="0" w:space="0" w:color="auto"/>
                                <w:left w:val="none" w:sz="0" w:space="0" w:color="auto"/>
                                <w:bottom w:val="none" w:sz="0" w:space="0" w:color="auto"/>
                                <w:right w:val="none" w:sz="0" w:space="0" w:color="auto"/>
                              </w:divBdr>
                            </w:div>
                            <w:div w:id="680934552">
                              <w:marLeft w:val="0"/>
                              <w:marRight w:val="0"/>
                              <w:marTop w:val="0"/>
                              <w:marBottom w:val="0"/>
                              <w:divBdr>
                                <w:top w:val="none" w:sz="0" w:space="0" w:color="auto"/>
                                <w:left w:val="none" w:sz="0" w:space="0" w:color="auto"/>
                                <w:bottom w:val="none" w:sz="0" w:space="0" w:color="auto"/>
                                <w:right w:val="none" w:sz="0" w:space="0" w:color="auto"/>
                              </w:divBdr>
                            </w:div>
                            <w:div w:id="1058866022">
                              <w:marLeft w:val="0"/>
                              <w:marRight w:val="0"/>
                              <w:marTop w:val="0"/>
                              <w:marBottom w:val="0"/>
                              <w:divBdr>
                                <w:top w:val="none" w:sz="0" w:space="0" w:color="auto"/>
                                <w:left w:val="none" w:sz="0" w:space="0" w:color="auto"/>
                                <w:bottom w:val="none" w:sz="0" w:space="0" w:color="auto"/>
                                <w:right w:val="none" w:sz="0" w:space="0" w:color="auto"/>
                              </w:divBdr>
                            </w:div>
                            <w:div w:id="2052411754">
                              <w:marLeft w:val="0"/>
                              <w:marRight w:val="0"/>
                              <w:marTop w:val="0"/>
                              <w:marBottom w:val="0"/>
                              <w:divBdr>
                                <w:top w:val="none" w:sz="0" w:space="0" w:color="auto"/>
                                <w:left w:val="none" w:sz="0" w:space="0" w:color="auto"/>
                                <w:bottom w:val="none" w:sz="0" w:space="0" w:color="auto"/>
                                <w:right w:val="none" w:sz="0" w:space="0" w:color="auto"/>
                              </w:divBdr>
                            </w:div>
                            <w:div w:id="1921869130">
                              <w:marLeft w:val="0"/>
                              <w:marRight w:val="0"/>
                              <w:marTop w:val="0"/>
                              <w:marBottom w:val="0"/>
                              <w:divBdr>
                                <w:top w:val="none" w:sz="0" w:space="0" w:color="auto"/>
                                <w:left w:val="none" w:sz="0" w:space="0" w:color="auto"/>
                                <w:bottom w:val="none" w:sz="0" w:space="0" w:color="auto"/>
                                <w:right w:val="none" w:sz="0" w:space="0" w:color="auto"/>
                              </w:divBdr>
                            </w:div>
                            <w:div w:id="2072462188">
                              <w:marLeft w:val="0"/>
                              <w:marRight w:val="0"/>
                              <w:marTop w:val="0"/>
                              <w:marBottom w:val="0"/>
                              <w:divBdr>
                                <w:top w:val="none" w:sz="0" w:space="0" w:color="auto"/>
                                <w:left w:val="none" w:sz="0" w:space="0" w:color="auto"/>
                                <w:bottom w:val="none" w:sz="0" w:space="0" w:color="auto"/>
                                <w:right w:val="none" w:sz="0" w:space="0" w:color="auto"/>
                              </w:divBdr>
                            </w:div>
                            <w:div w:id="521238507">
                              <w:marLeft w:val="0"/>
                              <w:marRight w:val="0"/>
                              <w:marTop w:val="0"/>
                              <w:marBottom w:val="0"/>
                              <w:divBdr>
                                <w:top w:val="none" w:sz="0" w:space="0" w:color="auto"/>
                                <w:left w:val="none" w:sz="0" w:space="0" w:color="auto"/>
                                <w:bottom w:val="none" w:sz="0" w:space="0" w:color="auto"/>
                                <w:right w:val="none" w:sz="0" w:space="0" w:color="auto"/>
                              </w:divBdr>
                            </w:div>
                            <w:div w:id="780028732">
                              <w:marLeft w:val="0"/>
                              <w:marRight w:val="0"/>
                              <w:marTop w:val="0"/>
                              <w:marBottom w:val="0"/>
                              <w:divBdr>
                                <w:top w:val="none" w:sz="0" w:space="0" w:color="auto"/>
                                <w:left w:val="none" w:sz="0" w:space="0" w:color="auto"/>
                                <w:bottom w:val="none" w:sz="0" w:space="0" w:color="auto"/>
                                <w:right w:val="none" w:sz="0" w:space="0" w:color="auto"/>
                              </w:divBdr>
                            </w:div>
                            <w:div w:id="1788163398">
                              <w:marLeft w:val="0"/>
                              <w:marRight w:val="0"/>
                              <w:marTop w:val="0"/>
                              <w:marBottom w:val="0"/>
                              <w:divBdr>
                                <w:top w:val="none" w:sz="0" w:space="0" w:color="auto"/>
                                <w:left w:val="none" w:sz="0" w:space="0" w:color="auto"/>
                                <w:bottom w:val="none" w:sz="0" w:space="0" w:color="auto"/>
                                <w:right w:val="none" w:sz="0" w:space="0" w:color="auto"/>
                              </w:divBdr>
                            </w:div>
                            <w:div w:id="1533809119">
                              <w:marLeft w:val="0"/>
                              <w:marRight w:val="0"/>
                              <w:marTop w:val="0"/>
                              <w:marBottom w:val="0"/>
                              <w:divBdr>
                                <w:top w:val="none" w:sz="0" w:space="0" w:color="auto"/>
                                <w:left w:val="none" w:sz="0" w:space="0" w:color="auto"/>
                                <w:bottom w:val="none" w:sz="0" w:space="0" w:color="auto"/>
                                <w:right w:val="none" w:sz="0" w:space="0" w:color="auto"/>
                              </w:divBdr>
                            </w:div>
                            <w:div w:id="452754888">
                              <w:marLeft w:val="0"/>
                              <w:marRight w:val="0"/>
                              <w:marTop w:val="0"/>
                              <w:marBottom w:val="0"/>
                              <w:divBdr>
                                <w:top w:val="none" w:sz="0" w:space="0" w:color="auto"/>
                                <w:left w:val="none" w:sz="0" w:space="0" w:color="auto"/>
                                <w:bottom w:val="none" w:sz="0" w:space="0" w:color="auto"/>
                                <w:right w:val="none" w:sz="0" w:space="0" w:color="auto"/>
                              </w:divBdr>
                            </w:div>
                            <w:div w:id="260182055">
                              <w:marLeft w:val="0"/>
                              <w:marRight w:val="0"/>
                              <w:marTop w:val="0"/>
                              <w:marBottom w:val="0"/>
                              <w:divBdr>
                                <w:top w:val="none" w:sz="0" w:space="0" w:color="auto"/>
                                <w:left w:val="none" w:sz="0" w:space="0" w:color="auto"/>
                                <w:bottom w:val="none" w:sz="0" w:space="0" w:color="auto"/>
                                <w:right w:val="none" w:sz="0" w:space="0" w:color="auto"/>
                              </w:divBdr>
                            </w:div>
                            <w:div w:id="943460776">
                              <w:marLeft w:val="0"/>
                              <w:marRight w:val="0"/>
                              <w:marTop w:val="0"/>
                              <w:marBottom w:val="0"/>
                              <w:divBdr>
                                <w:top w:val="none" w:sz="0" w:space="0" w:color="auto"/>
                                <w:left w:val="none" w:sz="0" w:space="0" w:color="auto"/>
                                <w:bottom w:val="none" w:sz="0" w:space="0" w:color="auto"/>
                                <w:right w:val="none" w:sz="0" w:space="0" w:color="auto"/>
                              </w:divBdr>
                            </w:div>
                            <w:div w:id="1810172470">
                              <w:marLeft w:val="0"/>
                              <w:marRight w:val="0"/>
                              <w:marTop w:val="0"/>
                              <w:marBottom w:val="0"/>
                              <w:divBdr>
                                <w:top w:val="none" w:sz="0" w:space="0" w:color="auto"/>
                                <w:left w:val="none" w:sz="0" w:space="0" w:color="auto"/>
                                <w:bottom w:val="none" w:sz="0" w:space="0" w:color="auto"/>
                                <w:right w:val="none" w:sz="0" w:space="0" w:color="auto"/>
                              </w:divBdr>
                            </w:div>
                            <w:div w:id="902985991">
                              <w:marLeft w:val="0"/>
                              <w:marRight w:val="0"/>
                              <w:marTop w:val="0"/>
                              <w:marBottom w:val="0"/>
                              <w:divBdr>
                                <w:top w:val="none" w:sz="0" w:space="0" w:color="auto"/>
                                <w:left w:val="none" w:sz="0" w:space="0" w:color="auto"/>
                                <w:bottom w:val="none" w:sz="0" w:space="0" w:color="auto"/>
                                <w:right w:val="none" w:sz="0" w:space="0" w:color="auto"/>
                              </w:divBdr>
                            </w:div>
                            <w:div w:id="896208405">
                              <w:marLeft w:val="0"/>
                              <w:marRight w:val="0"/>
                              <w:marTop w:val="0"/>
                              <w:marBottom w:val="0"/>
                              <w:divBdr>
                                <w:top w:val="none" w:sz="0" w:space="0" w:color="auto"/>
                                <w:left w:val="none" w:sz="0" w:space="0" w:color="auto"/>
                                <w:bottom w:val="none" w:sz="0" w:space="0" w:color="auto"/>
                                <w:right w:val="none" w:sz="0" w:space="0" w:color="auto"/>
                              </w:divBdr>
                            </w:div>
                            <w:div w:id="1010909444">
                              <w:marLeft w:val="0"/>
                              <w:marRight w:val="0"/>
                              <w:marTop w:val="0"/>
                              <w:marBottom w:val="0"/>
                              <w:divBdr>
                                <w:top w:val="none" w:sz="0" w:space="0" w:color="auto"/>
                                <w:left w:val="none" w:sz="0" w:space="0" w:color="auto"/>
                                <w:bottom w:val="none" w:sz="0" w:space="0" w:color="auto"/>
                                <w:right w:val="none" w:sz="0" w:space="0" w:color="auto"/>
                              </w:divBdr>
                            </w:div>
                            <w:div w:id="1412846124">
                              <w:marLeft w:val="0"/>
                              <w:marRight w:val="0"/>
                              <w:marTop w:val="0"/>
                              <w:marBottom w:val="0"/>
                              <w:divBdr>
                                <w:top w:val="none" w:sz="0" w:space="0" w:color="auto"/>
                                <w:left w:val="none" w:sz="0" w:space="0" w:color="auto"/>
                                <w:bottom w:val="none" w:sz="0" w:space="0" w:color="auto"/>
                                <w:right w:val="none" w:sz="0" w:space="0" w:color="auto"/>
                              </w:divBdr>
                            </w:div>
                            <w:div w:id="198471904">
                              <w:marLeft w:val="0"/>
                              <w:marRight w:val="0"/>
                              <w:marTop w:val="0"/>
                              <w:marBottom w:val="0"/>
                              <w:divBdr>
                                <w:top w:val="none" w:sz="0" w:space="0" w:color="auto"/>
                                <w:left w:val="none" w:sz="0" w:space="0" w:color="auto"/>
                                <w:bottom w:val="none" w:sz="0" w:space="0" w:color="auto"/>
                                <w:right w:val="none" w:sz="0" w:space="0" w:color="auto"/>
                              </w:divBdr>
                            </w:div>
                            <w:div w:id="1770927624">
                              <w:marLeft w:val="0"/>
                              <w:marRight w:val="0"/>
                              <w:marTop w:val="0"/>
                              <w:marBottom w:val="0"/>
                              <w:divBdr>
                                <w:top w:val="none" w:sz="0" w:space="0" w:color="auto"/>
                                <w:left w:val="none" w:sz="0" w:space="0" w:color="auto"/>
                                <w:bottom w:val="none" w:sz="0" w:space="0" w:color="auto"/>
                                <w:right w:val="none" w:sz="0" w:space="0" w:color="auto"/>
                              </w:divBdr>
                            </w:div>
                            <w:div w:id="1863203339">
                              <w:marLeft w:val="0"/>
                              <w:marRight w:val="0"/>
                              <w:marTop w:val="0"/>
                              <w:marBottom w:val="0"/>
                              <w:divBdr>
                                <w:top w:val="none" w:sz="0" w:space="0" w:color="auto"/>
                                <w:left w:val="none" w:sz="0" w:space="0" w:color="auto"/>
                                <w:bottom w:val="none" w:sz="0" w:space="0" w:color="auto"/>
                                <w:right w:val="none" w:sz="0" w:space="0" w:color="auto"/>
                              </w:divBdr>
                            </w:div>
                            <w:div w:id="1221597908">
                              <w:marLeft w:val="0"/>
                              <w:marRight w:val="0"/>
                              <w:marTop w:val="0"/>
                              <w:marBottom w:val="0"/>
                              <w:divBdr>
                                <w:top w:val="none" w:sz="0" w:space="0" w:color="auto"/>
                                <w:left w:val="none" w:sz="0" w:space="0" w:color="auto"/>
                                <w:bottom w:val="none" w:sz="0" w:space="0" w:color="auto"/>
                                <w:right w:val="none" w:sz="0" w:space="0" w:color="auto"/>
                              </w:divBdr>
                            </w:div>
                            <w:div w:id="1043023399">
                              <w:marLeft w:val="0"/>
                              <w:marRight w:val="0"/>
                              <w:marTop w:val="0"/>
                              <w:marBottom w:val="0"/>
                              <w:divBdr>
                                <w:top w:val="none" w:sz="0" w:space="0" w:color="auto"/>
                                <w:left w:val="none" w:sz="0" w:space="0" w:color="auto"/>
                                <w:bottom w:val="none" w:sz="0" w:space="0" w:color="auto"/>
                                <w:right w:val="none" w:sz="0" w:space="0" w:color="auto"/>
                              </w:divBdr>
                            </w:div>
                            <w:div w:id="1641878953">
                              <w:marLeft w:val="0"/>
                              <w:marRight w:val="0"/>
                              <w:marTop w:val="0"/>
                              <w:marBottom w:val="0"/>
                              <w:divBdr>
                                <w:top w:val="none" w:sz="0" w:space="0" w:color="auto"/>
                                <w:left w:val="none" w:sz="0" w:space="0" w:color="auto"/>
                                <w:bottom w:val="none" w:sz="0" w:space="0" w:color="auto"/>
                                <w:right w:val="none" w:sz="0" w:space="0" w:color="auto"/>
                              </w:divBdr>
                            </w:div>
                            <w:div w:id="43139586">
                              <w:marLeft w:val="0"/>
                              <w:marRight w:val="0"/>
                              <w:marTop w:val="0"/>
                              <w:marBottom w:val="0"/>
                              <w:divBdr>
                                <w:top w:val="none" w:sz="0" w:space="0" w:color="auto"/>
                                <w:left w:val="none" w:sz="0" w:space="0" w:color="auto"/>
                                <w:bottom w:val="none" w:sz="0" w:space="0" w:color="auto"/>
                                <w:right w:val="none" w:sz="0" w:space="0" w:color="auto"/>
                              </w:divBdr>
                            </w:div>
                            <w:div w:id="1612858694">
                              <w:marLeft w:val="0"/>
                              <w:marRight w:val="0"/>
                              <w:marTop w:val="0"/>
                              <w:marBottom w:val="0"/>
                              <w:divBdr>
                                <w:top w:val="none" w:sz="0" w:space="0" w:color="auto"/>
                                <w:left w:val="none" w:sz="0" w:space="0" w:color="auto"/>
                                <w:bottom w:val="none" w:sz="0" w:space="0" w:color="auto"/>
                                <w:right w:val="none" w:sz="0" w:space="0" w:color="auto"/>
                              </w:divBdr>
                            </w:div>
                            <w:div w:id="601306049">
                              <w:marLeft w:val="0"/>
                              <w:marRight w:val="0"/>
                              <w:marTop w:val="0"/>
                              <w:marBottom w:val="0"/>
                              <w:divBdr>
                                <w:top w:val="none" w:sz="0" w:space="0" w:color="auto"/>
                                <w:left w:val="none" w:sz="0" w:space="0" w:color="auto"/>
                                <w:bottom w:val="none" w:sz="0" w:space="0" w:color="auto"/>
                                <w:right w:val="none" w:sz="0" w:space="0" w:color="auto"/>
                              </w:divBdr>
                            </w:div>
                            <w:div w:id="46882196">
                              <w:marLeft w:val="0"/>
                              <w:marRight w:val="0"/>
                              <w:marTop w:val="0"/>
                              <w:marBottom w:val="0"/>
                              <w:divBdr>
                                <w:top w:val="none" w:sz="0" w:space="0" w:color="auto"/>
                                <w:left w:val="none" w:sz="0" w:space="0" w:color="auto"/>
                                <w:bottom w:val="none" w:sz="0" w:space="0" w:color="auto"/>
                                <w:right w:val="none" w:sz="0" w:space="0" w:color="auto"/>
                              </w:divBdr>
                            </w:div>
                            <w:div w:id="340937238">
                              <w:marLeft w:val="0"/>
                              <w:marRight w:val="0"/>
                              <w:marTop w:val="0"/>
                              <w:marBottom w:val="0"/>
                              <w:divBdr>
                                <w:top w:val="none" w:sz="0" w:space="0" w:color="auto"/>
                                <w:left w:val="none" w:sz="0" w:space="0" w:color="auto"/>
                                <w:bottom w:val="none" w:sz="0" w:space="0" w:color="auto"/>
                                <w:right w:val="none" w:sz="0" w:space="0" w:color="auto"/>
                              </w:divBdr>
                            </w:div>
                            <w:div w:id="1205479445">
                              <w:marLeft w:val="0"/>
                              <w:marRight w:val="0"/>
                              <w:marTop w:val="0"/>
                              <w:marBottom w:val="0"/>
                              <w:divBdr>
                                <w:top w:val="none" w:sz="0" w:space="0" w:color="auto"/>
                                <w:left w:val="none" w:sz="0" w:space="0" w:color="auto"/>
                                <w:bottom w:val="none" w:sz="0" w:space="0" w:color="auto"/>
                                <w:right w:val="none" w:sz="0" w:space="0" w:color="auto"/>
                              </w:divBdr>
                            </w:div>
                            <w:div w:id="1228342816">
                              <w:marLeft w:val="0"/>
                              <w:marRight w:val="0"/>
                              <w:marTop w:val="0"/>
                              <w:marBottom w:val="0"/>
                              <w:divBdr>
                                <w:top w:val="none" w:sz="0" w:space="0" w:color="auto"/>
                                <w:left w:val="none" w:sz="0" w:space="0" w:color="auto"/>
                                <w:bottom w:val="none" w:sz="0" w:space="0" w:color="auto"/>
                                <w:right w:val="none" w:sz="0" w:space="0" w:color="auto"/>
                              </w:divBdr>
                            </w:div>
                            <w:div w:id="1913654914">
                              <w:marLeft w:val="0"/>
                              <w:marRight w:val="0"/>
                              <w:marTop w:val="0"/>
                              <w:marBottom w:val="0"/>
                              <w:divBdr>
                                <w:top w:val="none" w:sz="0" w:space="0" w:color="auto"/>
                                <w:left w:val="none" w:sz="0" w:space="0" w:color="auto"/>
                                <w:bottom w:val="none" w:sz="0" w:space="0" w:color="auto"/>
                                <w:right w:val="none" w:sz="0" w:space="0" w:color="auto"/>
                              </w:divBdr>
                            </w:div>
                            <w:div w:id="455608148">
                              <w:marLeft w:val="0"/>
                              <w:marRight w:val="0"/>
                              <w:marTop w:val="0"/>
                              <w:marBottom w:val="0"/>
                              <w:divBdr>
                                <w:top w:val="none" w:sz="0" w:space="0" w:color="auto"/>
                                <w:left w:val="none" w:sz="0" w:space="0" w:color="auto"/>
                                <w:bottom w:val="none" w:sz="0" w:space="0" w:color="auto"/>
                                <w:right w:val="none" w:sz="0" w:space="0" w:color="auto"/>
                              </w:divBdr>
                            </w:div>
                            <w:div w:id="544416926">
                              <w:marLeft w:val="0"/>
                              <w:marRight w:val="0"/>
                              <w:marTop w:val="0"/>
                              <w:marBottom w:val="0"/>
                              <w:divBdr>
                                <w:top w:val="none" w:sz="0" w:space="0" w:color="auto"/>
                                <w:left w:val="none" w:sz="0" w:space="0" w:color="auto"/>
                                <w:bottom w:val="none" w:sz="0" w:space="0" w:color="auto"/>
                                <w:right w:val="none" w:sz="0" w:space="0" w:color="auto"/>
                              </w:divBdr>
                            </w:div>
                            <w:div w:id="1562012101">
                              <w:marLeft w:val="0"/>
                              <w:marRight w:val="0"/>
                              <w:marTop w:val="0"/>
                              <w:marBottom w:val="0"/>
                              <w:divBdr>
                                <w:top w:val="none" w:sz="0" w:space="0" w:color="auto"/>
                                <w:left w:val="none" w:sz="0" w:space="0" w:color="auto"/>
                                <w:bottom w:val="none" w:sz="0" w:space="0" w:color="auto"/>
                                <w:right w:val="none" w:sz="0" w:space="0" w:color="auto"/>
                              </w:divBdr>
                            </w:div>
                            <w:div w:id="1438016104">
                              <w:marLeft w:val="0"/>
                              <w:marRight w:val="0"/>
                              <w:marTop w:val="0"/>
                              <w:marBottom w:val="0"/>
                              <w:divBdr>
                                <w:top w:val="none" w:sz="0" w:space="0" w:color="auto"/>
                                <w:left w:val="none" w:sz="0" w:space="0" w:color="auto"/>
                                <w:bottom w:val="none" w:sz="0" w:space="0" w:color="auto"/>
                                <w:right w:val="none" w:sz="0" w:space="0" w:color="auto"/>
                              </w:divBdr>
                            </w:div>
                            <w:div w:id="1456024153">
                              <w:marLeft w:val="0"/>
                              <w:marRight w:val="0"/>
                              <w:marTop w:val="0"/>
                              <w:marBottom w:val="0"/>
                              <w:divBdr>
                                <w:top w:val="none" w:sz="0" w:space="0" w:color="auto"/>
                                <w:left w:val="none" w:sz="0" w:space="0" w:color="auto"/>
                                <w:bottom w:val="none" w:sz="0" w:space="0" w:color="auto"/>
                                <w:right w:val="none" w:sz="0" w:space="0" w:color="auto"/>
                              </w:divBdr>
                            </w:div>
                            <w:div w:id="736636866">
                              <w:marLeft w:val="0"/>
                              <w:marRight w:val="0"/>
                              <w:marTop w:val="0"/>
                              <w:marBottom w:val="0"/>
                              <w:divBdr>
                                <w:top w:val="none" w:sz="0" w:space="0" w:color="auto"/>
                                <w:left w:val="none" w:sz="0" w:space="0" w:color="auto"/>
                                <w:bottom w:val="none" w:sz="0" w:space="0" w:color="auto"/>
                                <w:right w:val="none" w:sz="0" w:space="0" w:color="auto"/>
                              </w:divBdr>
                            </w:div>
                            <w:div w:id="885793849">
                              <w:marLeft w:val="0"/>
                              <w:marRight w:val="0"/>
                              <w:marTop w:val="0"/>
                              <w:marBottom w:val="0"/>
                              <w:divBdr>
                                <w:top w:val="none" w:sz="0" w:space="0" w:color="auto"/>
                                <w:left w:val="none" w:sz="0" w:space="0" w:color="auto"/>
                                <w:bottom w:val="none" w:sz="0" w:space="0" w:color="auto"/>
                                <w:right w:val="none" w:sz="0" w:space="0" w:color="auto"/>
                              </w:divBdr>
                            </w:div>
                            <w:div w:id="595213375">
                              <w:marLeft w:val="0"/>
                              <w:marRight w:val="0"/>
                              <w:marTop w:val="0"/>
                              <w:marBottom w:val="0"/>
                              <w:divBdr>
                                <w:top w:val="none" w:sz="0" w:space="0" w:color="auto"/>
                                <w:left w:val="none" w:sz="0" w:space="0" w:color="auto"/>
                                <w:bottom w:val="none" w:sz="0" w:space="0" w:color="auto"/>
                                <w:right w:val="none" w:sz="0" w:space="0" w:color="auto"/>
                              </w:divBdr>
                            </w:div>
                            <w:div w:id="1743092542">
                              <w:marLeft w:val="0"/>
                              <w:marRight w:val="0"/>
                              <w:marTop w:val="0"/>
                              <w:marBottom w:val="116"/>
                              <w:divBdr>
                                <w:top w:val="none" w:sz="0" w:space="0" w:color="auto"/>
                                <w:left w:val="none" w:sz="0" w:space="0" w:color="auto"/>
                                <w:bottom w:val="none" w:sz="0" w:space="0" w:color="auto"/>
                                <w:right w:val="none" w:sz="0" w:space="0" w:color="auto"/>
                              </w:divBdr>
                            </w:div>
                            <w:div w:id="539709660">
                              <w:marLeft w:val="0"/>
                              <w:marRight w:val="0"/>
                              <w:marTop w:val="0"/>
                              <w:marBottom w:val="116"/>
                              <w:divBdr>
                                <w:top w:val="none" w:sz="0" w:space="0" w:color="auto"/>
                                <w:left w:val="none" w:sz="0" w:space="0" w:color="auto"/>
                                <w:bottom w:val="none" w:sz="0" w:space="0" w:color="auto"/>
                                <w:right w:val="none" w:sz="0" w:space="0" w:color="auto"/>
                              </w:divBdr>
                            </w:div>
                            <w:div w:id="574507553">
                              <w:marLeft w:val="0"/>
                              <w:marRight w:val="0"/>
                              <w:marTop w:val="0"/>
                              <w:marBottom w:val="116"/>
                              <w:divBdr>
                                <w:top w:val="none" w:sz="0" w:space="0" w:color="auto"/>
                                <w:left w:val="none" w:sz="0" w:space="0" w:color="auto"/>
                                <w:bottom w:val="none" w:sz="0" w:space="0" w:color="auto"/>
                                <w:right w:val="none" w:sz="0" w:space="0" w:color="auto"/>
                              </w:divBdr>
                            </w:div>
                            <w:div w:id="1717508573">
                              <w:marLeft w:val="0"/>
                              <w:marRight w:val="0"/>
                              <w:marTop w:val="0"/>
                              <w:marBottom w:val="116"/>
                              <w:divBdr>
                                <w:top w:val="none" w:sz="0" w:space="0" w:color="auto"/>
                                <w:left w:val="none" w:sz="0" w:space="0" w:color="auto"/>
                                <w:bottom w:val="none" w:sz="0" w:space="0" w:color="auto"/>
                                <w:right w:val="none" w:sz="0" w:space="0" w:color="auto"/>
                              </w:divBdr>
                            </w:div>
                            <w:div w:id="1229537303">
                              <w:marLeft w:val="0"/>
                              <w:marRight w:val="0"/>
                              <w:marTop w:val="0"/>
                              <w:marBottom w:val="116"/>
                              <w:divBdr>
                                <w:top w:val="none" w:sz="0" w:space="0" w:color="auto"/>
                                <w:left w:val="none" w:sz="0" w:space="0" w:color="auto"/>
                                <w:bottom w:val="none" w:sz="0" w:space="0" w:color="auto"/>
                                <w:right w:val="none" w:sz="0" w:space="0" w:color="auto"/>
                              </w:divBdr>
                            </w:div>
                            <w:div w:id="1016660022">
                              <w:marLeft w:val="0"/>
                              <w:marRight w:val="0"/>
                              <w:marTop w:val="0"/>
                              <w:marBottom w:val="116"/>
                              <w:divBdr>
                                <w:top w:val="none" w:sz="0" w:space="0" w:color="auto"/>
                                <w:left w:val="none" w:sz="0" w:space="0" w:color="auto"/>
                                <w:bottom w:val="none" w:sz="0" w:space="0" w:color="auto"/>
                                <w:right w:val="none" w:sz="0" w:space="0" w:color="auto"/>
                              </w:divBdr>
                            </w:div>
                            <w:div w:id="679551677">
                              <w:marLeft w:val="0"/>
                              <w:marRight w:val="0"/>
                              <w:marTop w:val="0"/>
                              <w:marBottom w:val="116"/>
                              <w:divBdr>
                                <w:top w:val="none" w:sz="0" w:space="0" w:color="auto"/>
                                <w:left w:val="none" w:sz="0" w:space="0" w:color="auto"/>
                                <w:bottom w:val="none" w:sz="0" w:space="0" w:color="auto"/>
                                <w:right w:val="none" w:sz="0" w:space="0" w:color="auto"/>
                              </w:divBdr>
                            </w:div>
                            <w:div w:id="946279227">
                              <w:marLeft w:val="0"/>
                              <w:marRight w:val="0"/>
                              <w:marTop w:val="0"/>
                              <w:marBottom w:val="116"/>
                              <w:divBdr>
                                <w:top w:val="none" w:sz="0" w:space="0" w:color="auto"/>
                                <w:left w:val="none" w:sz="0" w:space="0" w:color="auto"/>
                                <w:bottom w:val="none" w:sz="0" w:space="0" w:color="auto"/>
                                <w:right w:val="none" w:sz="0" w:space="0" w:color="auto"/>
                              </w:divBdr>
                            </w:div>
                            <w:div w:id="999118298">
                              <w:marLeft w:val="0"/>
                              <w:marRight w:val="0"/>
                              <w:marTop w:val="0"/>
                              <w:marBottom w:val="116"/>
                              <w:divBdr>
                                <w:top w:val="none" w:sz="0" w:space="0" w:color="auto"/>
                                <w:left w:val="none" w:sz="0" w:space="0" w:color="auto"/>
                                <w:bottom w:val="none" w:sz="0" w:space="0" w:color="auto"/>
                                <w:right w:val="none" w:sz="0" w:space="0" w:color="auto"/>
                              </w:divBdr>
                            </w:div>
                            <w:div w:id="899291874">
                              <w:marLeft w:val="0"/>
                              <w:marRight w:val="0"/>
                              <w:marTop w:val="0"/>
                              <w:marBottom w:val="116"/>
                              <w:divBdr>
                                <w:top w:val="none" w:sz="0" w:space="0" w:color="auto"/>
                                <w:left w:val="none" w:sz="0" w:space="0" w:color="auto"/>
                                <w:bottom w:val="none" w:sz="0" w:space="0" w:color="auto"/>
                                <w:right w:val="none" w:sz="0" w:space="0" w:color="auto"/>
                              </w:divBdr>
                            </w:div>
                            <w:div w:id="1653218958">
                              <w:marLeft w:val="0"/>
                              <w:marRight w:val="0"/>
                              <w:marTop w:val="0"/>
                              <w:marBottom w:val="116"/>
                              <w:divBdr>
                                <w:top w:val="none" w:sz="0" w:space="0" w:color="auto"/>
                                <w:left w:val="none" w:sz="0" w:space="0" w:color="auto"/>
                                <w:bottom w:val="none" w:sz="0" w:space="0" w:color="auto"/>
                                <w:right w:val="none" w:sz="0" w:space="0" w:color="auto"/>
                              </w:divBdr>
                            </w:div>
                            <w:div w:id="984624414">
                              <w:marLeft w:val="0"/>
                              <w:marRight w:val="0"/>
                              <w:marTop w:val="0"/>
                              <w:marBottom w:val="116"/>
                              <w:divBdr>
                                <w:top w:val="none" w:sz="0" w:space="0" w:color="auto"/>
                                <w:left w:val="none" w:sz="0" w:space="0" w:color="auto"/>
                                <w:bottom w:val="none" w:sz="0" w:space="0" w:color="auto"/>
                                <w:right w:val="none" w:sz="0" w:space="0" w:color="auto"/>
                              </w:divBdr>
                            </w:div>
                            <w:div w:id="2135441820">
                              <w:marLeft w:val="0"/>
                              <w:marRight w:val="0"/>
                              <w:marTop w:val="0"/>
                              <w:marBottom w:val="116"/>
                              <w:divBdr>
                                <w:top w:val="none" w:sz="0" w:space="0" w:color="auto"/>
                                <w:left w:val="none" w:sz="0" w:space="0" w:color="auto"/>
                                <w:bottom w:val="none" w:sz="0" w:space="0" w:color="auto"/>
                                <w:right w:val="none" w:sz="0" w:space="0" w:color="auto"/>
                              </w:divBdr>
                            </w:div>
                            <w:div w:id="696661394">
                              <w:marLeft w:val="0"/>
                              <w:marRight w:val="0"/>
                              <w:marTop w:val="0"/>
                              <w:marBottom w:val="116"/>
                              <w:divBdr>
                                <w:top w:val="none" w:sz="0" w:space="0" w:color="auto"/>
                                <w:left w:val="none" w:sz="0" w:space="0" w:color="auto"/>
                                <w:bottom w:val="none" w:sz="0" w:space="0" w:color="auto"/>
                                <w:right w:val="none" w:sz="0" w:space="0" w:color="auto"/>
                              </w:divBdr>
                            </w:div>
                            <w:div w:id="786504054">
                              <w:marLeft w:val="0"/>
                              <w:marRight w:val="0"/>
                              <w:marTop w:val="0"/>
                              <w:marBottom w:val="116"/>
                              <w:divBdr>
                                <w:top w:val="none" w:sz="0" w:space="0" w:color="auto"/>
                                <w:left w:val="none" w:sz="0" w:space="0" w:color="auto"/>
                                <w:bottom w:val="none" w:sz="0" w:space="0" w:color="auto"/>
                                <w:right w:val="none" w:sz="0" w:space="0" w:color="auto"/>
                              </w:divBdr>
                            </w:div>
                            <w:div w:id="1453280257">
                              <w:marLeft w:val="0"/>
                              <w:marRight w:val="0"/>
                              <w:marTop w:val="0"/>
                              <w:marBottom w:val="116"/>
                              <w:divBdr>
                                <w:top w:val="none" w:sz="0" w:space="0" w:color="auto"/>
                                <w:left w:val="none" w:sz="0" w:space="0" w:color="auto"/>
                                <w:bottom w:val="none" w:sz="0" w:space="0" w:color="auto"/>
                                <w:right w:val="none" w:sz="0" w:space="0" w:color="auto"/>
                              </w:divBdr>
                            </w:div>
                            <w:div w:id="1389303314">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2-2013-%D0%BF" TargetMode="External"/><Relationship Id="rId21" Type="http://schemas.openxmlformats.org/officeDocument/2006/relationships/hyperlink" Target="https://zakon.rada.gov.ua/laws/show/533-2018-%D0%BF" TargetMode="External"/><Relationship Id="rId42" Type="http://schemas.openxmlformats.org/officeDocument/2006/relationships/hyperlink" Target="https://zakon.rada.gov.ua/laws/show/1067-2015-%D0%BF" TargetMode="External"/><Relationship Id="rId63" Type="http://schemas.openxmlformats.org/officeDocument/2006/relationships/hyperlink" Target="https://zakon.rada.gov.ua/laws/show/62-2013-%D0%BF" TargetMode="External"/><Relationship Id="rId84" Type="http://schemas.openxmlformats.org/officeDocument/2006/relationships/hyperlink" Target="https://zakon.rada.gov.ua/laws/show/62-2013-%D0%BF" TargetMode="External"/><Relationship Id="rId138" Type="http://schemas.openxmlformats.org/officeDocument/2006/relationships/hyperlink" Target="https://zakon.rada.gov.ua/laws/show/533-2018-%D0%BF" TargetMode="External"/><Relationship Id="rId159" Type="http://schemas.openxmlformats.org/officeDocument/2006/relationships/hyperlink" Target="https://zakon.rada.gov.ua/laws/show/62-2013-%D0%BF" TargetMode="External"/><Relationship Id="rId170" Type="http://schemas.openxmlformats.org/officeDocument/2006/relationships/hyperlink" Target="https://zakon.rada.gov.ua/laws/show/62-2013-%D0%BF" TargetMode="External"/><Relationship Id="rId191" Type="http://schemas.openxmlformats.org/officeDocument/2006/relationships/hyperlink" Target="https://zakon.rada.gov.ua/laws/show/62-2013-%D0%BF" TargetMode="External"/><Relationship Id="rId205" Type="http://schemas.openxmlformats.org/officeDocument/2006/relationships/hyperlink" Target="https://zakon.rada.gov.ua/laws/show/62-2013-%D0%BF" TargetMode="External"/><Relationship Id="rId226" Type="http://schemas.openxmlformats.org/officeDocument/2006/relationships/hyperlink" Target="https://zakon.rada.gov.ua/laws/show/62-2013-%D0%BF" TargetMode="External"/><Relationship Id="rId247" Type="http://schemas.openxmlformats.org/officeDocument/2006/relationships/hyperlink" Target="https://zakon.rada.gov.ua/laws/show/62-2013-%D0%BF" TargetMode="External"/><Relationship Id="rId107" Type="http://schemas.openxmlformats.org/officeDocument/2006/relationships/hyperlink" Target="https://zakon.rada.gov.ua/laws/show/62-2013-%D0%BF" TargetMode="External"/><Relationship Id="rId11" Type="http://schemas.openxmlformats.org/officeDocument/2006/relationships/hyperlink" Target="https://zakon.rada.gov.ua/laws/show/533-2018-%D0%BF" TargetMode="External"/><Relationship Id="rId32" Type="http://schemas.openxmlformats.org/officeDocument/2006/relationships/hyperlink" Target="https://zakon.rada.gov.ua/laws/show/124-19" TargetMode="External"/><Relationship Id="rId53" Type="http://schemas.openxmlformats.org/officeDocument/2006/relationships/hyperlink" Target="https://zakon.rada.gov.ua/laws/show/62-2013-%D0%BF" TargetMode="External"/><Relationship Id="rId74" Type="http://schemas.openxmlformats.org/officeDocument/2006/relationships/hyperlink" Target="https://zakon.rada.gov.ua/laws/show/533-2018-%D0%BF" TargetMode="External"/><Relationship Id="rId128" Type="http://schemas.openxmlformats.org/officeDocument/2006/relationships/hyperlink" Target="https://zakon.rada.gov.ua/laws/show/62-2013-%D0%BF" TargetMode="External"/><Relationship Id="rId149" Type="http://schemas.openxmlformats.org/officeDocument/2006/relationships/hyperlink" Target="https://zakon.rada.gov.ua/laws/show/62-2013-%D0%BF" TargetMode="External"/><Relationship Id="rId5" Type="http://schemas.openxmlformats.org/officeDocument/2006/relationships/hyperlink" Target="https://zakon.rada.gov.ua/laws/show/632-2013-%D0%BF" TargetMode="External"/><Relationship Id="rId95" Type="http://schemas.openxmlformats.org/officeDocument/2006/relationships/hyperlink" Target="https://zakon.rada.gov.ua/laws/show/533-2018-%D0%BF" TargetMode="External"/><Relationship Id="rId160" Type="http://schemas.openxmlformats.org/officeDocument/2006/relationships/hyperlink" Target="https://zakon.rada.gov.ua/laws/show/1306-2001-%D0%BF" TargetMode="External"/><Relationship Id="rId181" Type="http://schemas.openxmlformats.org/officeDocument/2006/relationships/hyperlink" Target="https://zakon.rada.gov.ua/laws/show/62-2013-%D0%BF" TargetMode="External"/><Relationship Id="rId216" Type="http://schemas.openxmlformats.org/officeDocument/2006/relationships/hyperlink" Target="https://zakon.rada.gov.ua/laws/show/62-2013-%D0%BF" TargetMode="External"/><Relationship Id="rId237" Type="http://schemas.openxmlformats.org/officeDocument/2006/relationships/hyperlink" Target="https://zakon.rada.gov.ua/laws/show/62-2013-%D0%BF" TargetMode="External"/><Relationship Id="rId258" Type="http://schemas.openxmlformats.org/officeDocument/2006/relationships/hyperlink" Target="https://zakon.rada.gov.ua/laws/show/62-2013-%D0%BF" TargetMode="External"/><Relationship Id="rId22" Type="http://schemas.openxmlformats.org/officeDocument/2006/relationships/hyperlink" Target="https://zakon.rada.gov.ua/laws/show/102-2020-%D0%BF" TargetMode="External"/><Relationship Id="rId43" Type="http://schemas.openxmlformats.org/officeDocument/2006/relationships/hyperlink" Target="https://zakon.rada.gov.ua/laws/show/533-2018-%D0%BF" TargetMode="External"/><Relationship Id="rId64" Type="http://schemas.openxmlformats.org/officeDocument/2006/relationships/hyperlink" Target="https://zakon.rada.gov.ua/laws/show/62-2013-%D0%BF" TargetMode="External"/><Relationship Id="rId118" Type="http://schemas.openxmlformats.org/officeDocument/2006/relationships/hyperlink" Target="https://zakon.rada.gov.ua/laws/show/1262-2009-%D0%BF" TargetMode="External"/><Relationship Id="rId139" Type="http://schemas.openxmlformats.org/officeDocument/2006/relationships/hyperlink" Target="https://zakon.rada.gov.ua/laws/show/62-2013-%D0%BF" TargetMode="External"/><Relationship Id="rId85" Type="http://schemas.openxmlformats.org/officeDocument/2006/relationships/hyperlink" Target="https://zakon.rada.gov.ua/laws/show/533-2018-%D0%BF" TargetMode="External"/><Relationship Id="rId150" Type="http://schemas.openxmlformats.org/officeDocument/2006/relationships/hyperlink" Target="https://zakon.rada.gov.ua/laws/show/62-2013-%D0%BF" TargetMode="External"/><Relationship Id="rId171" Type="http://schemas.openxmlformats.org/officeDocument/2006/relationships/hyperlink" Target="https://zakon.rada.gov.ua/laws/show/62-2013-%D0%BF" TargetMode="External"/><Relationship Id="rId192" Type="http://schemas.openxmlformats.org/officeDocument/2006/relationships/hyperlink" Target="https://zakon.rada.gov.ua/laws/show/62-2013-%D0%BF" TargetMode="External"/><Relationship Id="rId206" Type="http://schemas.openxmlformats.org/officeDocument/2006/relationships/hyperlink" Target="https://zakon.rada.gov.ua/laws/show/62-2013-%D0%BF" TargetMode="External"/><Relationship Id="rId227" Type="http://schemas.openxmlformats.org/officeDocument/2006/relationships/hyperlink" Target="https://zakon.rada.gov.ua/laws/show/62-2013-%D0%BF" TargetMode="External"/><Relationship Id="rId248" Type="http://schemas.openxmlformats.org/officeDocument/2006/relationships/hyperlink" Target="https://zakon.rada.gov.ua/laws/show/62-2013-%D0%BF" TargetMode="External"/><Relationship Id="rId12" Type="http://schemas.openxmlformats.org/officeDocument/2006/relationships/hyperlink" Target="https://zakon.rada.gov.ua/laws/show/533-2018-%D0%BF" TargetMode="External"/><Relationship Id="rId33" Type="http://schemas.openxmlformats.org/officeDocument/2006/relationships/hyperlink" Target="https://zakon.rada.gov.ua/laws/show/1315-18" TargetMode="External"/><Relationship Id="rId108" Type="http://schemas.openxmlformats.org/officeDocument/2006/relationships/hyperlink" Target="https://zakon.rada.gov.ua/laws/show/62-2013-%D0%BF" TargetMode="External"/><Relationship Id="rId129" Type="http://schemas.openxmlformats.org/officeDocument/2006/relationships/hyperlink" Target="https://zakon.rada.gov.ua/laws/show/62-2013-%D0%BF" TargetMode="External"/><Relationship Id="rId54" Type="http://schemas.openxmlformats.org/officeDocument/2006/relationships/hyperlink" Target="https://zakon.rada.gov.ua/laws/show/62-2013-%D0%BF" TargetMode="External"/><Relationship Id="rId75" Type="http://schemas.openxmlformats.org/officeDocument/2006/relationships/hyperlink" Target="https://zakon.rada.gov.ua/laws/show/62-2013-%D0%BF" TargetMode="External"/><Relationship Id="rId96" Type="http://schemas.openxmlformats.org/officeDocument/2006/relationships/hyperlink" Target="https://zakon.rada.gov.ua/laws/show/62-2013-%D0%BF" TargetMode="External"/><Relationship Id="rId140" Type="http://schemas.openxmlformats.org/officeDocument/2006/relationships/hyperlink" Target="https://zakon.rada.gov.ua/laws/show/62-2013-%D0%BF" TargetMode="External"/><Relationship Id="rId161" Type="http://schemas.openxmlformats.org/officeDocument/2006/relationships/hyperlink" Target="https://zakon.rada.gov.ua/laws/show/62-2013-%D0%BF" TargetMode="External"/><Relationship Id="rId182" Type="http://schemas.openxmlformats.org/officeDocument/2006/relationships/hyperlink" Target="https://zakon.rada.gov.ua/laws/show/62-2013-%D0%BF" TargetMode="External"/><Relationship Id="rId217" Type="http://schemas.openxmlformats.org/officeDocument/2006/relationships/hyperlink" Target="https://zakon.rada.gov.ua/laws/show/533-2018-%D0%BF" TargetMode="External"/><Relationship Id="rId1" Type="http://schemas.openxmlformats.org/officeDocument/2006/relationships/styles" Target="styles.xml"/><Relationship Id="rId6" Type="http://schemas.openxmlformats.org/officeDocument/2006/relationships/hyperlink" Target="https://zakon.rada.gov.ua/laws/show/533-2018-%D0%BF" TargetMode="External"/><Relationship Id="rId212" Type="http://schemas.openxmlformats.org/officeDocument/2006/relationships/hyperlink" Target="https://zakon.rada.gov.ua/laws/show/533-2018-%D0%BF" TargetMode="External"/><Relationship Id="rId233" Type="http://schemas.openxmlformats.org/officeDocument/2006/relationships/hyperlink" Target="https://zakon.rada.gov.ua/laws/show/62-2013-%D0%BF" TargetMode="External"/><Relationship Id="rId238" Type="http://schemas.openxmlformats.org/officeDocument/2006/relationships/hyperlink" Target="https://zakon.rada.gov.ua/laws/show/62-2013-%D0%BF" TargetMode="External"/><Relationship Id="rId254" Type="http://schemas.openxmlformats.org/officeDocument/2006/relationships/hyperlink" Target="https://zakon.rada.gov.ua/laws/show/62-2013-%D0%BF" TargetMode="External"/><Relationship Id="rId259" Type="http://schemas.openxmlformats.org/officeDocument/2006/relationships/hyperlink" Target="https://zakon.rada.gov.ua/laws/show/62-2013-%D0%BF" TargetMode="External"/><Relationship Id="rId23" Type="http://schemas.openxmlformats.org/officeDocument/2006/relationships/hyperlink" Target="https://zakon.rada.gov.ua/laws/show/102-2020-%D0%BF" TargetMode="External"/><Relationship Id="rId28" Type="http://schemas.openxmlformats.org/officeDocument/2006/relationships/hyperlink" Target="https://zakon.rada.gov.ua/laws/show/102-2020-%D0%BF" TargetMode="External"/><Relationship Id="rId49" Type="http://schemas.openxmlformats.org/officeDocument/2006/relationships/hyperlink" Target="https://zakon.rada.gov.ua/laws/show/533-2018-%D0%BF" TargetMode="External"/><Relationship Id="rId114" Type="http://schemas.openxmlformats.org/officeDocument/2006/relationships/hyperlink" Target="https://zakon.rada.gov.ua/laws/show/533-2018-%D0%BF" TargetMode="External"/><Relationship Id="rId119" Type="http://schemas.openxmlformats.org/officeDocument/2006/relationships/hyperlink" Target="https://zakon.rada.gov.ua/laws/show/62-2013-%D0%BF" TargetMode="External"/><Relationship Id="rId44" Type="http://schemas.openxmlformats.org/officeDocument/2006/relationships/hyperlink" Target="https://zakon.rada.gov.ua/laws/show/62-2013-%D0%BF" TargetMode="External"/><Relationship Id="rId60" Type="http://schemas.openxmlformats.org/officeDocument/2006/relationships/hyperlink" Target="https://zakon.rada.gov.ua/laws/show/102-2020-%D0%BF" TargetMode="External"/><Relationship Id="rId65" Type="http://schemas.openxmlformats.org/officeDocument/2006/relationships/hyperlink" Target="https://zakon.rada.gov.ua/laws/show/62-2013-%D0%BF" TargetMode="External"/><Relationship Id="rId81" Type="http://schemas.openxmlformats.org/officeDocument/2006/relationships/hyperlink" Target="https://zakon.rada.gov.ua/laws/show/533-2018-%D0%BF" TargetMode="External"/><Relationship Id="rId86" Type="http://schemas.openxmlformats.org/officeDocument/2006/relationships/hyperlink" Target="https://zakon.rada.gov.ua/laws/show/533-2018-%D0%BF" TargetMode="External"/><Relationship Id="rId130" Type="http://schemas.openxmlformats.org/officeDocument/2006/relationships/hyperlink" Target="https://zakon.rada.gov.ua/laws/show/533-2018-%D0%BF" TargetMode="External"/><Relationship Id="rId135" Type="http://schemas.openxmlformats.org/officeDocument/2006/relationships/hyperlink" Target="https://zakon.rada.gov.ua/laws/show/62-2013-%D0%BF" TargetMode="External"/><Relationship Id="rId151" Type="http://schemas.openxmlformats.org/officeDocument/2006/relationships/hyperlink" Target="https://zakon.rada.gov.ua/laws/show/62-2013-%D0%BF" TargetMode="External"/><Relationship Id="rId156" Type="http://schemas.openxmlformats.org/officeDocument/2006/relationships/hyperlink" Target="https://zakon.rada.gov.ua/laws/show/62-2013-%D0%BF" TargetMode="External"/><Relationship Id="rId177" Type="http://schemas.openxmlformats.org/officeDocument/2006/relationships/hyperlink" Target="https://zakon.rada.gov.ua/laws/show/62-2013-%D0%BF" TargetMode="External"/><Relationship Id="rId198" Type="http://schemas.openxmlformats.org/officeDocument/2006/relationships/hyperlink" Target="https://zakon.rada.gov.ua/laws/show/62-2013-%D0%BF" TargetMode="External"/><Relationship Id="rId172" Type="http://schemas.openxmlformats.org/officeDocument/2006/relationships/hyperlink" Target="https://zakon.rada.gov.ua/laws/show/62-2013-%D0%BF" TargetMode="External"/><Relationship Id="rId193" Type="http://schemas.openxmlformats.org/officeDocument/2006/relationships/hyperlink" Target="https://zakon.rada.gov.ua/laws/show/533-2018-%D0%BF" TargetMode="External"/><Relationship Id="rId202" Type="http://schemas.openxmlformats.org/officeDocument/2006/relationships/hyperlink" Target="https://zakon.rada.gov.ua/laws/show/62-2013-%D0%BF" TargetMode="External"/><Relationship Id="rId207" Type="http://schemas.openxmlformats.org/officeDocument/2006/relationships/hyperlink" Target="https://zakon.rada.gov.ua/laws/show/533-2018-%D0%BF" TargetMode="External"/><Relationship Id="rId223" Type="http://schemas.openxmlformats.org/officeDocument/2006/relationships/hyperlink" Target="https://zakon.rada.gov.ua/laws/show/62-2013-%D0%BF" TargetMode="External"/><Relationship Id="rId228" Type="http://schemas.openxmlformats.org/officeDocument/2006/relationships/hyperlink" Target="https://zakon.rada.gov.ua/laws/show/62-2013-%D0%BF" TargetMode="External"/><Relationship Id="rId244" Type="http://schemas.openxmlformats.org/officeDocument/2006/relationships/hyperlink" Target="https://zakon.rada.gov.ua/laws/show/62-2013-%D0%BF" TargetMode="External"/><Relationship Id="rId249" Type="http://schemas.openxmlformats.org/officeDocument/2006/relationships/hyperlink" Target="https://zakon.rada.gov.ua/laws/show/62-2013-%D0%BF" TargetMode="External"/><Relationship Id="rId13" Type="http://schemas.openxmlformats.org/officeDocument/2006/relationships/hyperlink" Target="https://zakon.rada.gov.ua/laws/show/102-2020-%D0%BF" TargetMode="External"/><Relationship Id="rId18" Type="http://schemas.openxmlformats.org/officeDocument/2006/relationships/hyperlink" Target="https://zakon.rada.gov.ua/laws/show/62-2013-%D0%BF" TargetMode="External"/><Relationship Id="rId39" Type="http://schemas.openxmlformats.org/officeDocument/2006/relationships/hyperlink" Target="https://zakon.rada.gov.ua/laws/show/533-2018-%D0%BF" TargetMode="External"/><Relationship Id="rId109" Type="http://schemas.openxmlformats.org/officeDocument/2006/relationships/hyperlink" Target="https://zakon.rada.gov.ua/laws/show/62-2013-%D0%BF" TargetMode="External"/><Relationship Id="rId260" Type="http://schemas.openxmlformats.org/officeDocument/2006/relationships/hyperlink" Target="https://zakon.rada.gov.ua/laws/show/62-2013-%D0%BF" TargetMode="External"/><Relationship Id="rId34" Type="http://schemas.openxmlformats.org/officeDocument/2006/relationships/hyperlink" Target="https://zakon.rada.gov.ua/laws/show/533-2018-%D0%BF" TargetMode="External"/><Relationship Id="rId50" Type="http://schemas.openxmlformats.org/officeDocument/2006/relationships/hyperlink" Target="https://zakon.rada.gov.ua/laws/show/62-2013-%D0%BF" TargetMode="External"/><Relationship Id="rId55" Type="http://schemas.openxmlformats.org/officeDocument/2006/relationships/hyperlink" Target="https://zakon.rada.gov.ua/laws/show/62-2013-%D0%BF" TargetMode="External"/><Relationship Id="rId76" Type="http://schemas.openxmlformats.org/officeDocument/2006/relationships/hyperlink" Target="https://zakon.rada.gov.ua/laws/show/62-2013-%D0%BF" TargetMode="External"/><Relationship Id="rId97" Type="http://schemas.openxmlformats.org/officeDocument/2006/relationships/hyperlink" Target="https://zakon.rada.gov.ua/laws/show/62-2013-%D0%BF" TargetMode="External"/><Relationship Id="rId104" Type="http://schemas.openxmlformats.org/officeDocument/2006/relationships/hyperlink" Target="https://zakon.rada.gov.ua/laws/show/62-2013-%D0%BF" TargetMode="External"/><Relationship Id="rId120" Type="http://schemas.openxmlformats.org/officeDocument/2006/relationships/hyperlink" Target="https://zakon.rada.gov.ua/laws/show/533-2018-%D0%BF" TargetMode="External"/><Relationship Id="rId125" Type="http://schemas.openxmlformats.org/officeDocument/2006/relationships/hyperlink" Target="https://zakon.rada.gov.ua/laws/show/62-2013-%D0%BF" TargetMode="External"/><Relationship Id="rId141" Type="http://schemas.openxmlformats.org/officeDocument/2006/relationships/hyperlink" Target="https://zakon.rada.gov.ua/laws/show/533-2018-%D0%BF" TargetMode="External"/><Relationship Id="rId146" Type="http://schemas.openxmlformats.org/officeDocument/2006/relationships/hyperlink" Target="https://zakon.rada.gov.ua/laws/show/62-2013-%D0%BF" TargetMode="External"/><Relationship Id="rId167" Type="http://schemas.openxmlformats.org/officeDocument/2006/relationships/hyperlink" Target="https://zakon.rada.gov.ua/laws/show/62-2013-%D0%BF" TargetMode="External"/><Relationship Id="rId188" Type="http://schemas.openxmlformats.org/officeDocument/2006/relationships/hyperlink" Target="https://zakon.rada.gov.ua/laws/show/533-2018-%D0%BF" TargetMode="External"/><Relationship Id="rId7" Type="http://schemas.openxmlformats.org/officeDocument/2006/relationships/hyperlink" Target="https://zakon.rada.gov.ua/laws/show/102-2020-%D0%BF" TargetMode="External"/><Relationship Id="rId71" Type="http://schemas.openxmlformats.org/officeDocument/2006/relationships/hyperlink" Target="https://zakon.rada.gov.ua/laws/show/62-2013-%D0%BF" TargetMode="External"/><Relationship Id="rId92" Type="http://schemas.openxmlformats.org/officeDocument/2006/relationships/hyperlink" Target="https://zakon.rada.gov.ua/laws/show/533-2018-%D0%BF" TargetMode="External"/><Relationship Id="rId162" Type="http://schemas.openxmlformats.org/officeDocument/2006/relationships/hyperlink" Target="https://zakon.rada.gov.ua/laws/show/533-2018-%D0%BF" TargetMode="External"/><Relationship Id="rId183" Type="http://schemas.openxmlformats.org/officeDocument/2006/relationships/hyperlink" Target="https://zakon.rada.gov.ua/laws/show/62-2013-%D0%BF" TargetMode="External"/><Relationship Id="rId213" Type="http://schemas.openxmlformats.org/officeDocument/2006/relationships/hyperlink" Target="https://zakon.rada.gov.ua/laws/show/533-2018-%D0%BF" TargetMode="External"/><Relationship Id="rId218" Type="http://schemas.openxmlformats.org/officeDocument/2006/relationships/hyperlink" Target="https://zakon.rada.gov.ua/laws/show/533-2018-%D0%BF" TargetMode="External"/><Relationship Id="rId234" Type="http://schemas.openxmlformats.org/officeDocument/2006/relationships/hyperlink" Target="https://zakon.rada.gov.ua/laws/show/62-2013-%D0%BF" TargetMode="External"/><Relationship Id="rId239" Type="http://schemas.openxmlformats.org/officeDocument/2006/relationships/hyperlink" Target="https://zakon.rada.gov.ua/laws/show/533-2018-%D0%BF" TargetMode="External"/><Relationship Id="rId2" Type="http://schemas.openxmlformats.org/officeDocument/2006/relationships/settings" Target="settings.xml"/><Relationship Id="rId29" Type="http://schemas.openxmlformats.org/officeDocument/2006/relationships/hyperlink" Target="https://zakon.rada.gov.ua/laws/show/62-2013-%D0%BF" TargetMode="External"/><Relationship Id="rId250" Type="http://schemas.openxmlformats.org/officeDocument/2006/relationships/hyperlink" Target="https://zakon.rada.gov.ua/laws/show/62-2013-%D0%BF" TargetMode="External"/><Relationship Id="rId255" Type="http://schemas.openxmlformats.org/officeDocument/2006/relationships/hyperlink" Target="https://zakon.rada.gov.ua/laws/show/62-2013-%D0%BF" TargetMode="External"/><Relationship Id="rId24" Type="http://schemas.openxmlformats.org/officeDocument/2006/relationships/hyperlink" Target="https://zakon.rada.gov.ua/laws/show/102-2020-%D0%BF" TargetMode="External"/><Relationship Id="rId40" Type="http://schemas.openxmlformats.org/officeDocument/2006/relationships/hyperlink" Target="https://zakon.rada.gov.ua/laws/show/z1586-12" TargetMode="External"/><Relationship Id="rId45" Type="http://schemas.openxmlformats.org/officeDocument/2006/relationships/hyperlink" Target="https://zakon.rada.gov.ua/laws/show/62-2013-%D0%BF" TargetMode="External"/><Relationship Id="rId66" Type="http://schemas.openxmlformats.org/officeDocument/2006/relationships/hyperlink" Target="https://zakon.rada.gov.ua/laws/show/62-2013-%D0%BF" TargetMode="External"/><Relationship Id="rId87" Type="http://schemas.openxmlformats.org/officeDocument/2006/relationships/hyperlink" Target="https://zakon.rada.gov.ua/laws/show/533-2018-%D0%BF" TargetMode="External"/><Relationship Id="rId110" Type="http://schemas.openxmlformats.org/officeDocument/2006/relationships/hyperlink" Target="https://zakon.rada.gov.ua/laws/show/62-2013-%D0%BF" TargetMode="External"/><Relationship Id="rId115" Type="http://schemas.openxmlformats.org/officeDocument/2006/relationships/hyperlink" Target="https://zakon.rada.gov.ua/laws/show/62-2013-%D0%BF" TargetMode="External"/><Relationship Id="rId131" Type="http://schemas.openxmlformats.org/officeDocument/2006/relationships/hyperlink" Target="https://zakon.rada.gov.ua/laws/show/533-2018-%D0%BF" TargetMode="External"/><Relationship Id="rId136" Type="http://schemas.openxmlformats.org/officeDocument/2006/relationships/hyperlink" Target="https://zakon.rada.gov.ua/laws/show/62-2013-%D0%BF" TargetMode="External"/><Relationship Id="rId157" Type="http://schemas.openxmlformats.org/officeDocument/2006/relationships/hyperlink" Target="https://zakon.rada.gov.ua/laws/show/62-2013-%D0%BF" TargetMode="External"/><Relationship Id="rId178" Type="http://schemas.openxmlformats.org/officeDocument/2006/relationships/hyperlink" Target="https://zakon.rada.gov.ua/laws/show/533-2018-%D0%BF" TargetMode="External"/><Relationship Id="rId61" Type="http://schemas.openxmlformats.org/officeDocument/2006/relationships/hyperlink" Target="https://zakon.rada.gov.ua/laws/show/102-2020-%D0%BF" TargetMode="External"/><Relationship Id="rId82" Type="http://schemas.openxmlformats.org/officeDocument/2006/relationships/hyperlink" Target="https://zakon.rada.gov.ua/laws/show/62-2013-%D0%BF" TargetMode="External"/><Relationship Id="rId152" Type="http://schemas.openxmlformats.org/officeDocument/2006/relationships/hyperlink" Target="https://zakon.rada.gov.ua/laws/show/1306-2001-%D0%BF" TargetMode="External"/><Relationship Id="rId173" Type="http://schemas.openxmlformats.org/officeDocument/2006/relationships/hyperlink" Target="https://zakon.rada.gov.ua/laws/show/533-2018-%D0%BF" TargetMode="External"/><Relationship Id="rId194" Type="http://schemas.openxmlformats.org/officeDocument/2006/relationships/hyperlink" Target="https://zakon.rada.gov.ua/laws/show/62-2013-%D0%BF" TargetMode="External"/><Relationship Id="rId199" Type="http://schemas.openxmlformats.org/officeDocument/2006/relationships/hyperlink" Target="https://zakon.rada.gov.ua/laws/show/62-2013-%D0%BF" TargetMode="External"/><Relationship Id="rId203" Type="http://schemas.openxmlformats.org/officeDocument/2006/relationships/hyperlink" Target="https://zakon.rada.gov.ua/laws/show/62-2013-%D0%BF" TargetMode="External"/><Relationship Id="rId208" Type="http://schemas.openxmlformats.org/officeDocument/2006/relationships/hyperlink" Target="https://zakon.rada.gov.ua/laws/show/533-2018-%D0%BF" TargetMode="External"/><Relationship Id="rId229" Type="http://schemas.openxmlformats.org/officeDocument/2006/relationships/hyperlink" Target="https://zakon.rada.gov.ua/laws/show/62-2013-%D0%BF" TargetMode="External"/><Relationship Id="rId19" Type="http://schemas.openxmlformats.org/officeDocument/2006/relationships/hyperlink" Target="https://zakon.rada.gov.ua/laws/show/62-2013-%D0%BF" TargetMode="External"/><Relationship Id="rId224" Type="http://schemas.openxmlformats.org/officeDocument/2006/relationships/hyperlink" Target="https://zakon.rada.gov.ua/laws/show/533-2018-%D0%BF" TargetMode="External"/><Relationship Id="rId240" Type="http://schemas.openxmlformats.org/officeDocument/2006/relationships/hyperlink" Target="https://zakon.rada.gov.ua/laws/show/62-2013-%D0%BF" TargetMode="External"/><Relationship Id="rId245" Type="http://schemas.openxmlformats.org/officeDocument/2006/relationships/hyperlink" Target="https://zakon.rada.gov.ua/laws/show/62-2013-%D0%BF" TargetMode="External"/><Relationship Id="rId261" Type="http://schemas.openxmlformats.org/officeDocument/2006/relationships/hyperlink" Target="https://zakon.rada.gov.ua/laws/show/533-2018-%D0%BF" TargetMode="External"/><Relationship Id="rId14" Type="http://schemas.openxmlformats.org/officeDocument/2006/relationships/hyperlink" Target="https://zakon.rada.gov.ua/laws/show/933-2010-%D0%BF" TargetMode="External"/><Relationship Id="rId30" Type="http://schemas.openxmlformats.org/officeDocument/2006/relationships/hyperlink" Target="https://zakon.rada.gov.ua/laws/show/533-2018-%D0%BF" TargetMode="External"/><Relationship Id="rId35" Type="http://schemas.openxmlformats.org/officeDocument/2006/relationships/hyperlink" Target="https://zakon.rada.gov.ua/laws/show/102-2020-%D0%BF" TargetMode="External"/><Relationship Id="rId56" Type="http://schemas.openxmlformats.org/officeDocument/2006/relationships/hyperlink" Target="https://zakon.rada.gov.ua/laws/show/62-2013-%D0%BF" TargetMode="External"/><Relationship Id="rId77" Type="http://schemas.openxmlformats.org/officeDocument/2006/relationships/hyperlink" Target="https://zakon.rada.gov.ua/laws/show/62-2013-%D0%BF" TargetMode="External"/><Relationship Id="rId100" Type="http://schemas.openxmlformats.org/officeDocument/2006/relationships/hyperlink" Target="https://zakon.rada.gov.ua/laws/show/533-2018-%D0%BF" TargetMode="External"/><Relationship Id="rId105" Type="http://schemas.openxmlformats.org/officeDocument/2006/relationships/hyperlink" Target="https://zakon.rada.gov.ua/laws/show/62-2013-%D0%BF" TargetMode="External"/><Relationship Id="rId126" Type="http://schemas.openxmlformats.org/officeDocument/2006/relationships/hyperlink" Target="https://zakon.rada.gov.ua/laws/show/533-2018-%D0%BF" TargetMode="External"/><Relationship Id="rId147" Type="http://schemas.openxmlformats.org/officeDocument/2006/relationships/hyperlink" Target="https://zakon.rada.gov.ua/laws/show/62-2013-%D0%BF" TargetMode="External"/><Relationship Id="rId168" Type="http://schemas.openxmlformats.org/officeDocument/2006/relationships/hyperlink" Target="https://zakon.rada.gov.ua/laws/show/62-2013-%D0%BF" TargetMode="External"/><Relationship Id="rId8" Type="http://schemas.openxmlformats.org/officeDocument/2006/relationships/hyperlink" Target="https://zakon.rada.gov.ua/laws/show/124-19" TargetMode="External"/><Relationship Id="rId51" Type="http://schemas.openxmlformats.org/officeDocument/2006/relationships/hyperlink" Target="https://zakon.rada.gov.ua/laws/show/533-2018-%D0%BF" TargetMode="External"/><Relationship Id="rId72" Type="http://schemas.openxmlformats.org/officeDocument/2006/relationships/hyperlink" Target="https://zakon.rada.gov.ua/laws/show/62-2013-%D0%BF" TargetMode="External"/><Relationship Id="rId93" Type="http://schemas.openxmlformats.org/officeDocument/2006/relationships/hyperlink" Target="https://zakon.rada.gov.ua/laws/show/62-2013-%D0%BF" TargetMode="External"/><Relationship Id="rId98" Type="http://schemas.openxmlformats.org/officeDocument/2006/relationships/hyperlink" Target="https://zakon.rada.gov.ua/laws/show/533-2018-%D0%BF" TargetMode="External"/><Relationship Id="rId121" Type="http://schemas.openxmlformats.org/officeDocument/2006/relationships/hyperlink" Target="https://zakon.rada.gov.ua/laws/show/533-2018-%D0%BF" TargetMode="External"/><Relationship Id="rId142" Type="http://schemas.openxmlformats.org/officeDocument/2006/relationships/hyperlink" Target="https://zakon.rada.gov.ua/laws/show/62-2013-%D0%BF" TargetMode="External"/><Relationship Id="rId163" Type="http://schemas.openxmlformats.org/officeDocument/2006/relationships/hyperlink" Target="https://zakon.rada.gov.ua/laws/show/62-2013-%D0%BF" TargetMode="External"/><Relationship Id="rId184" Type="http://schemas.openxmlformats.org/officeDocument/2006/relationships/hyperlink" Target="https://zakon.rada.gov.ua/laws/show/62-2013-%D0%BF" TargetMode="External"/><Relationship Id="rId189" Type="http://schemas.openxmlformats.org/officeDocument/2006/relationships/hyperlink" Target="https://zakon.rada.gov.ua/laws/show/62-2013-%D0%BF" TargetMode="External"/><Relationship Id="rId219" Type="http://schemas.openxmlformats.org/officeDocument/2006/relationships/hyperlink" Target="https://zakon.rada.gov.ua/laws/show/62-2013-%D0%BF" TargetMode="External"/><Relationship Id="rId3" Type="http://schemas.openxmlformats.org/officeDocument/2006/relationships/webSettings" Target="webSettings.xml"/><Relationship Id="rId214" Type="http://schemas.openxmlformats.org/officeDocument/2006/relationships/hyperlink" Target="https://zakon.rada.gov.ua/laws/show/62-2013-%D0%BF" TargetMode="External"/><Relationship Id="rId230" Type="http://schemas.openxmlformats.org/officeDocument/2006/relationships/hyperlink" Target="https://zakon.rada.gov.ua/laws/show/62-2013-%D0%BF" TargetMode="External"/><Relationship Id="rId235" Type="http://schemas.openxmlformats.org/officeDocument/2006/relationships/hyperlink" Target="https://zakon.rada.gov.ua/laws/show/533-2018-%D0%BF" TargetMode="External"/><Relationship Id="rId251" Type="http://schemas.openxmlformats.org/officeDocument/2006/relationships/hyperlink" Target="https://zakon.rada.gov.ua/laws/show/533-2018-%D0%BF" TargetMode="External"/><Relationship Id="rId256" Type="http://schemas.openxmlformats.org/officeDocument/2006/relationships/hyperlink" Target="https://zakon.rada.gov.ua/laws/show/62-2013-%D0%BF" TargetMode="External"/><Relationship Id="rId25" Type="http://schemas.openxmlformats.org/officeDocument/2006/relationships/hyperlink" Target="https://zakon.rada.gov.ua/laws/show/533-2018-%D0%BF" TargetMode="External"/><Relationship Id="rId46" Type="http://schemas.openxmlformats.org/officeDocument/2006/relationships/hyperlink" Target="https://zakon.rada.gov.ua/laws/show/533-2018-%D0%BF" TargetMode="External"/><Relationship Id="rId67" Type="http://schemas.openxmlformats.org/officeDocument/2006/relationships/hyperlink" Target="https://zakon.rada.gov.ua/laws/show/533-2018-%D0%BF" TargetMode="External"/><Relationship Id="rId116" Type="http://schemas.openxmlformats.org/officeDocument/2006/relationships/hyperlink" Target="https://zakon.rada.gov.ua/laws/show/62-2013-%D0%BF" TargetMode="External"/><Relationship Id="rId137" Type="http://schemas.openxmlformats.org/officeDocument/2006/relationships/hyperlink" Target="https://zakon.rada.gov.ua/laws/show/533-2018-%D0%BF" TargetMode="External"/><Relationship Id="rId158" Type="http://schemas.openxmlformats.org/officeDocument/2006/relationships/hyperlink" Target="https://zakon.rada.gov.ua/laws/show/62-2013-%D0%BF" TargetMode="External"/><Relationship Id="rId20" Type="http://schemas.openxmlformats.org/officeDocument/2006/relationships/hyperlink" Target="https://zakon.rada.gov.ua/laws/show/102-2020-%D0%BF" TargetMode="External"/><Relationship Id="rId41" Type="http://schemas.openxmlformats.org/officeDocument/2006/relationships/hyperlink" Target="https://zakon.rada.gov.ua/laws/show/533-2018-%D0%BF" TargetMode="External"/><Relationship Id="rId62" Type="http://schemas.openxmlformats.org/officeDocument/2006/relationships/hyperlink" Target="https://zakon.rada.gov.ua/laws/show/62-2013-%D0%BF" TargetMode="External"/><Relationship Id="rId83" Type="http://schemas.openxmlformats.org/officeDocument/2006/relationships/hyperlink" Target="https://zakon.rada.gov.ua/laws/show/62-2013-%D0%BF" TargetMode="External"/><Relationship Id="rId88" Type="http://schemas.openxmlformats.org/officeDocument/2006/relationships/hyperlink" Target="https://zakon.rada.gov.ua/laws/show/62-2013-%D0%BF" TargetMode="External"/><Relationship Id="rId111" Type="http://schemas.openxmlformats.org/officeDocument/2006/relationships/hyperlink" Target="https://zakon.rada.gov.ua/laws/show/62-2013-%D0%BF" TargetMode="External"/><Relationship Id="rId132" Type="http://schemas.openxmlformats.org/officeDocument/2006/relationships/hyperlink" Target="https://zakon.rada.gov.ua/laws/show/62-2013-%D0%BF" TargetMode="External"/><Relationship Id="rId153" Type="http://schemas.openxmlformats.org/officeDocument/2006/relationships/hyperlink" Target="https://zakon.rada.gov.ua/laws/show/533-2018-%D0%BF" TargetMode="External"/><Relationship Id="rId174" Type="http://schemas.openxmlformats.org/officeDocument/2006/relationships/hyperlink" Target="https://zakon.rada.gov.ua/laws/show/62-2013-%D0%BF" TargetMode="External"/><Relationship Id="rId179" Type="http://schemas.openxmlformats.org/officeDocument/2006/relationships/hyperlink" Target="https://zakon.rada.gov.ua/laws/show/62-2013-%D0%BF" TargetMode="External"/><Relationship Id="rId195" Type="http://schemas.openxmlformats.org/officeDocument/2006/relationships/hyperlink" Target="https://zakon.rada.gov.ua/laws/show/62-2013-%D0%BF" TargetMode="External"/><Relationship Id="rId209" Type="http://schemas.openxmlformats.org/officeDocument/2006/relationships/hyperlink" Target="https://zakon.rada.gov.ua/laws/show/533-2018-%D0%BF" TargetMode="External"/><Relationship Id="rId190" Type="http://schemas.openxmlformats.org/officeDocument/2006/relationships/hyperlink" Target="https://zakon.rada.gov.ua/laws/show/62-2013-%D0%BF" TargetMode="External"/><Relationship Id="rId204" Type="http://schemas.openxmlformats.org/officeDocument/2006/relationships/hyperlink" Target="https://zakon.rada.gov.ua/laws/show/62-2013-%D0%BF" TargetMode="External"/><Relationship Id="rId220" Type="http://schemas.openxmlformats.org/officeDocument/2006/relationships/hyperlink" Target="https://zakon.rada.gov.ua/laws/show/62-2013-%D0%BF" TargetMode="External"/><Relationship Id="rId225" Type="http://schemas.openxmlformats.org/officeDocument/2006/relationships/hyperlink" Target="https://zakon.rada.gov.ua/laws/show/533-2018-%D0%BF" TargetMode="External"/><Relationship Id="rId241" Type="http://schemas.openxmlformats.org/officeDocument/2006/relationships/hyperlink" Target="https://zakon.rada.gov.ua/laws/show/62-2013-%D0%BF" TargetMode="External"/><Relationship Id="rId246" Type="http://schemas.openxmlformats.org/officeDocument/2006/relationships/hyperlink" Target="https://zakon.rada.gov.ua/laws/show/62-2013-%D0%BF" TargetMode="External"/><Relationship Id="rId15" Type="http://schemas.openxmlformats.org/officeDocument/2006/relationships/hyperlink" Target="https://zakon.rada.gov.ua/laws/show/124-19" TargetMode="External"/><Relationship Id="rId36" Type="http://schemas.openxmlformats.org/officeDocument/2006/relationships/hyperlink" Target="https://zakon.rada.gov.ua/laws/show/62-2013-%D0%BF" TargetMode="External"/><Relationship Id="rId57" Type="http://schemas.openxmlformats.org/officeDocument/2006/relationships/hyperlink" Target="https://zakon.rada.gov.ua/laws/show/62-2013-%D0%BF" TargetMode="External"/><Relationship Id="rId106" Type="http://schemas.openxmlformats.org/officeDocument/2006/relationships/hyperlink" Target="https://zakon.rada.gov.ua/laws/show/62-2013-%D0%BF" TargetMode="External"/><Relationship Id="rId127" Type="http://schemas.openxmlformats.org/officeDocument/2006/relationships/hyperlink" Target="https://zakon.rada.gov.ua/laws/show/62-2013-%D0%BF" TargetMode="External"/><Relationship Id="rId262" Type="http://schemas.openxmlformats.org/officeDocument/2006/relationships/fontTable" Target="fontTable.xml"/><Relationship Id="rId10" Type="http://schemas.openxmlformats.org/officeDocument/2006/relationships/hyperlink" Target="https://zakon.rada.gov.ua/laws/show/62-2013-%D0%BF" TargetMode="External"/><Relationship Id="rId31" Type="http://schemas.openxmlformats.org/officeDocument/2006/relationships/hyperlink" Target="https://zakon.rada.gov.ua/laws/show/533-2018-%D0%BF" TargetMode="External"/><Relationship Id="rId52" Type="http://schemas.openxmlformats.org/officeDocument/2006/relationships/hyperlink" Target="https://zakon.rada.gov.ua/laws/show/62-2013-%D0%BF" TargetMode="External"/><Relationship Id="rId73" Type="http://schemas.openxmlformats.org/officeDocument/2006/relationships/hyperlink" Target="https://zakon.rada.gov.ua/laws/show/62-2013-%D0%BF" TargetMode="External"/><Relationship Id="rId78" Type="http://schemas.openxmlformats.org/officeDocument/2006/relationships/hyperlink" Target="https://zakon.rada.gov.ua/laws/show/62-2013-%D0%BF" TargetMode="External"/><Relationship Id="rId94" Type="http://schemas.openxmlformats.org/officeDocument/2006/relationships/hyperlink" Target="https://zakon.rada.gov.ua/laws/show/533-2018-%D0%BF" TargetMode="External"/><Relationship Id="rId99" Type="http://schemas.openxmlformats.org/officeDocument/2006/relationships/hyperlink" Target="https://zakon.rada.gov.ua/laws/show/533-2018-%D0%BF" TargetMode="External"/><Relationship Id="rId101" Type="http://schemas.openxmlformats.org/officeDocument/2006/relationships/hyperlink" Target="https://zakon.rada.gov.ua/laws/show/533-2018-%D0%BF" TargetMode="External"/><Relationship Id="rId122" Type="http://schemas.openxmlformats.org/officeDocument/2006/relationships/hyperlink" Target="https://zakon.rada.gov.ua/laws/show/62-2013-%D0%BF" TargetMode="External"/><Relationship Id="rId143" Type="http://schemas.openxmlformats.org/officeDocument/2006/relationships/hyperlink" Target="https://zakon.rada.gov.ua/laws/show/533-2018-%D0%BF" TargetMode="External"/><Relationship Id="rId148" Type="http://schemas.openxmlformats.org/officeDocument/2006/relationships/hyperlink" Target="https://zakon.rada.gov.ua/laws/show/62-2013-%D0%BF" TargetMode="External"/><Relationship Id="rId164" Type="http://schemas.openxmlformats.org/officeDocument/2006/relationships/hyperlink" Target="https://zakon.rada.gov.ua/laws/show/62-2013-%D0%BF" TargetMode="External"/><Relationship Id="rId169" Type="http://schemas.openxmlformats.org/officeDocument/2006/relationships/hyperlink" Target="https://zakon.rada.gov.ua/laws/show/62-2013-%D0%BF" TargetMode="External"/><Relationship Id="rId185" Type="http://schemas.openxmlformats.org/officeDocument/2006/relationships/hyperlink" Target="https://zakon.rada.gov.ua/laws/show/62-2013-%D0%BF" TargetMode="External"/><Relationship Id="rId4" Type="http://schemas.openxmlformats.org/officeDocument/2006/relationships/image" Target="media/image1.gif"/><Relationship Id="rId9" Type="http://schemas.openxmlformats.org/officeDocument/2006/relationships/hyperlink" Target="https://zakon.rada.gov.ua/laws/show/533-2018-%D0%BF" TargetMode="External"/><Relationship Id="rId180" Type="http://schemas.openxmlformats.org/officeDocument/2006/relationships/hyperlink" Target="https://zakon.rada.gov.ua/laws/show/62-2013-%D0%BF" TargetMode="External"/><Relationship Id="rId210" Type="http://schemas.openxmlformats.org/officeDocument/2006/relationships/hyperlink" Target="https://zakon.rada.gov.ua/laws/show/62-2013-%D0%BF" TargetMode="External"/><Relationship Id="rId215" Type="http://schemas.openxmlformats.org/officeDocument/2006/relationships/hyperlink" Target="https://zakon.rada.gov.ua/laws/show/62-2013-%D0%BF" TargetMode="External"/><Relationship Id="rId236" Type="http://schemas.openxmlformats.org/officeDocument/2006/relationships/hyperlink" Target="https://zakon.rada.gov.ua/laws/show/62-2013-%D0%BF" TargetMode="External"/><Relationship Id="rId257" Type="http://schemas.openxmlformats.org/officeDocument/2006/relationships/hyperlink" Target="https://zakon.rada.gov.ua/laws/show/62-2013-%D0%BF" TargetMode="External"/><Relationship Id="rId26" Type="http://schemas.openxmlformats.org/officeDocument/2006/relationships/hyperlink" Target="https://zakon.rada.gov.ua/laws/show/102-2020-%D0%BF" TargetMode="External"/><Relationship Id="rId231" Type="http://schemas.openxmlformats.org/officeDocument/2006/relationships/hyperlink" Target="https://zakon.rada.gov.ua/laws/show/62-2013-%D0%BF" TargetMode="External"/><Relationship Id="rId252" Type="http://schemas.openxmlformats.org/officeDocument/2006/relationships/hyperlink" Target="https://zakon.rada.gov.ua/laws/show/62-2013-%D0%BF" TargetMode="External"/><Relationship Id="rId47" Type="http://schemas.openxmlformats.org/officeDocument/2006/relationships/hyperlink" Target="https://zakon.rada.gov.ua/laws/show/102-2020-%D0%BF" TargetMode="External"/><Relationship Id="rId68" Type="http://schemas.openxmlformats.org/officeDocument/2006/relationships/hyperlink" Target="https://zakon.rada.gov.ua/laws/show/62-2013-%D0%BF" TargetMode="External"/><Relationship Id="rId89" Type="http://schemas.openxmlformats.org/officeDocument/2006/relationships/hyperlink" Target="https://zakon.rada.gov.ua/laws/show/62-2013-%D0%BF" TargetMode="External"/><Relationship Id="rId112" Type="http://schemas.openxmlformats.org/officeDocument/2006/relationships/hyperlink" Target="https://zakon.rada.gov.ua/laws/show/1067-2015-%D0%BF" TargetMode="External"/><Relationship Id="rId133" Type="http://schemas.openxmlformats.org/officeDocument/2006/relationships/hyperlink" Target="https://zakon.rada.gov.ua/laws/show/62-2013-%D0%BF" TargetMode="External"/><Relationship Id="rId154" Type="http://schemas.openxmlformats.org/officeDocument/2006/relationships/hyperlink" Target="https://zakon.rada.gov.ua/laws/show/62-2013-%D0%BF" TargetMode="External"/><Relationship Id="rId175" Type="http://schemas.openxmlformats.org/officeDocument/2006/relationships/hyperlink" Target="https://zakon.rada.gov.ua/laws/show/62-2013-%D0%BF" TargetMode="External"/><Relationship Id="rId196" Type="http://schemas.openxmlformats.org/officeDocument/2006/relationships/hyperlink" Target="https://zakon.rada.gov.ua/laws/show/533-2018-%D0%BF" TargetMode="External"/><Relationship Id="rId200" Type="http://schemas.openxmlformats.org/officeDocument/2006/relationships/hyperlink" Target="https://zakon.rada.gov.ua/laws/show/62-2013-%D0%BF" TargetMode="External"/><Relationship Id="rId16" Type="http://schemas.openxmlformats.org/officeDocument/2006/relationships/hyperlink" Target="https://zakon.rada.gov.ua/laws/show/533-2018-%D0%BF" TargetMode="External"/><Relationship Id="rId221" Type="http://schemas.openxmlformats.org/officeDocument/2006/relationships/hyperlink" Target="https://zakon.rada.gov.ua/laws/show/62-2013-%D0%BF" TargetMode="External"/><Relationship Id="rId242" Type="http://schemas.openxmlformats.org/officeDocument/2006/relationships/hyperlink" Target="https://zakon.rada.gov.ua/laws/show/533-2018-%D0%BF" TargetMode="External"/><Relationship Id="rId263" Type="http://schemas.openxmlformats.org/officeDocument/2006/relationships/theme" Target="theme/theme1.xml"/><Relationship Id="rId37" Type="http://schemas.openxmlformats.org/officeDocument/2006/relationships/hyperlink" Target="https://zakon.rada.gov.ua/laws/show/62-2013-%D0%BF" TargetMode="External"/><Relationship Id="rId58" Type="http://schemas.openxmlformats.org/officeDocument/2006/relationships/hyperlink" Target="https://zakon.rada.gov.ua/laws/show/533-2018-%D0%BF" TargetMode="External"/><Relationship Id="rId79" Type="http://schemas.openxmlformats.org/officeDocument/2006/relationships/hyperlink" Target="https://zakon.rada.gov.ua/laws/show/62-2013-%D0%BF" TargetMode="External"/><Relationship Id="rId102" Type="http://schemas.openxmlformats.org/officeDocument/2006/relationships/hyperlink" Target="https://zakon.rada.gov.ua/laws/show/62-2013-%D0%BF" TargetMode="External"/><Relationship Id="rId123" Type="http://schemas.openxmlformats.org/officeDocument/2006/relationships/hyperlink" Target="https://zakon.rada.gov.ua/laws/show/62-2013-%D0%BF" TargetMode="External"/><Relationship Id="rId144" Type="http://schemas.openxmlformats.org/officeDocument/2006/relationships/hyperlink" Target="https://zakon.rada.gov.ua/laws/show/533-2018-%D0%BF" TargetMode="External"/><Relationship Id="rId90" Type="http://schemas.openxmlformats.org/officeDocument/2006/relationships/hyperlink" Target="https://zakon.rada.gov.ua/laws/show/62-2013-%D0%BF" TargetMode="External"/><Relationship Id="rId165" Type="http://schemas.openxmlformats.org/officeDocument/2006/relationships/hyperlink" Target="https://zakon.rada.gov.ua/laws/show/62-2013-%D0%BF" TargetMode="External"/><Relationship Id="rId186" Type="http://schemas.openxmlformats.org/officeDocument/2006/relationships/hyperlink" Target="https://zakon.rada.gov.ua/laws/show/62-2013-%D0%BF" TargetMode="External"/><Relationship Id="rId211" Type="http://schemas.openxmlformats.org/officeDocument/2006/relationships/hyperlink" Target="https://zakon.rada.gov.ua/laws/show/62-2013-%D0%BF" TargetMode="External"/><Relationship Id="rId232" Type="http://schemas.openxmlformats.org/officeDocument/2006/relationships/hyperlink" Target="https://zakon.rada.gov.ua/laws/show/62-2013-%D0%BF" TargetMode="External"/><Relationship Id="rId253" Type="http://schemas.openxmlformats.org/officeDocument/2006/relationships/hyperlink" Target="https://zakon.rada.gov.ua/laws/show/62-2013-%D0%BF" TargetMode="External"/><Relationship Id="rId27" Type="http://schemas.openxmlformats.org/officeDocument/2006/relationships/hyperlink" Target="https://zakon.rada.gov.ua/laws/show/533-2018-%D0%BF" TargetMode="External"/><Relationship Id="rId48" Type="http://schemas.openxmlformats.org/officeDocument/2006/relationships/hyperlink" Target="https://zakon.rada.gov.ua/laws/show/62-2013-%D0%BF" TargetMode="External"/><Relationship Id="rId69" Type="http://schemas.openxmlformats.org/officeDocument/2006/relationships/hyperlink" Target="https://zakon.rada.gov.ua/laws/show/62-2013-%D0%BF" TargetMode="External"/><Relationship Id="rId113" Type="http://schemas.openxmlformats.org/officeDocument/2006/relationships/hyperlink" Target="https://zakon.rada.gov.ua/laws/show/62-2013-%D0%BF" TargetMode="External"/><Relationship Id="rId134" Type="http://schemas.openxmlformats.org/officeDocument/2006/relationships/hyperlink" Target="https://zakon.rada.gov.ua/laws/show/533-2018-%D0%BF" TargetMode="External"/><Relationship Id="rId80" Type="http://schemas.openxmlformats.org/officeDocument/2006/relationships/hyperlink" Target="https://zakon.rada.gov.ua/laws/show/62-2013-%D0%BF" TargetMode="External"/><Relationship Id="rId155" Type="http://schemas.openxmlformats.org/officeDocument/2006/relationships/hyperlink" Target="https://zakon.rada.gov.ua/laws/show/62-2013-%D0%BF" TargetMode="External"/><Relationship Id="rId176" Type="http://schemas.openxmlformats.org/officeDocument/2006/relationships/hyperlink" Target="https://zakon.rada.gov.ua/laws/show/62-2013-%D0%BF" TargetMode="External"/><Relationship Id="rId197" Type="http://schemas.openxmlformats.org/officeDocument/2006/relationships/hyperlink" Target="https://zakon.rada.gov.ua/laws/show/62-2013-%D0%BF" TargetMode="External"/><Relationship Id="rId201" Type="http://schemas.openxmlformats.org/officeDocument/2006/relationships/hyperlink" Target="https://zakon.rada.gov.ua/laws/show/62-2013-%D0%BF" TargetMode="External"/><Relationship Id="rId222" Type="http://schemas.openxmlformats.org/officeDocument/2006/relationships/hyperlink" Target="https://zakon.rada.gov.ua/laws/show/533-2018-%D0%BF" TargetMode="External"/><Relationship Id="rId243" Type="http://schemas.openxmlformats.org/officeDocument/2006/relationships/hyperlink" Target="https://zakon.rada.gov.ua/laws/show/62-2013-%D0%BF" TargetMode="External"/><Relationship Id="rId17" Type="http://schemas.openxmlformats.org/officeDocument/2006/relationships/hyperlink" Target="https://zakon.rada.gov.ua/laws/show/62-2013-%D0%BF" TargetMode="External"/><Relationship Id="rId38" Type="http://schemas.openxmlformats.org/officeDocument/2006/relationships/hyperlink" Target="https://zakon.rada.gov.ua/laws/show/102-2020-%D0%BF" TargetMode="External"/><Relationship Id="rId59" Type="http://schemas.openxmlformats.org/officeDocument/2006/relationships/hyperlink" Target="https://zakon.rada.gov.ua/laws/show/62-2013-%D0%BF" TargetMode="External"/><Relationship Id="rId103" Type="http://schemas.openxmlformats.org/officeDocument/2006/relationships/hyperlink" Target="https://zakon.rada.gov.ua/laws/show/62-2013-%D0%BF" TargetMode="External"/><Relationship Id="rId124" Type="http://schemas.openxmlformats.org/officeDocument/2006/relationships/hyperlink" Target="https://zakon.rada.gov.ua/laws/show/62-2013-%D0%BF" TargetMode="External"/><Relationship Id="rId70" Type="http://schemas.openxmlformats.org/officeDocument/2006/relationships/hyperlink" Target="https://zakon.rada.gov.ua/laws/show/62-2013-%D0%BF" TargetMode="External"/><Relationship Id="rId91" Type="http://schemas.openxmlformats.org/officeDocument/2006/relationships/hyperlink" Target="https://zakon.rada.gov.ua/laws/show/62-2013-%D0%BF" TargetMode="External"/><Relationship Id="rId145" Type="http://schemas.openxmlformats.org/officeDocument/2006/relationships/hyperlink" Target="https://zakon.rada.gov.ua/laws/show/62-2013-%D0%BF" TargetMode="External"/><Relationship Id="rId166" Type="http://schemas.openxmlformats.org/officeDocument/2006/relationships/hyperlink" Target="https://zakon.rada.gov.ua/laws/show/62-2013-%D0%BF" TargetMode="External"/><Relationship Id="rId187" Type="http://schemas.openxmlformats.org/officeDocument/2006/relationships/hyperlink" Target="https://zakon.rada.gov.ua/laws/show/62-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27772</Words>
  <Characters>158302</Characters>
  <Application>Microsoft Office Word</Application>
  <DocSecurity>0</DocSecurity>
  <Lines>1319</Lines>
  <Paragraphs>371</Paragraphs>
  <ScaleCrop>false</ScaleCrop>
  <Company>Grizli777</Company>
  <LinksUpToDate>false</LinksUpToDate>
  <CharactersWithSpaces>185703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2021-01-04T10:51:00Z</dcterms:created>
  <dcterms:modified xsi:type="dcterms:W3CDTF">2021-01-04T10:51:00Z</dcterms:modified>
</cp:coreProperties>
</file>