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946CB" w14:textId="1B10FCF8" w:rsidR="0047787E" w:rsidRDefault="00BB3C24">
      <w:pPr>
        <w:pStyle w:val="P68B1DB1-Normal5"/>
        <w:spacing w:after="0" w:line="240" w:lineRule="auto"/>
        <w:ind w:left="540" w:hanging="540"/>
      </w:pPr>
      <w:bookmarkStart w:id="0" w:name="_Hlk70189340"/>
      <w:r>
        <w:rPr>
          <w:noProof/>
          <w:lang w:val="uk-UA" w:eastAsia="uk-U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C57ACD" wp14:editId="190FCDD8">
                <wp:simplePos x="0" y="0"/>
                <wp:positionH relativeFrom="column">
                  <wp:posOffset>-7620</wp:posOffset>
                </wp:positionH>
                <wp:positionV relativeFrom="page">
                  <wp:posOffset>866775</wp:posOffset>
                </wp:positionV>
                <wp:extent cx="8324850" cy="22193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221932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5CF77" w14:textId="77777777" w:rsidR="0047787E" w:rsidRPr="00BB3C24" w:rsidRDefault="00BB3C24">
                            <w:pPr>
                              <w:pStyle w:val="P68B1DB1-Normal1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BB3C24">
                              <w:rPr>
                                <w:sz w:val="20"/>
                                <w:szCs w:val="16"/>
                              </w:rPr>
                              <w:t>Вихідна інформація (Будь ласка, поставте галочки у відповідних клітинах)</w:t>
                            </w:r>
                          </w:p>
                          <w:tbl>
                            <w:tblPr>
                              <w:tblStyle w:val="a4"/>
                              <w:tblOverlap w:val="never"/>
                              <w:tblW w:w="136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580"/>
                              <w:gridCol w:w="360"/>
                              <w:gridCol w:w="1800"/>
                              <w:gridCol w:w="360"/>
                              <w:gridCol w:w="2700"/>
                              <w:gridCol w:w="360"/>
                              <w:gridCol w:w="180"/>
                              <w:gridCol w:w="375"/>
                              <w:gridCol w:w="458"/>
                              <w:gridCol w:w="697"/>
                              <w:gridCol w:w="360"/>
                              <w:gridCol w:w="450"/>
                              <w:gridCol w:w="13"/>
                            </w:tblGrid>
                            <w:tr w:rsidR="00B85E00" w:rsidRPr="00BB3C24" w14:paraId="06645655" w14:textId="77777777" w:rsidTr="002B7ECA">
                              <w:trPr>
                                <w:trHeight w:val="7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4C3A02F4" w14:textId="5B484434" w:rsidR="0047787E" w:rsidRPr="00BB3C24" w:rsidRDefault="00BB3C24">
                                  <w:pPr>
                                    <w:pStyle w:val="P68B1DB1-Normal2"/>
                                    <w:suppressOverlap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BB3C24">
                                    <w:rPr>
                                      <w:sz w:val="20"/>
                                      <w:szCs w:val="16"/>
                                    </w:rPr>
                                    <w:t>Що або кого ви представляєте?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68902A66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7DB76A23" w14:textId="24C5B724" w:rsidR="0047787E" w:rsidRPr="00BB3C24" w:rsidRDefault="00BB3C24">
                                  <w:pPr>
                                    <w:pStyle w:val="P68B1DB1-Normal2"/>
                                    <w:suppressOverlap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BB3C24">
                                    <w:rPr>
                                      <w:sz w:val="20"/>
                                      <w:szCs w:val="16"/>
                                    </w:rPr>
                                    <w:t>Юридична особа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006FADD1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576BCA05" w14:textId="6D02C50A" w:rsidR="0047787E" w:rsidRPr="00BB3C24" w:rsidRDefault="00BB3C24">
                                  <w:pPr>
                                    <w:pStyle w:val="P68B1DB1-Normal2"/>
                                    <w:suppressOverlap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BB3C24">
                                    <w:rPr>
                                      <w:sz w:val="20"/>
                                      <w:szCs w:val="16"/>
                                    </w:rPr>
                                    <w:t>Фізична особа підприємець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320A44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C0BFF2" w14:textId="3B1A2CA6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90A0AB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70C6B1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8356D4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A6FDD3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85E00" w:rsidRPr="00BB3C24" w14:paraId="6441FBEE" w14:textId="77777777" w:rsidTr="002B7ECA">
                              <w:trPr>
                                <w:trHeight w:val="233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24C98D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C54E709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3022AE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AF41F4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821830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E6CEAA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9338E2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FA09F3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5C6C92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BDE6D8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4DC317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E93D3C" w:rsidRPr="00BB3C24" w14:paraId="69EB623F" w14:textId="77777777" w:rsidTr="002B7ECA">
                              <w:trPr>
                                <w:trHeight w:val="8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250A3B7" w14:textId="0616A678" w:rsidR="0047787E" w:rsidRPr="00BB3C24" w:rsidRDefault="00BB3C24">
                                  <w:pPr>
                                    <w:pStyle w:val="P68B1DB1-Normal2"/>
                                    <w:suppressOverlap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BB3C24">
                                    <w:rPr>
                                      <w:sz w:val="20"/>
                                      <w:szCs w:val="16"/>
                                    </w:rPr>
                                    <w:t>Яку бізнес групу платників податків ви представляєте?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AA57D17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i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39BCE4D9" w14:textId="7C54E2F2" w:rsidR="0047787E" w:rsidRPr="00BB3C24" w:rsidRDefault="00BB3C24">
                                  <w:pPr>
                                    <w:pStyle w:val="P68B1DB1-Normal2"/>
                                    <w:suppressOverlap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BB3C24">
                                    <w:rPr>
                                      <w:sz w:val="20"/>
                                      <w:szCs w:val="16"/>
                                    </w:rPr>
                                    <w:t>Мале підприємництво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1EA43EA9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i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1E04AD77" w14:textId="3514AEA6" w:rsidR="0047787E" w:rsidRPr="00BB3C24" w:rsidRDefault="00BB3C24">
                                  <w:pPr>
                                    <w:pStyle w:val="P68B1DB1-Normal2"/>
                                    <w:suppressOverlap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BB3C24">
                                    <w:rPr>
                                      <w:sz w:val="20"/>
                                      <w:szCs w:val="16"/>
                                    </w:rPr>
                                    <w:t>Середнє підприємництво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47F806E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  <w:gridSpan w:val="4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2D66FF45" w14:textId="1C971B06" w:rsidR="0047787E" w:rsidRPr="00BB3C24" w:rsidRDefault="00BB3C24">
                                  <w:pPr>
                                    <w:pStyle w:val="P68B1DB1-Normal3"/>
                                    <w:suppressOverlap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BB3C24">
                                    <w:rPr>
                                      <w:sz w:val="18"/>
                                      <w:szCs w:val="16"/>
                                    </w:rPr>
                                    <w:t>Великий бізнес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5BD3C1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i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D77D36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i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670F7" w:rsidRPr="00BB3C24" w14:paraId="544CF85D" w14:textId="77777777" w:rsidTr="00E93D3C">
                              <w:trPr>
                                <w:gridAfter w:val="1"/>
                                <w:wAfter w:w="13" w:type="dxa"/>
                                <w:trHeight w:val="170"/>
                              </w:trPr>
                              <w:tc>
                                <w:tcPr>
                                  <w:tcW w:w="13680" w:type="dxa"/>
                                  <w:gridSpan w:val="1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24FEBB" w14:textId="550E65CE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85E00" w:rsidRPr="00BB3C24" w14:paraId="22ED7AEC" w14:textId="77777777" w:rsidTr="002B7ECA">
                              <w:tc>
                                <w:tcPr>
                                  <w:tcW w:w="558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27E0FCFA" w14:textId="13565791" w:rsidR="0047787E" w:rsidRPr="00BB3C24" w:rsidRDefault="00BB3C24">
                                  <w:pPr>
                                    <w:pStyle w:val="P68B1DB1-Normal2"/>
                                    <w:suppressOverlap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BB3C24">
                                    <w:rPr>
                                      <w:sz w:val="20"/>
                                      <w:szCs w:val="16"/>
                                    </w:rPr>
                                    <w:t xml:space="preserve">Як часто ви контактуєте зі службовцями 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D55B997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bottom w:val="nil"/>
                                  </w:tcBorders>
                                </w:tcPr>
                                <w:p w14:paraId="5CBDCD97" w14:textId="00BA76C8" w:rsidR="0047787E" w:rsidRPr="00BB3C24" w:rsidRDefault="00BB3C24">
                                  <w:pPr>
                                    <w:pStyle w:val="P68B1DB1-Normal2"/>
                                    <w:suppressOverlap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BB3C24">
                                    <w:rPr>
                                      <w:sz w:val="20"/>
                                      <w:szCs w:val="16"/>
                                    </w:rPr>
                                    <w:t>Часто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884FDE2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14:paraId="210CB3C0" w14:textId="528CBCC2" w:rsidR="0047787E" w:rsidRPr="00BB3C24" w:rsidRDefault="00BB3C24">
                                  <w:pPr>
                                    <w:pStyle w:val="P68B1DB1-Normal2"/>
                                    <w:suppressOverlap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BB3C24">
                                    <w:rPr>
                                      <w:sz w:val="20"/>
                                      <w:szCs w:val="16"/>
                                    </w:rPr>
                                    <w:t>Іноді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588EE8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6F6966" w14:textId="5283E5BB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2B1F21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563437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1E0C28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C51CC5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85E00" w:rsidRPr="00BB3C24" w14:paraId="04B0A295" w14:textId="77777777" w:rsidTr="002B7ECA">
                              <w:tc>
                                <w:tcPr>
                                  <w:tcW w:w="5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63F896" w14:textId="52C20C8D" w:rsidR="0047787E" w:rsidRPr="00BB3C24" w:rsidRDefault="00BB3C24">
                                  <w:pPr>
                                    <w:pStyle w:val="P68B1DB1-Normal2"/>
                                    <w:suppressOverlap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BB3C24">
                                    <w:rPr>
                                      <w:sz w:val="20"/>
                                      <w:szCs w:val="16"/>
                                    </w:rPr>
                                    <w:t>ДПС? (Див. Примітку нижче.)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443EFF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31B8CB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88B1CD6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DE1674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1062BE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A8DD94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494656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1C4DB2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DD9AA1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81DAB9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B85E00" w:rsidRPr="00BB3C24" w14:paraId="2DDBBD25" w14:textId="77777777" w:rsidTr="002B7ECA">
                              <w:tc>
                                <w:tcPr>
                                  <w:tcW w:w="55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B9182E9" w14:textId="4716DE19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857C995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0ADD4807" w14:textId="4F9EF618" w:rsidR="0047787E" w:rsidRPr="00BB3C24" w:rsidRDefault="00BB3C24">
                                  <w:pPr>
                                    <w:pStyle w:val="P68B1DB1-Normal2"/>
                                    <w:suppressOverlap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BB3C24">
                                    <w:rPr>
                                      <w:sz w:val="20"/>
                                      <w:szCs w:val="16"/>
                                    </w:rPr>
                                    <w:t>Рідко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6620E16C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00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1674E4DF" w14:textId="4071B588" w:rsidR="0047787E" w:rsidRPr="00BB3C24" w:rsidRDefault="00BB3C24">
                                  <w:pPr>
                                    <w:pStyle w:val="P68B1DB1-Normal2"/>
                                    <w:suppressOverlap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 w:rsidRPr="00BB3C24">
                                    <w:rPr>
                                      <w:sz w:val="20"/>
                                      <w:szCs w:val="16"/>
                                    </w:rPr>
                                    <w:t>Ніколи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7D036C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5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F919DA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61B54E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756DDE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04B34B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5F0F53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F188F" w:rsidRPr="00BB3C24" w14:paraId="2833EE7A" w14:textId="77777777" w:rsidTr="00B149A4">
                              <w:trPr>
                                <w:trHeight w:val="512"/>
                              </w:trPr>
                              <w:tc>
                                <w:tcPr>
                                  <w:tcW w:w="13230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56DE3D5A" w14:textId="20C5F931" w:rsidR="0047787E" w:rsidRPr="00BB3C24" w:rsidRDefault="00BB3C24">
                                  <w:pPr>
                                    <w:pStyle w:val="P68B1DB1-Normal4"/>
                                    <w:spacing w:before="60"/>
                                    <w:suppressOverlap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BB3C24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Примітка</w:t>
                                  </w:r>
                                  <w:r w:rsidRPr="00BB3C24">
                                    <w:rPr>
                                      <w:sz w:val="16"/>
                                      <w:szCs w:val="16"/>
                                    </w:rPr>
                                    <w:t>: Часто = Кілька разів на місяць. Іноді = Один раз на квартал. Рідко = Один-два рази на рік. Ніколи = Контакти відбуваються лише віддалено.</w:t>
                                  </w:r>
                                </w:p>
                              </w:tc>
                              <w:tc>
                                <w:tcPr>
                                  <w:tcW w:w="46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E487A1" w14:textId="77777777" w:rsidR="0047787E" w:rsidRPr="00BB3C24" w:rsidRDefault="0047787E">
                                  <w:pPr>
                                    <w:suppressOverlap/>
                                    <w:rPr>
                                      <w:rFonts w:ascii="Segoe UI" w:hAnsi="Segoe UI" w:cs="Segoe UI"/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1F3EDAF" w14:textId="2D69E547" w:rsidR="0047787E" w:rsidRDefault="00BB3C24">
                            <w:r>
                              <w:t xml:space="preserve">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6pt;margin-top:68.25pt;width:655.5pt;height:17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" fillcolor="#d9d9d9">
                <v:textbox>
                  <w:txbxContent>
                    <w:p w14:paraId="0975CF77" w14:textId="77777777" w:rsidR="0047787E" w:rsidRPr="00BB3C24" w:rsidRDefault="00BB3C24">
                      <w:pPr>
                        <w:pStyle w:val="P68B1DB1-Normal1"/>
                        <w:jc w:val="center"/>
                        <w:rPr>
                          <w:sz w:val="20"/>
                          <w:szCs w:val="16"/>
                        </w:rPr>
                      </w:pPr>
                      <w:r w:rsidRPr="00BB3C24">
                        <w:rPr>
                          <w:sz w:val="20"/>
                          <w:szCs w:val="16"/>
                        </w:rPr>
                        <w:t>Вихідна інформація (Будь ласка, поставте галочки у відповідних клітинах)</w:t>
                      </w:r>
                    </w:p>
                    <w:tbl>
                      <w:tblPr>
                        <w:tblStyle w:val="a4"/>
                        <w:tblOverlap w:val="never"/>
                        <w:tblW w:w="136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580"/>
                        <w:gridCol w:w="360"/>
                        <w:gridCol w:w="1800"/>
                        <w:gridCol w:w="360"/>
                        <w:gridCol w:w="2700"/>
                        <w:gridCol w:w="360"/>
                        <w:gridCol w:w="180"/>
                        <w:gridCol w:w="375"/>
                        <w:gridCol w:w="458"/>
                        <w:gridCol w:w="697"/>
                        <w:gridCol w:w="360"/>
                        <w:gridCol w:w="450"/>
                        <w:gridCol w:w="13"/>
                      </w:tblGrid>
                      <w:tr w:rsidR="00B85E00" w:rsidRPr="00BB3C24" w14:paraId="06645655" w14:textId="77777777" w:rsidTr="002B7ECA">
                        <w:trPr>
                          <w:trHeight w:val="70"/>
                        </w:trPr>
                        <w:tc>
                          <w:tcPr>
                            <w:tcW w:w="55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4C3A02F4" w14:textId="5B484434" w:rsidR="0047787E" w:rsidRPr="00BB3C24" w:rsidRDefault="00BB3C24">
                            <w:pPr>
                              <w:pStyle w:val="P68B1DB1-Normal2"/>
                              <w:suppressOverlap/>
                              <w:rPr>
                                <w:sz w:val="20"/>
                                <w:szCs w:val="16"/>
                              </w:rPr>
                            </w:pPr>
                            <w:r w:rsidRPr="00BB3C24">
                              <w:rPr>
                                <w:sz w:val="20"/>
                                <w:szCs w:val="16"/>
                              </w:rPr>
                              <w:t>Що або кого ви представляєте?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68902A66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7DB76A23" w14:textId="24C5B724" w:rsidR="0047787E" w:rsidRPr="00BB3C24" w:rsidRDefault="00BB3C24">
                            <w:pPr>
                              <w:pStyle w:val="P68B1DB1-Normal2"/>
                              <w:suppressOverlap/>
                              <w:rPr>
                                <w:sz w:val="20"/>
                                <w:szCs w:val="16"/>
                              </w:rPr>
                            </w:pPr>
                            <w:r w:rsidRPr="00BB3C24">
                              <w:rPr>
                                <w:sz w:val="20"/>
                                <w:szCs w:val="16"/>
                              </w:rPr>
                              <w:t>Юридична особа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006FADD1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576BCA05" w14:textId="6D02C50A" w:rsidR="0047787E" w:rsidRPr="00BB3C24" w:rsidRDefault="00BB3C24">
                            <w:pPr>
                              <w:pStyle w:val="P68B1DB1-Normal2"/>
                              <w:suppressOverlap/>
                              <w:rPr>
                                <w:sz w:val="20"/>
                                <w:szCs w:val="16"/>
                              </w:rPr>
                            </w:pPr>
                            <w:r w:rsidRPr="00BB3C24">
                              <w:rPr>
                                <w:sz w:val="20"/>
                                <w:szCs w:val="16"/>
                              </w:rPr>
                              <w:t>Фізична особа підприємець</w:t>
                            </w:r>
                          </w:p>
                        </w:tc>
                        <w:tc>
                          <w:tcPr>
                            <w:tcW w:w="5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320A44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C0BFF2" w14:textId="3B1A2CA6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90A0AB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70C6B1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8356D4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A6FDD3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</w:tr>
                      <w:tr w:rsidR="00B85E00" w:rsidRPr="00BB3C24" w14:paraId="6441FBEE" w14:textId="77777777" w:rsidTr="002B7ECA">
                        <w:trPr>
                          <w:trHeight w:val="233"/>
                        </w:trPr>
                        <w:tc>
                          <w:tcPr>
                            <w:tcW w:w="5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24C98D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C54E709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3022AE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AF41F4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821830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E6CEAA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9338E2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FA09F3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5C6C92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BDE6D8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4DC317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</w:tr>
                      <w:tr w:rsidR="00E93D3C" w:rsidRPr="00BB3C24" w14:paraId="69EB623F" w14:textId="77777777" w:rsidTr="002B7ECA">
                        <w:trPr>
                          <w:trHeight w:val="80"/>
                        </w:trPr>
                        <w:tc>
                          <w:tcPr>
                            <w:tcW w:w="55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250A3B7" w14:textId="0616A678" w:rsidR="0047787E" w:rsidRPr="00BB3C24" w:rsidRDefault="00BB3C24">
                            <w:pPr>
                              <w:pStyle w:val="P68B1DB1-Normal2"/>
                              <w:suppressOverlap/>
                              <w:rPr>
                                <w:sz w:val="20"/>
                                <w:szCs w:val="16"/>
                              </w:rPr>
                            </w:pPr>
                            <w:r w:rsidRPr="00BB3C24">
                              <w:rPr>
                                <w:sz w:val="20"/>
                                <w:szCs w:val="16"/>
                              </w:rPr>
                              <w:t>Яку бізнес групу платників податків ви представляєте?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AA57D17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i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39BCE4D9" w14:textId="7C54E2F2" w:rsidR="0047787E" w:rsidRPr="00BB3C24" w:rsidRDefault="00BB3C24">
                            <w:pPr>
                              <w:pStyle w:val="P68B1DB1-Normal2"/>
                              <w:suppressOverlap/>
                              <w:rPr>
                                <w:sz w:val="20"/>
                                <w:szCs w:val="16"/>
                              </w:rPr>
                            </w:pPr>
                            <w:r w:rsidRPr="00BB3C24">
                              <w:rPr>
                                <w:sz w:val="20"/>
                                <w:szCs w:val="16"/>
                              </w:rPr>
                              <w:t>Мале підприємництво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1EA43EA9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i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1E04AD77" w14:textId="3514AEA6" w:rsidR="0047787E" w:rsidRPr="00BB3C24" w:rsidRDefault="00BB3C24">
                            <w:pPr>
                              <w:pStyle w:val="P68B1DB1-Normal2"/>
                              <w:suppressOverlap/>
                              <w:rPr>
                                <w:sz w:val="20"/>
                                <w:szCs w:val="16"/>
                              </w:rPr>
                            </w:pPr>
                            <w:r w:rsidRPr="00BB3C24">
                              <w:rPr>
                                <w:sz w:val="20"/>
                                <w:szCs w:val="16"/>
                              </w:rPr>
                              <w:t>Середнє підприємництво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47F806E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  <w:gridSpan w:val="4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2D66FF45" w14:textId="1C971B06" w:rsidR="0047787E" w:rsidRPr="00BB3C24" w:rsidRDefault="00BB3C24">
                            <w:pPr>
                              <w:pStyle w:val="P68B1DB1-Normal3"/>
                              <w:suppressOverlap/>
                              <w:rPr>
                                <w:sz w:val="18"/>
                                <w:szCs w:val="16"/>
                              </w:rPr>
                            </w:pPr>
                            <w:r w:rsidRPr="00BB3C24">
                              <w:rPr>
                                <w:sz w:val="18"/>
                                <w:szCs w:val="16"/>
                              </w:rPr>
                              <w:t>Великий бізнес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5BD3C1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i/>
                                <w:sz w:val="18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D77D36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i/>
                                <w:sz w:val="18"/>
                                <w:szCs w:val="16"/>
                              </w:rPr>
                            </w:pPr>
                          </w:p>
                        </w:tc>
                      </w:tr>
                      <w:tr w:rsidR="003670F7" w:rsidRPr="00BB3C24" w14:paraId="544CF85D" w14:textId="77777777" w:rsidTr="00E93D3C">
                        <w:trPr>
                          <w:gridAfter w:val="1"/>
                          <w:wAfter w:w="13" w:type="dxa"/>
                          <w:trHeight w:val="170"/>
                        </w:trPr>
                        <w:tc>
                          <w:tcPr>
                            <w:tcW w:w="13680" w:type="dxa"/>
                            <w:gridSpan w:val="1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24FEBB" w14:textId="550E65CE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</w:tr>
                      <w:tr w:rsidR="00B85E00" w:rsidRPr="00BB3C24" w14:paraId="22ED7AEC" w14:textId="77777777" w:rsidTr="002B7ECA">
                        <w:tc>
                          <w:tcPr>
                            <w:tcW w:w="5580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27E0FCFA" w14:textId="13565791" w:rsidR="0047787E" w:rsidRPr="00BB3C24" w:rsidRDefault="00BB3C24">
                            <w:pPr>
                              <w:pStyle w:val="P68B1DB1-Normal2"/>
                              <w:suppressOverlap/>
                              <w:rPr>
                                <w:sz w:val="20"/>
                                <w:szCs w:val="16"/>
                              </w:rPr>
                            </w:pPr>
                            <w:r w:rsidRPr="00BB3C24">
                              <w:rPr>
                                <w:sz w:val="20"/>
                                <w:szCs w:val="16"/>
                              </w:rPr>
                              <w:t xml:space="preserve">Як часто ви контактуєте зі службовцями 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D55B997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bottom w:val="nil"/>
                            </w:tcBorders>
                          </w:tcPr>
                          <w:p w14:paraId="5CBDCD97" w14:textId="00BA76C8" w:rsidR="0047787E" w:rsidRPr="00BB3C24" w:rsidRDefault="00BB3C24">
                            <w:pPr>
                              <w:pStyle w:val="P68B1DB1-Normal2"/>
                              <w:suppressOverlap/>
                              <w:rPr>
                                <w:sz w:val="20"/>
                                <w:szCs w:val="16"/>
                              </w:rPr>
                            </w:pPr>
                            <w:r w:rsidRPr="00BB3C24">
                              <w:rPr>
                                <w:sz w:val="20"/>
                                <w:szCs w:val="16"/>
                              </w:rPr>
                              <w:t>Часто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bottom w:val="single" w:sz="4" w:space="0" w:color="auto"/>
                            </w:tcBorders>
                          </w:tcPr>
                          <w:p w14:paraId="7884FDE2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14:paraId="210CB3C0" w14:textId="528CBCC2" w:rsidR="0047787E" w:rsidRPr="00BB3C24" w:rsidRDefault="00BB3C24">
                            <w:pPr>
                              <w:pStyle w:val="P68B1DB1-Normal2"/>
                              <w:suppressOverlap/>
                              <w:rPr>
                                <w:sz w:val="20"/>
                                <w:szCs w:val="16"/>
                              </w:rPr>
                            </w:pPr>
                            <w:r w:rsidRPr="00BB3C24">
                              <w:rPr>
                                <w:sz w:val="20"/>
                                <w:szCs w:val="16"/>
                              </w:rPr>
                              <w:t>Іноді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588EE8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6F6966" w14:textId="5283E5BB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2B1F21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563437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1E0C28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C51CC5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</w:tr>
                      <w:tr w:rsidR="00B85E00" w:rsidRPr="00BB3C24" w14:paraId="04B0A295" w14:textId="77777777" w:rsidTr="002B7ECA">
                        <w:tc>
                          <w:tcPr>
                            <w:tcW w:w="55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63F896" w14:textId="52C20C8D" w:rsidR="0047787E" w:rsidRPr="00BB3C24" w:rsidRDefault="00BB3C24">
                            <w:pPr>
                              <w:pStyle w:val="P68B1DB1-Normal2"/>
                              <w:suppressOverlap/>
                              <w:rPr>
                                <w:sz w:val="20"/>
                                <w:szCs w:val="16"/>
                              </w:rPr>
                            </w:pPr>
                            <w:r w:rsidRPr="00BB3C24">
                              <w:rPr>
                                <w:sz w:val="20"/>
                                <w:szCs w:val="16"/>
                              </w:rPr>
                              <w:t>ДПС? (Див. Примітку нижче.)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443EFF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31B8CB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88B1CD6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DE1674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1062BE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A8DD94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494656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1C4DB2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DD9AA1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81DAB9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</w:tr>
                      <w:tr w:rsidR="00B85E00" w:rsidRPr="00BB3C24" w14:paraId="2DDBBD25" w14:textId="77777777" w:rsidTr="002B7ECA">
                        <w:tc>
                          <w:tcPr>
                            <w:tcW w:w="5580" w:type="dxa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0B9182E9" w14:textId="4716DE19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857C995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</w:tcPr>
                          <w:p w14:paraId="0ADD4807" w14:textId="4F9EF618" w:rsidR="0047787E" w:rsidRPr="00BB3C24" w:rsidRDefault="00BB3C24">
                            <w:pPr>
                              <w:pStyle w:val="P68B1DB1-Normal2"/>
                              <w:suppressOverlap/>
                              <w:rPr>
                                <w:sz w:val="20"/>
                                <w:szCs w:val="16"/>
                              </w:rPr>
                            </w:pPr>
                            <w:r w:rsidRPr="00BB3C24">
                              <w:rPr>
                                <w:sz w:val="20"/>
                                <w:szCs w:val="16"/>
                              </w:rPr>
                              <w:t>Рідко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6620E16C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700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1674E4DF" w14:textId="4071B588" w:rsidR="0047787E" w:rsidRPr="00BB3C24" w:rsidRDefault="00BB3C24">
                            <w:pPr>
                              <w:pStyle w:val="P68B1DB1-Normal2"/>
                              <w:suppressOverlap/>
                              <w:rPr>
                                <w:sz w:val="20"/>
                                <w:szCs w:val="16"/>
                              </w:rPr>
                            </w:pPr>
                            <w:r w:rsidRPr="00BB3C24">
                              <w:rPr>
                                <w:sz w:val="20"/>
                                <w:szCs w:val="16"/>
                              </w:rPr>
                              <w:t>Ніколи</w:t>
                            </w: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7D036C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555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F919DA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5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61B54E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9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756DDE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04B34B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46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5F0F53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</w:tr>
                      <w:tr w:rsidR="006F188F" w:rsidRPr="00BB3C24" w14:paraId="2833EE7A" w14:textId="77777777" w:rsidTr="00B149A4">
                        <w:trPr>
                          <w:trHeight w:val="512"/>
                        </w:trPr>
                        <w:tc>
                          <w:tcPr>
                            <w:tcW w:w="13230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56DE3D5A" w14:textId="20C5F931" w:rsidR="0047787E" w:rsidRPr="00BB3C24" w:rsidRDefault="00BB3C24">
                            <w:pPr>
                              <w:pStyle w:val="P68B1DB1-Normal4"/>
                              <w:spacing w:before="60"/>
                              <w:suppressOverlap/>
                              <w:rPr>
                                <w:sz w:val="16"/>
                                <w:szCs w:val="16"/>
                              </w:rPr>
                            </w:pPr>
                            <w:r w:rsidRPr="00BB3C24">
                              <w:rPr>
                                <w:sz w:val="16"/>
                                <w:szCs w:val="16"/>
                                <w:u w:val="single"/>
                              </w:rPr>
                              <w:t>Примітка</w:t>
                            </w:r>
                            <w:r w:rsidRPr="00BB3C24">
                              <w:rPr>
                                <w:sz w:val="16"/>
                                <w:szCs w:val="16"/>
                              </w:rPr>
                              <w:t>: Часто = Кілька разів на місяць. Іноді = Один раз на квартал. Рідко = Один-два рази на рік. Ніколи = Контакти відбуваються лише віддалено.</w:t>
                            </w:r>
                          </w:p>
                        </w:tc>
                        <w:tc>
                          <w:tcPr>
                            <w:tcW w:w="463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E487A1" w14:textId="77777777" w:rsidR="0047787E" w:rsidRPr="00BB3C24" w:rsidRDefault="0047787E">
                            <w:pPr>
                              <w:suppressOverlap/>
                              <w:rPr>
                                <w:rFonts w:ascii="Segoe UI" w:hAnsi="Segoe UI" w:cs="Segoe UI"/>
                                <w:sz w:val="20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1F3EDAF" w14:textId="2D69E547" w:rsidR="0047787E" w:rsidRDefault="00BB3C24">
                      <w:r>
                        <w:t xml:space="preserve">                                                                                                            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F977F8C" w14:textId="5204F6B9" w:rsidR="0047787E" w:rsidRDefault="0047787E">
      <w:pPr>
        <w:pStyle w:val="a3"/>
        <w:spacing w:after="0" w:line="240" w:lineRule="auto"/>
        <w:ind w:left="540"/>
        <w:contextualSpacing w:val="0"/>
        <w:rPr>
          <w:rFonts w:ascii="Segoe UI" w:hAnsi="Segoe UI" w:cs="Segoe UI"/>
          <w:sz w:val="28"/>
        </w:rPr>
      </w:pPr>
    </w:p>
    <w:p w14:paraId="237A0162" w14:textId="1A93CED7" w:rsidR="0047787E" w:rsidRDefault="0047787E">
      <w:pPr>
        <w:pStyle w:val="a3"/>
        <w:spacing w:after="0" w:line="240" w:lineRule="auto"/>
        <w:ind w:left="540"/>
        <w:contextualSpacing w:val="0"/>
        <w:rPr>
          <w:rFonts w:ascii="Segoe UI" w:hAnsi="Segoe UI" w:cs="Segoe UI"/>
          <w:sz w:val="28"/>
        </w:rPr>
      </w:pPr>
    </w:p>
    <w:p w14:paraId="3372D776" w14:textId="57C09D09" w:rsidR="0047787E" w:rsidRDefault="0047787E">
      <w:pPr>
        <w:pStyle w:val="a3"/>
        <w:spacing w:after="0" w:line="240" w:lineRule="auto"/>
        <w:ind w:left="540"/>
        <w:contextualSpacing w:val="0"/>
        <w:rPr>
          <w:rFonts w:ascii="Segoe UI" w:hAnsi="Segoe UI" w:cs="Segoe UI"/>
          <w:sz w:val="28"/>
        </w:rPr>
      </w:pPr>
    </w:p>
    <w:p w14:paraId="135553F0" w14:textId="4B81E6B8" w:rsidR="0047787E" w:rsidRDefault="0047787E">
      <w:pPr>
        <w:pStyle w:val="a3"/>
        <w:spacing w:after="0" w:line="240" w:lineRule="auto"/>
        <w:ind w:left="540"/>
        <w:contextualSpacing w:val="0"/>
        <w:rPr>
          <w:rFonts w:ascii="Segoe UI" w:hAnsi="Segoe UI" w:cs="Segoe UI"/>
          <w:sz w:val="28"/>
        </w:rPr>
      </w:pPr>
    </w:p>
    <w:p w14:paraId="517CF417" w14:textId="41ACE8A1" w:rsidR="0047787E" w:rsidRDefault="0047787E">
      <w:pPr>
        <w:pStyle w:val="a3"/>
        <w:spacing w:after="0" w:line="240" w:lineRule="auto"/>
        <w:ind w:left="540"/>
        <w:contextualSpacing w:val="0"/>
        <w:rPr>
          <w:rFonts w:ascii="Segoe UI" w:hAnsi="Segoe UI" w:cs="Segoe UI"/>
          <w:sz w:val="28"/>
        </w:rPr>
      </w:pPr>
    </w:p>
    <w:p w14:paraId="21652CE6" w14:textId="4178472D" w:rsidR="0047787E" w:rsidRDefault="0047787E">
      <w:pPr>
        <w:pStyle w:val="a3"/>
        <w:spacing w:after="0" w:line="240" w:lineRule="auto"/>
        <w:ind w:left="540"/>
        <w:contextualSpacing w:val="0"/>
        <w:rPr>
          <w:rFonts w:ascii="Segoe UI" w:hAnsi="Segoe UI" w:cs="Segoe UI"/>
          <w:sz w:val="28"/>
        </w:rPr>
      </w:pPr>
    </w:p>
    <w:p w14:paraId="3E4F5819" w14:textId="04F38D41" w:rsidR="0047787E" w:rsidRDefault="0047787E">
      <w:pPr>
        <w:pStyle w:val="a3"/>
        <w:spacing w:after="0" w:line="240" w:lineRule="auto"/>
        <w:ind w:left="540"/>
        <w:contextualSpacing w:val="0"/>
        <w:rPr>
          <w:rFonts w:ascii="Segoe UI" w:hAnsi="Segoe UI" w:cs="Segoe UI"/>
          <w:sz w:val="28"/>
        </w:rPr>
      </w:pPr>
    </w:p>
    <w:p w14:paraId="0E7EA5BF" w14:textId="2BA94D88" w:rsidR="0047787E" w:rsidRDefault="0047787E">
      <w:pPr>
        <w:pStyle w:val="a3"/>
        <w:spacing w:after="0" w:line="240" w:lineRule="auto"/>
        <w:ind w:left="540"/>
        <w:contextualSpacing w:val="0"/>
        <w:rPr>
          <w:rFonts w:ascii="Segoe UI" w:hAnsi="Segoe UI" w:cs="Segoe UI"/>
          <w:sz w:val="28"/>
        </w:rPr>
      </w:pPr>
    </w:p>
    <w:tbl>
      <w:tblPr>
        <w:tblStyle w:val="a4"/>
        <w:tblpPr w:leftFromText="180" w:rightFromText="180" w:vertAnchor="page" w:horzAnchor="margin" w:tblpY="5056"/>
        <w:tblW w:w="13135" w:type="dxa"/>
        <w:tblLayout w:type="fixed"/>
        <w:tblLook w:val="04A0" w:firstRow="1" w:lastRow="0" w:firstColumn="1" w:lastColumn="0" w:noHBand="0" w:noVBand="1"/>
      </w:tblPr>
      <w:tblGrid>
        <w:gridCol w:w="7375"/>
        <w:gridCol w:w="1170"/>
        <w:gridCol w:w="900"/>
        <w:gridCol w:w="1260"/>
        <w:gridCol w:w="1170"/>
        <w:gridCol w:w="1260"/>
      </w:tblGrid>
      <w:tr w:rsidR="0047787E" w14:paraId="7D1ECA06" w14:textId="77777777">
        <w:trPr>
          <w:trHeight w:val="710"/>
        </w:trPr>
        <w:tc>
          <w:tcPr>
            <w:tcW w:w="7375" w:type="dxa"/>
            <w:shd w:val="clear" w:color="auto" w:fill="D9D9D9" w:themeFill="background1" w:themeFillShade="D9"/>
            <w:vAlign w:val="bottom"/>
          </w:tcPr>
          <w:p w14:paraId="1A439A01" w14:textId="77777777" w:rsidR="0047787E" w:rsidRDefault="0047787E">
            <w:pPr>
              <w:rPr>
                <w:rFonts w:ascii="Segoe UI" w:hAnsi="Segoe UI" w:cs="Segoe UI"/>
                <w:color w:val="FFFFFF" w:themeColor="background1"/>
                <w:sz w:val="24"/>
              </w:rPr>
            </w:pPr>
          </w:p>
        </w:tc>
        <w:tc>
          <w:tcPr>
            <w:tcW w:w="1170" w:type="dxa"/>
            <w:shd w:val="clear" w:color="auto" w:fill="000000" w:themeFill="text1"/>
          </w:tcPr>
          <w:p w14:paraId="2E77D20F" w14:textId="77777777" w:rsidR="0047787E" w:rsidRPr="00BB3C24" w:rsidRDefault="00BB3C24">
            <w:pPr>
              <w:pStyle w:val="P68B1DB1-Normal6"/>
              <w:jc w:val="center"/>
              <w:rPr>
                <w:sz w:val="22"/>
                <w:szCs w:val="18"/>
              </w:rPr>
            </w:pPr>
            <w:r w:rsidRPr="00BB3C24">
              <w:rPr>
                <w:sz w:val="22"/>
                <w:szCs w:val="18"/>
              </w:rPr>
              <w:t>Абсолютно згодний/а</w:t>
            </w:r>
          </w:p>
        </w:tc>
        <w:tc>
          <w:tcPr>
            <w:tcW w:w="900" w:type="dxa"/>
            <w:shd w:val="clear" w:color="auto" w:fill="000000" w:themeFill="text1"/>
          </w:tcPr>
          <w:p w14:paraId="45C25E0B" w14:textId="77777777" w:rsidR="0047787E" w:rsidRPr="00BB3C24" w:rsidRDefault="0047787E">
            <w:pPr>
              <w:jc w:val="center"/>
              <w:rPr>
                <w:rFonts w:ascii="Segoe UI" w:hAnsi="Segoe UI" w:cs="Segoe UI"/>
                <w:color w:val="FFFFFF" w:themeColor="background1"/>
                <w:szCs w:val="18"/>
              </w:rPr>
            </w:pPr>
          </w:p>
          <w:p w14:paraId="4C9EA89B" w14:textId="77777777" w:rsidR="0047787E" w:rsidRPr="00BB3C24" w:rsidRDefault="00BB3C24">
            <w:pPr>
              <w:pStyle w:val="P68B1DB1-Normal6"/>
              <w:jc w:val="center"/>
              <w:rPr>
                <w:sz w:val="22"/>
                <w:szCs w:val="18"/>
              </w:rPr>
            </w:pPr>
            <w:r w:rsidRPr="00BB3C24">
              <w:rPr>
                <w:sz w:val="22"/>
                <w:szCs w:val="18"/>
              </w:rPr>
              <w:t>Погоджуюся</w:t>
            </w:r>
          </w:p>
        </w:tc>
        <w:tc>
          <w:tcPr>
            <w:tcW w:w="1260" w:type="dxa"/>
            <w:shd w:val="clear" w:color="auto" w:fill="000000" w:themeFill="text1"/>
          </w:tcPr>
          <w:p w14:paraId="7DB72FA0" w14:textId="77777777" w:rsidR="0047787E" w:rsidRPr="00BB3C24" w:rsidRDefault="0047787E">
            <w:pPr>
              <w:jc w:val="center"/>
              <w:rPr>
                <w:rFonts w:ascii="Segoe UI" w:hAnsi="Segoe UI" w:cs="Segoe UI"/>
                <w:color w:val="FFFFFF" w:themeColor="background1"/>
                <w:szCs w:val="18"/>
              </w:rPr>
            </w:pPr>
          </w:p>
          <w:p w14:paraId="77AB0DD9" w14:textId="77777777" w:rsidR="0047787E" w:rsidRPr="00BB3C24" w:rsidRDefault="00BB3C24">
            <w:pPr>
              <w:pStyle w:val="P68B1DB1-Normal6"/>
              <w:jc w:val="center"/>
              <w:rPr>
                <w:sz w:val="22"/>
                <w:szCs w:val="18"/>
              </w:rPr>
            </w:pPr>
            <w:r w:rsidRPr="00BB3C24">
              <w:rPr>
                <w:sz w:val="22"/>
                <w:szCs w:val="18"/>
              </w:rPr>
              <w:t>Нейтрально</w:t>
            </w:r>
          </w:p>
        </w:tc>
        <w:tc>
          <w:tcPr>
            <w:tcW w:w="1170" w:type="dxa"/>
            <w:shd w:val="clear" w:color="auto" w:fill="000000" w:themeFill="text1"/>
          </w:tcPr>
          <w:p w14:paraId="783F406E" w14:textId="77777777" w:rsidR="0047787E" w:rsidRPr="00BB3C24" w:rsidRDefault="0047787E">
            <w:pPr>
              <w:jc w:val="center"/>
              <w:rPr>
                <w:rFonts w:ascii="Segoe UI" w:hAnsi="Segoe UI" w:cs="Segoe UI"/>
                <w:color w:val="FFFFFF" w:themeColor="background1"/>
                <w:szCs w:val="18"/>
              </w:rPr>
            </w:pPr>
          </w:p>
          <w:p w14:paraId="2D97ACE1" w14:textId="77777777" w:rsidR="0047787E" w:rsidRPr="00BB3C24" w:rsidRDefault="00BB3C24">
            <w:pPr>
              <w:pStyle w:val="P68B1DB1-Normal6"/>
              <w:jc w:val="center"/>
              <w:rPr>
                <w:sz w:val="22"/>
                <w:szCs w:val="18"/>
              </w:rPr>
            </w:pPr>
            <w:r w:rsidRPr="00BB3C24">
              <w:rPr>
                <w:sz w:val="22"/>
                <w:szCs w:val="18"/>
              </w:rPr>
              <w:t>Не погоджуюся</w:t>
            </w:r>
          </w:p>
        </w:tc>
        <w:tc>
          <w:tcPr>
            <w:tcW w:w="1260" w:type="dxa"/>
            <w:shd w:val="clear" w:color="auto" w:fill="000000" w:themeFill="text1"/>
          </w:tcPr>
          <w:p w14:paraId="2ED00363" w14:textId="77777777" w:rsidR="0047787E" w:rsidRPr="00BB3C24" w:rsidRDefault="00BB3C24">
            <w:pPr>
              <w:pStyle w:val="P68B1DB1-Normal6"/>
              <w:jc w:val="center"/>
              <w:rPr>
                <w:sz w:val="22"/>
                <w:szCs w:val="18"/>
              </w:rPr>
            </w:pPr>
            <w:r w:rsidRPr="00BB3C24">
              <w:rPr>
                <w:sz w:val="22"/>
                <w:szCs w:val="18"/>
              </w:rPr>
              <w:t>Категорично не згодний/а</w:t>
            </w:r>
          </w:p>
        </w:tc>
      </w:tr>
      <w:tr w:rsidR="0047787E" w14:paraId="65D85CE7" w14:textId="77777777">
        <w:trPr>
          <w:trHeight w:val="695"/>
        </w:trPr>
        <w:tc>
          <w:tcPr>
            <w:tcW w:w="7375" w:type="dxa"/>
          </w:tcPr>
          <w:p w14:paraId="213938F3" w14:textId="1015BF69" w:rsidR="0047787E" w:rsidRDefault="00BB3C24">
            <w:pPr>
              <w:pStyle w:val="P68B1DB1-Normal2"/>
            </w:pPr>
            <w:r>
              <w:t xml:space="preserve">Я отримав достатньо інформації, щоб зрозуміти цілі переходу ДПС на єдину юридичну особу 01.01.2021 р., А також створення функціональної організаційної структури в 2020 році. </w:t>
            </w:r>
            <w:bookmarkStart w:id="1" w:name="_GoBack"/>
            <w:bookmarkEnd w:id="1"/>
          </w:p>
        </w:tc>
        <w:tc>
          <w:tcPr>
            <w:tcW w:w="1170" w:type="dxa"/>
          </w:tcPr>
          <w:p w14:paraId="2B4A83FE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900" w:type="dxa"/>
          </w:tcPr>
          <w:p w14:paraId="64B66636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260" w:type="dxa"/>
          </w:tcPr>
          <w:p w14:paraId="447C15A3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170" w:type="dxa"/>
          </w:tcPr>
          <w:p w14:paraId="6756D6E5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260" w:type="dxa"/>
          </w:tcPr>
          <w:p w14:paraId="097EF061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</w:tr>
      <w:tr w:rsidR="0047787E" w14:paraId="4AD4EA83" w14:textId="77777777">
        <w:trPr>
          <w:trHeight w:val="713"/>
        </w:trPr>
        <w:tc>
          <w:tcPr>
            <w:tcW w:w="7375" w:type="dxa"/>
          </w:tcPr>
          <w:p w14:paraId="3870F571" w14:textId="77777777" w:rsidR="0047787E" w:rsidRDefault="00BB3C24">
            <w:pPr>
              <w:pStyle w:val="P68B1DB1-Normal2"/>
            </w:pPr>
            <w:r>
              <w:t>Створення Єдиної юридичної особи з 01.01.2021 року створило лише мінімальні незручності для платників податків, яких я представляю.</w:t>
            </w:r>
          </w:p>
        </w:tc>
        <w:tc>
          <w:tcPr>
            <w:tcW w:w="1170" w:type="dxa"/>
          </w:tcPr>
          <w:p w14:paraId="6084BCA0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900" w:type="dxa"/>
          </w:tcPr>
          <w:p w14:paraId="5F453864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260" w:type="dxa"/>
          </w:tcPr>
          <w:p w14:paraId="7D912E3D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170" w:type="dxa"/>
          </w:tcPr>
          <w:p w14:paraId="45A7D92A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260" w:type="dxa"/>
          </w:tcPr>
          <w:p w14:paraId="5342F59A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</w:tr>
      <w:tr w:rsidR="0047787E" w14:paraId="121A57EB" w14:textId="77777777">
        <w:trPr>
          <w:trHeight w:val="755"/>
        </w:trPr>
        <w:tc>
          <w:tcPr>
            <w:tcW w:w="7375" w:type="dxa"/>
          </w:tcPr>
          <w:p w14:paraId="65358E10" w14:textId="0E6D7C7D" w:rsidR="0047787E" w:rsidRDefault="00BB3C24">
            <w:pPr>
              <w:pStyle w:val="P68B1DB1-Normal2"/>
            </w:pPr>
            <w:r>
              <w:t xml:space="preserve">Створення Єдиної юридичної особи для ДПС та прийняття функціональної організаційної структури в результаті призведе до більш ефективної та результативної роботи та надання більш якісних послуг ДПС. </w:t>
            </w:r>
          </w:p>
        </w:tc>
        <w:tc>
          <w:tcPr>
            <w:tcW w:w="1170" w:type="dxa"/>
          </w:tcPr>
          <w:p w14:paraId="5297D9EC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900" w:type="dxa"/>
          </w:tcPr>
          <w:p w14:paraId="269011F8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260" w:type="dxa"/>
          </w:tcPr>
          <w:p w14:paraId="000E2BC4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170" w:type="dxa"/>
          </w:tcPr>
          <w:p w14:paraId="3AB1BB6C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260" w:type="dxa"/>
          </w:tcPr>
          <w:p w14:paraId="4F6FE112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</w:tr>
      <w:tr w:rsidR="0047787E" w14:paraId="0E1E2C73" w14:textId="77777777">
        <w:trPr>
          <w:trHeight w:val="695"/>
        </w:trPr>
        <w:tc>
          <w:tcPr>
            <w:tcW w:w="7375" w:type="dxa"/>
          </w:tcPr>
          <w:p w14:paraId="17AB86D3" w14:textId="05C3364F" w:rsidR="0047787E" w:rsidRDefault="00BB3C24">
            <w:pPr>
              <w:pStyle w:val="P68B1DB1-Normal2"/>
            </w:pPr>
            <w:r>
              <w:t xml:space="preserve">ДПС розробила вагому заяву про місію та набір стратегічних цілей, які допоможуть їй досягти визначеної місії. ДПС рухається в правильному напрямку. </w:t>
            </w:r>
          </w:p>
        </w:tc>
        <w:tc>
          <w:tcPr>
            <w:tcW w:w="1170" w:type="dxa"/>
          </w:tcPr>
          <w:p w14:paraId="2A6005D3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900" w:type="dxa"/>
          </w:tcPr>
          <w:p w14:paraId="40CC39D5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260" w:type="dxa"/>
          </w:tcPr>
          <w:p w14:paraId="75D37379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170" w:type="dxa"/>
          </w:tcPr>
          <w:p w14:paraId="4C01D3A8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260" w:type="dxa"/>
          </w:tcPr>
          <w:p w14:paraId="7D21A0AE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</w:tr>
      <w:tr w:rsidR="0047787E" w14:paraId="34C2A96F" w14:textId="77777777">
        <w:trPr>
          <w:trHeight w:val="695"/>
        </w:trPr>
        <w:tc>
          <w:tcPr>
            <w:tcW w:w="7375" w:type="dxa"/>
          </w:tcPr>
          <w:p w14:paraId="369BE75C" w14:textId="1796C11E" w:rsidR="0047787E" w:rsidRDefault="00BB3C24">
            <w:pPr>
              <w:pStyle w:val="P68B1DB1-Normal2"/>
            </w:pPr>
            <w:r>
              <w:t xml:space="preserve">Ініціативи реформування ДПС підвищили рівень довіри платників податків до ДПС та зменшили будь-яке сприйняття </w:t>
            </w:r>
            <w:r>
              <w:lastRenderedPageBreak/>
              <w:t xml:space="preserve">корупції. </w:t>
            </w:r>
          </w:p>
        </w:tc>
        <w:tc>
          <w:tcPr>
            <w:tcW w:w="1170" w:type="dxa"/>
          </w:tcPr>
          <w:p w14:paraId="16077503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900" w:type="dxa"/>
          </w:tcPr>
          <w:p w14:paraId="3720BD98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260" w:type="dxa"/>
          </w:tcPr>
          <w:p w14:paraId="7E165153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170" w:type="dxa"/>
          </w:tcPr>
          <w:p w14:paraId="393AC694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260" w:type="dxa"/>
          </w:tcPr>
          <w:p w14:paraId="1EE0E51F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</w:tr>
      <w:tr w:rsidR="0047787E" w14:paraId="60CD8761" w14:textId="77777777">
        <w:trPr>
          <w:trHeight w:val="695"/>
        </w:trPr>
        <w:tc>
          <w:tcPr>
            <w:tcW w:w="7375" w:type="dxa"/>
          </w:tcPr>
          <w:p w14:paraId="2AEAD2A1" w14:textId="77777777" w:rsidR="0047787E" w:rsidRDefault="00BB3C24">
            <w:pPr>
              <w:pStyle w:val="P68B1DB1-Normal2"/>
            </w:pPr>
            <w:r>
              <w:lastRenderedPageBreak/>
              <w:t>Ініціативи реформування ДПС є частим предметом обговорення серед членів нашої організації або членів нашої асоціації платників податків.</w:t>
            </w:r>
          </w:p>
        </w:tc>
        <w:tc>
          <w:tcPr>
            <w:tcW w:w="1170" w:type="dxa"/>
          </w:tcPr>
          <w:p w14:paraId="0D9F3306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900" w:type="dxa"/>
          </w:tcPr>
          <w:p w14:paraId="2F751A10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260" w:type="dxa"/>
          </w:tcPr>
          <w:p w14:paraId="3A75AA16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170" w:type="dxa"/>
          </w:tcPr>
          <w:p w14:paraId="4F0AD267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  <w:tc>
          <w:tcPr>
            <w:tcW w:w="1260" w:type="dxa"/>
          </w:tcPr>
          <w:p w14:paraId="6D368D09" w14:textId="77777777" w:rsidR="0047787E" w:rsidRDefault="0047787E">
            <w:pPr>
              <w:rPr>
                <w:rFonts w:ascii="Segoe UI" w:hAnsi="Segoe UI" w:cs="Segoe UI"/>
                <w:sz w:val="24"/>
              </w:rPr>
            </w:pPr>
          </w:p>
        </w:tc>
      </w:tr>
    </w:tbl>
    <w:p w14:paraId="4FA3CB88" w14:textId="59C40CC0" w:rsidR="0047787E" w:rsidRDefault="0047787E">
      <w:pPr>
        <w:pStyle w:val="a3"/>
        <w:spacing w:after="0" w:line="240" w:lineRule="auto"/>
        <w:ind w:left="540"/>
        <w:contextualSpacing w:val="0"/>
        <w:rPr>
          <w:rFonts w:ascii="Segoe UI" w:hAnsi="Segoe UI" w:cs="Segoe UI"/>
          <w:sz w:val="28"/>
        </w:rPr>
      </w:pPr>
    </w:p>
    <w:p w14:paraId="768F1B55" w14:textId="4C8D30D7" w:rsidR="0047787E" w:rsidRDefault="00BB3C24">
      <w:pPr>
        <w:pStyle w:val="P68B1DB1-ListParagraph7"/>
        <w:numPr>
          <w:ilvl w:val="0"/>
          <w:numId w:val="1"/>
        </w:numPr>
        <w:spacing w:after="0" w:line="240" w:lineRule="auto"/>
        <w:ind w:left="540" w:hanging="540"/>
        <w:contextualSpacing w:val="0"/>
      </w:pPr>
      <w:r>
        <w:t xml:space="preserve">ДПС перебуває у розпалі впровадження широкої серії реформ. Ми хотіли б отримати Ваші думки щодо переваг від впровадження цих реформ. </w:t>
      </w:r>
    </w:p>
    <w:p w14:paraId="7EDC0A6E" w14:textId="5A890A88" w:rsidR="0047787E" w:rsidRDefault="0047787E">
      <w:pPr>
        <w:pStyle w:val="a3"/>
        <w:spacing w:after="0" w:line="240" w:lineRule="auto"/>
        <w:ind w:left="540"/>
        <w:contextualSpacing w:val="0"/>
        <w:rPr>
          <w:rFonts w:ascii="Segoe UI" w:hAnsi="Segoe UI" w:cs="Segoe UI"/>
          <w:sz w:val="28"/>
        </w:rPr>
      </w:pPr>
    </w:p>
    <w:p w14:paraId="049603DF" w14:textId="32E49D93" w:rsidR="0047787E" w:rsidRDefault="00BB3C24">
      <w:pPr>
        <w:pStyle w:val="P68B1DB1-ListParagraph7"/>
        <w:spacing w:after="0" w:line="240" w:lineRule="auto"/>
        <w:ind w:left="540"/>
        <w:contextualSpacing w:val="0"/>
      </w:pPr>
      <w:r>
        <w:t xml:space="preserve">Чи перехід від декількох юридичних осіб до однієї юридичної особи </w:t>
      </w:r>
      <w:bookmarkStart w:id="2" w:name="_Hlk70262776"/>
      <w:r>
        <w:t xml:space="preserve"> було гарною ідеєю? Якщо так, тоді чому? Якщо ні, тоді чому?</w:t>
      </w:r>
      <w:bookmarkEnd w:id="2"/>
    </w:p>
    <w:p w14:paraId="25EE4862" w14:textId="1E0ABE5F" w:rsidR="0047787E" w:rsidRDefault="0047787E">
      <w:pPr>
        <w:pStyle w:val="a3"/>
        <w:spacing w:after="0" w:line="240" w:lineRule="auto"/>
        <w:ind w:left="540"/>
        <w:contextualSpacing w:val="0"/>
        <w:rPr>
          <w:rFonts w:ascii="Segoe UI" w:hAnsi="Segoe UI" w:cs="Segoe UI"/>
          <w:sz w:val="28"/>
        </w:rPr>
      </w:pPr>
    </w:p>
    <w:p w14:paraId="1D35F730" w14:textId="3A58BA83" w:rsidR="0047787E" w:rsidRDefault="0047787E">
      <w:pPr>
        <w:pStyle w:val="a3"/>
        <w:spacing w:after="0" w:line="240" w:lineRule="auto"/>
        <w:ind w:left="540"/>
        <w:contextualSpacing w:val="0"/>
        <w:rPr>
          <w:rFonts w:ascii="Segoe UI" w:hAnsi="Segoe UI" w:cs="Segoe UI"/>
          <w:sz w:val="28"/>
        </w:rPr>
      </w:pPr>
    </w:p>
    <w:p w14:paraId="78F817C4" w14:textId="60B4B4C9" w:rsidR="0047787E" w:rsidRDefault="0047787E">
      <w:pPr>
        <w:pStyle w:val="a3"/>
        <w:spacing w:after="0" w:line="240" w:lineRule="auto"/>
        <w:ind w:left="540"/>
        <w:contextualSpacing w:val="0"/>
        <w:rPr>
          <w:rFonts w:ascii="Segoe UI" w:hAnsi="Segoe UI" w:cs="Segoe UI"/>
          <w:sz w:val="28"/>
        </w:rPr>
      </w:pPr>
    </w:p>
    <w:p w14:paraId="0F886328" w14:textId="7E50AABA" w:rsidR="0047787E" w:rsidRDefault="0047787E">
      <w:pPr>
        <w:pStyle w:val="a3"/>
        <w:spacing w:after="0" w:line="240" w:lineRule="auto"/>
        <w:ind w:left="540"/>
        <w:contextualSpacing w:val="0"/>
        <w:rPr>
          <w:rFonts w:ascii="Segoe UI" w:hAnsi="Segoe UI" w:cs="Segoe UI"/>
          <w:sz w:val="28"/>
        </w:rPr>
      </w:pPr>
    </w:p>
    <w:p w14:paraId="77B2A06C" w14:textId="1AC13D02" w:rsidR="0047787E" w:rsidRDefault="0047787E">
      <w:pPr>
        <w:pStyle w:val="a3"/>
        <w:spacing w:after="0" w:line="240" w:lineRule="auto"/>
        <w:ind w:left="540"/>
        <w:contextualSpacing w:val="0"/>
        <w:rPr>
          <w:rFonts w:ascii="Segoe UI" w:hAnsi="Segoe UI" w:cs="Segoe UI"/>
          <w:sz w:val="28"/>
        </w:rPr>
      </w:pPr>
    </w:p>
    <w:p w14:paraId="024E2D41" w14:textId="77777777" w:rsidR="0047787E" w:rsidRDefault="0047787E">
      <w:pPr>
        <w:pStyle w:val="a3"/>
        <w:spacing w:after="0" w:line="240" w:lineRule="auto"/>
        <w:ind w:left="540"/>
        <w:contextualSpacing w:val="0"/>
        <w:rPr>
          <w:rFonts w:ascii="Segoe UI" w:hAnsi="Segoe UI" w:cs="Segoe UI"/>
          <w:sz w:val="28"/>
        </w:rPr>
      </w:pPr>
    </w:p>
    <w:p w14:paraId="5B729A93" w14:textId="063EEBEE" w:rsidR="0047787E" w:rsidRDefault="0047787E">
      <w:pPr>
        <w:pStyle w:val="a3"/>
        <w:rPr>
          <w:rFonts w:ascii="Segoe UI" w:hAnsi="Segoe UI" w:cs="Segoe UI"/>
          <w:sz w:val="28"/>
        </w:rPr>
      </w:pPr>
    </w:p>
    <w:p w14:paraId="36EDC1E2" w14:textId="5A33CC53" w:rsidR="0047787E" w:rsidRDefault="0047787E">
      <w:pPr>
        <w:pStyle w:val="a3"/>
        <w:rPr>
          <w:rFonts w:ascii="Segoe UI" w:hAnsi="Segoe UI" w:cs="Segoe UI"/>
          <w:sz w:val="28"/>
        </w:rPr>
      </w:pPr>
    </w:p>
    <w:p w14:paraId="6AE7A4FD" w14:textId="77777777" w:rsidR="0047787E" w:rsidRDefault="0047787E">
      <w:pPr>
        <w:pStyle w:val="a3"/>
        <w:rPr>
          <w:rFonts w:ascii="Segoe UI" w:hAnsi="Segoe UI" w:cs="Segoe UI"/>
          <w:sz w:val="28"/>
        </w:rPr>
      </w:pPr>
    </w:p>
    <w:p w14:paraId="1A020AB6" w14:textId="2602046F" w:rsidR="0047787E" w:rsidRDefault="00BB3C24">
      <w:pPr>
        <w:pStyle w:val="P68B1DB1-ListParagraph7"/>
        <w:spacing w:after="0" w:line="240" w:lineRule="auto"/>
        <w:ind w:left="540"/>
        <w:contextualSpacing w:val="0"/>
      </w:pPr>
      <w:r>
        <w:t>Створення функціональної організаційної структури було гарною ідеєю? Якщо так, тоді чому? Якщо ні, тоді чому?</w:t>
      </w:r>
    </w:p>
    <w:p w14:paraId="72D32ED4" w14:textId="0C2ABA95" w:rsidR="0047787E" w:rsidRDefault="0047787E">
      <w:pPr>
        <w:pStyle w:val="a3"/>
        <w:spacing w:after="0" w:line="240" w:lineRule="auto"/>
        <w:ind w:left="540"/>
        <w:contextualSpacing w:val="0"/>
        <w:rPr>
          <w:rFonts w:ascii="Segoe UI" w:hAnsi="Segoe UI" w:cs="Segoe UI"/>
          <w:sz w:val="28"/>
        </w:rPr>
      </w:pPr>
    </w:p>
    <w:p w14:paraId="5E44A0CC" w14:textId="09D9AB90" w:rsidR="0047787E" w:rsidRDefault="0047787E">
      <w:pPr>
        <w:pStyle w:val="a3"/>
        <w:spacing w:after="0" w:line="240" w:lineRule="auto"/>
        <w:ind w:left="540"/>
        <w:contextualSpacing w:val="0"/>
        <w:rPr>
          <w:rFonts w:ascii="Segoe UI" w:hAnsi="Segoe UI" w:cs="Segoe UI"/>
          <w:sz w:val="28"/>
        </w:rPr>
      </w:pPr>
    </w:p>
    <w:p w14:paraId="7E97685C" w14:textId="118B8258" w:rsidR="0047787E" w:rsidRDefault="0047787E">
      <w:pPr>
        <w:pStyle w:val="a3"/>
        <w:spacing w:after="0" w:line="240" w:lineRule="auto"/>
        <w:ind w:left="540"/>
        <w:contextualSpacing w:val="0"/>
        <w:rPr>
          <w:rFonts w:ascii="Segoe UI" w:hAnsi="Segoe UI" w:cs="Segoe UI"/>
          <w:sz w:val="28"/>
        </w:rPr>
      </w:pPr>
    </w:p>
    <w:p w14:paraId="30141341" w14:textId="0D3381AD" w:rsidR="0047787E" w:rsidRDefault="0047787E">
      <w:pPr>
        <w:pStyle w:val="a3"/>
        <w:spacing w:after="0" w:line="240" w:lineRule="auto"/>
        <w:ind w:left="540"/>
        <w:contextualSpacing w:val="0"/>
        <w:rPr>
          <w:rFonts w:ascii="Segoe UI" w:hAnsi="Segoe UI" w:cs="Segoe UI"/>
          <w:sz w:val="28"/>
        </w:rPr>
      </w:pPr>
    </w:p>
    <w:p w14:paraId="0C029441" w14:textId="59FE4340" w:rsidR="0047787E" w:rsidRDefault="0047787E">
      <w:pPr>
        <w:pStyle w:val="a3"/>
        <w:spacing w:after="0" w:line="240" w:lineRule="auto"/>
        <w:ind w:left="540"/>
        <w:contextualSpacing w:val="0"/>
        <w:rPr>
          <w:rFonts w:ascii="Segoe UI" w:hAnsi="Segoe UI" w:cs="Segoe UI"/>
          <w:sz w:val="28"/>
        </w:rPr>
      </w:pPr>
    </w:p>
    <w:p w14:paraId="0A66CC97" w14:textId="77777777" w:rsidR="0047787E" w:rsidRDefault="0047787E">
      <w:pPr>
        <w:pStyle w:val="a3"/>
        <w:spacing w:after="0" w:line="240" w:lineRule="auto"/>
        <w:ind w:left="540"/>
        <w:contextualSpacing w:val="0"/>
        <w:rPr>
          <w:rFonts w:ascii="Segoe UI" w:hAnsi="Segoe UI" w:cs="Segoe UI"/>
          <w:sz w:val="28"/>
        </w:rPr>
      </w:pPr>
    </w:p>
    <w:p w14:paraId="5B61AD93" w14:textId="6712F456" w:rsidR="0047787E" w:rsidRDefault="0047787E">
      <w:pPr>
        <w:pStyle w:val="a3"/>
        <w:rPr>
          <w:rFonts w:ascii="Segoe UI" w:hAnsi="Segoe UI" w:cs="Segoe UI"/>
          <w:sz w:val="28"/>
        </w:rPr>
      </w:pPr>
    </w:p>
    <w:p w14:paraId="5D34863F" w14:textId="430EF428" w:rsidR="0047787E" w:rsidRDefault="0047787E">
      <w:pPr>
        <w:pStyle w:val="a3"/>
        <w:rPr>
          <w:rFonts w:ascii="Segoe UI" w:hAnsi="Segoe UI" w:cs="Segoe UI"/>
          <w:sz w:val="28"/>
        </w:rPr>
      </w:pPr>
    </w:p>
    <w:p w14:paraId="2FB97122" w14:textId="77777777" w:rsidR="0047787E" w:rsidRDefault="0047787E">
      <w:pPr>
        <w:pStyle w:val="a3"/>
        <w:rPr>
          <w:rFonts w:ascii="Segoe UI" w:hAnsi="Segoe UI" w:cs="Segoe UI"/>
          <w:sz w:val="28"/>
        </w:rPr>
      </w:pPr>
    </w:p>
    <w:p w14:paraId="42EB12AE" w14:textId="36E565CD" w:rsidR="0047787E" w:rsidRDefault="00BB3C24">
      <w:pPr>
        <w:pStyle w:val="P68B1DB1-ListParagraph7"/>
        <w:spacing w:after="0" w:line="240" w:lineRule="auto"/>
        <w:ind w:left="540"/>
        <w:contextualSpacing w:val="0"/>
      </w:pPr>
      <w:r>
        <w:t>Чи план ДПС щодо проведення широкого перегляду своїх функціональних бізнес-процесів для їх впорядкування та раціоналізації є хорошою ідеєю? Якщо так, тоді чому? Якщо ні, то чому?</w:t>
      </w:r>
    </w:p>
    <w:p w14:paraId="7F6AC6F8" w14:textId="76C7039A" w:rsidR="0047787E" w:rsidRDefault="0047787E">
      <w:pPr>
        <w:pStyle w:val="a3"/>
        <w:spacing w:after="0" w:line="240" w:lineRule="auto"/>
        <w:ind w:left="540"/>
        <w:contextualSpacing w:val="0"/>
        <w:rPr>
          <w:rFonts w:ascii="Segoe UI" w:hAnsi="Segoe UI" w:cs="Segoe UI"/>
          <w:sz w:val="28"/>
        </w:rPr>
      </w:pPr>
    </w:p>
    <w:p w14:paraId="56168E32" w14:textId="24C36445" w:rsidR="0047787E" w:rsidRDefault="0047787E">
      <w:pPr>
        <w:pStyle w:val="a3"/>
        <w:rPr>
          <w:rFonts w:ascii="Segoe UI" w:hAnsi="Segoe UI" w:cs="Segoe UI"/>
          <w:sz w:val="28"/>
        </w:rPr>
      </w:pPr>
    </w:p>
    <w:p w14:paraId="76EA735F" w14:textId="1B58E838" w:rsidR="0047787E" w:rsidRDefault="0047787E">
      <w:pPr>
        <w:pStyle w:val="a3"/>
        <w:rPr>
          <w:rFonts w:ascii="Segoe UI" w:hAnsi="Segoe UI" w:cs="Segoe UI"/>
          <w:sz w:val="28"/>
        </w:rPr>
      </w:pPr>
    </w:p>
    <w:p w14:paraId="3CD1649E" w14:textId="480DC4AF" w:rsidR="0047787E" w:rsidRDefault="0047787E">
      <w:pPr>
        <w:pStyle w:val="a3"/>
        <w:rPr>
          <w:rFonts w:ascii="Segoe UI" w:hAnsi="Segoe UI" w:cs="Segoe UI"/>
          <w:sz w:val="28"/>
        </w:rPr>
      </w:pPr>
    </w:p>
    <w:p w14:paraId="533F4BC2" w14:textId="7DD424DE" w:rsidR="0047787E" w:rsidRDefault="0047787E">
      <w:pPr>
        <w:pStyle w:val="a3"/>
        <w:rPr>
          <w:rFonts w:ascii="Segoe UI" w:hAnsi="Segoe UI" w:cs="Segoe UI"/>
          <w:sz w:val="28"/>
        </w:rPr>
      </w:pPr>
    </w:p>
    <w:p w14:paraId="4E97587A" w14:textId="53B15F17" w:rsidR="0047787E" w:rsidRDefault="0047787E">
      <w:pPr>
        <w:pStyle w:val="a3"/>
        <w:rPr>
          <w:rFonts w:ascii="Segoe UI" w:hAnsi="Segoe UI" w:cs="Segoe UI"/>
          <w:sz w:val="28"/>
        </w:rPr>
      </w:pPr>
    </w:p>
    <w:p w14:paraId="5699E5D2" w14:textId="77777777" w:rsidR="0047787E" w:rsidRDefault="0047787E">
      <w:pPr>
        <w:pStyle w:val="a3"/>
        <w:rPr>
          <w:rFonts w:ascii="Segoe UI" w:hAnsi="Segoe UI" w:cs="Segoe UI"/>
          <w:sz w:val="28"/>
        </w:rPr>
      </w:pPr>
    </w:p>
    <w:p w14:paraId="2C8DF054" w14:textId="5C498AA0" w:rsidR="0047787E" w:rsidRDefault="0047787E">
      <w:pPr>
        <w:pStyle w:val="a3"/>
        <w:rPr>
          <w:rFonts w:ascii="Segoe UI" w:hAnsi="Segoe UI" w:cs="Segoe UI"/>
          <w:sz w:val="28"/>
        </w:rPr>
      </w:pPr>
    </w:p>
    <w:p w14:paraId="1CC6D3F7" w14:textId="77777777" w:rsidR="0047787E" w:rsidRDefault="00BB3C24">
      <w:pPr>
        <w:pStyle w:val="P68B1DB1-ListParagraph7"/>
        <w:numPr>
          <w:ilvl w:val="0"/>
          <w:numId w:val="1"/>
        </w:numPr>
        <w:spacing w:after="0" w:line="240" w:lineRule="auto"/>
        <w:ind w:left="540" w:hanging="540"/>
        <w:contextualSpacing w:val="0"/>
      </w:pPr>
      <w:r>
        <w:t xml:space="preserve">Будь ласка, дайте відповідь на наступне запитання щодо спільного впливу на результати діяльності трьох ініціатив щодо реформування - перехід до єдиної юридичної особи, створення функціональної організаційної структури та реінжинірингу бізнес-процесів. </w:t>
      </w:r>
    </w:p>
    <w:p w14:paraId="7E920DB2" w14:textId="61A1F1D1" w:rsidR="0047787E" w:rsidRDefault="00BB3C24">
      <w:pPr>
        <w:pStyle w:val="P68B1DB1-ListParagraph7"/>
        <w:spacing w:after="0" w:line="240" w:lineRule="auto"/>
        <w:ind w:left="540"/>
        <w:contextualSpacing w:val="0"/>
      </w:pPr>
      <w:r>
        <w:t xml:space="preserve">  </w:t>
      </w:r>
    </w:p>
    <w:p w14:paraId="197D7F87" w14:textId="79DC9C6D" w:rsidR="0047787E" w:rsidRDefault="00BB3C24">
      <w:pPr>
        <w:pStyle w:val="P68B1DB1-Normal8"/>
        <w:spacing w:before="60" w:after="0" w:line="240" w:lineRule="auto"/>
        <w:ind w:left="540"/>
      </w:pPr>
      <w:r>
        <w:t>В результаті ініціатив щодо реалізації реформ, збір доходів збільшиться чи зменшиться? Чому так?</w:t>
      </w:r>
    </w:p>
    <w:p w14:paraId="1F6A0DA4" w14:textId="429A12C9" w:rsidR="0047787E" w:rsidRDefault="0047787E">
      <w:pPr>
        <w:spacing w:before="60" w:after="0" w:line="240" w:lineRule="auto"/>
        <w:ind w:left="540"/>
        <w:rPr>
          <w:rFonts w:ascii="Segoe UI" w:hAnsi="Segoe UI" w:cs="Segoe UI"/>
          <w:sz w:val="28"/>
        </w:rPr>
      </w:pPr>
    </w:p>
    <w:p w14:paraId="2BCF8A6E" w14:textId="53FE5688" w:rsidR="0047787E" w:rsidRDefault="0047787E">
      <w:pPr>
        <w:spacing w:before="60" w:after="0" w:line="240" w:lineRule="auto"/>
        <w:ind w:left="540"/>
        <w:rPr>
          <w:rFonts w:ascii="Segoe UI" w:hAnsi="Segoe UI" w:cs="Segoe UI"/>
          <w:sz w:val="28"/>
        </w:rPr>
      </w:pPr>
    </w:p>
    <w:p w14:paraId="5F4A7E90" w14:textId="65E317EB" w:rsidR="0047787E" w:rsidRDefault="0047787E">
      <w:pPr>
        <w:spacing w:before="60" w:after="0" w:line="240" w:lineRule="auto"/>
        <w:ind w:left="540"/>
        <w:rPr>
          <w:rFonts w:ascii="Segoe UI" w:hAnsi="Segoe UI" w:cs="Segoe UI"/>
          <w:sz w:val="28"/>
        </w:rPr>
      </w:pPr>
    </w:p>
    <w:p w14:paraId="54197114" w14:textId="04F8E93D" w:rsidR="0047787E" w:rsidRDefault="0047787E">
      <w:pPr>
        <w:spacing w:before="60" w:after="0" w:line="240" w:lineRule="auto"/>
        <w:ind w:left="540"/>
        <w:rPr>
          <w:rFonts w:ascii="Segoe UI" w:hAnsi="Segoe UI" w:cs="Segoe UI"/>
          <w:sz w:val="28"/>
        </w:rPr>
      </w:pPr>
    </w:p>
    <w:p w14:paraId="2791BBFA" w14:textId="1CE53433" w:rsidR="0047787E" w:rsidRDefault="0047787E">
      <w:pPr>
        <w:spacing w:before="60" w:after="0" w:line="240" w:lineRule="auto"/>
        <w:ind w:left="540"/>
        <w:rPr>
          <w:rFonts w:ascii="Segoe UI" w:hAnsi="Segoe UI" w:cs="Segoe UI"/>
          <w:sz w:val="28"/>
        </w:rPr>
      </w:pPr>
    </w:p>
    <w:p w14:paraId="28754549" w14:textId="47E64E60" w:rsidR="0047787E" w:rsidRDefault="00BB3C24">
      <w:pPr>
        <w:pStyle w:val="P68B1DB1-Normal8"/>
        <w:spacing w:after="0" w:line="240" w:lineRule="auto"/>
        <w:ind w:left="540"/>
      </w:pPr>
      <w:r>
        <w:t>В результаті ініціатив щодо реалізації реформ навантаження на платників податків збільшиться чи зменшиться? Чому так?</w:t>
      </w:r>
    </w:p>
    <w:p w14:paraId="6959A093" w14:textId="2E72103A" w:rsidR="0047787E" w:rsidRDefault="0047787E">
      <w:pPr>
        <w:spacing w:after="0" w:line="240" w:lineRule="auto"/>
        <w:ind w:left="540"/>
        <w:rPr>
          <w:rFonts w:ascii="Segoe UI" w:hAnsi="Segoe UI" w:cs="Segoe UI"/>
          <w:sz w:val="28"/>
        </w:rPr>
      </w:pPr>
    </w:p>
    <w:p w14:paraId="68E55F54" w14:textId="428706B0" w:rsidR="0047787E" w:rsidRDefault="0047787E">
      <w:pPr>
        <w:spacing w:after="0" w:line="240" w:lineRule="auto"/>
        <w:ind w:left="540"/>
        <w:rPr>
          <w:rFonts w:ascii="Segoe UI" w:hAnsi="Segoe UI" w:cs="Segoe UI"/>
          <w:sz w:val="28"/>
        </w:rPr>
      </w:pPr>
    </w:p>
    <w:p w14:paraId="51185A5D" w14:textId="6F13FCE1" w:rsidR="0047787E" w:rsidRDefault="0047787E">
      <w:pPr>
        <w:spacing w:after="0" w:line="240" w:lineRule="auto"/>
        <w:ind w:left="540"/>
        <w:rPr>
          <w:rFonts w:ascii="Segoe UI" w:hAnsi="Segoe UI" w:cs="Segoe UI"/>
          <w:sz w:val="28"/>
        </w:rPr>
      </w:pPr>
    </w:p>
    <w:p w14:paraId="6CD9442A" w14:textId="3349E130" w:rsidR="0047787E" w:rsidRDefault="0047787E">
      <w:pPr>
        <w:spacing w:after="0" w:line="240" w:lineRule="auto"/>
        <w:ind w:left="540"/>
        <w:rPr>
          <w:rFonts w:ascii="Segoe UI" w:hAnsi="Segoe UI" w:cs="Segoe UI"/>
          <w:sz w:val="28"/>
        </w:rPr>
      </w:pPr>
    </w:p>
    <w:p w14:paraId="3450C5A8" w14:textId="77777777" w:rsidR="0047787E" w:rsidRDefault="0047787E">
      <w:pPr>
        <w:spacing w:after="0" w:line="240" w:lineRule="auto"/>
        <w:ind w:left="540"/>
        <w:rPr>
          <w:rFonts w:ascii="Segoe UI" w:hAnsi="Segoe UI" w:cs="Segoe UI"/>
          <w:sz w:val="28"/>
        </w:rPr>
      </w:pPr>
    </w:p>
    <w:p w14:paraId="59116BF7" w14:textId="2E4F861E" w:rsidR="0047787E" w:rsidRDefault="00BB3C24">
      <w:pPr>
        <w:pStyle w:val="P68B1DB1-Normal8"/>
        <w:spacing w:after="0" w:line="240" w:lineRule="auto"/>
        <w:ind w:left="540"/>
      </w:pPr>
      <w:r>
        <w:t>Внаслідок ініціатив щодо реалізації реформ, чи витрати на адміністування податків і зборів збільшаться чи зменшаться? Чому так?</w:t>
      </w:r>
    </w:p>
    <w:p w14:paraId="3BD8E8B1" w14:textId="0B63A632" w:rsidR="0047787E" w:rsidRDefault="0047787E">
      <w:pPr>
        <w:spacing w:after="0" w:line="240" w:lineRule="auto"/>
        <w:ind w:left="540"/>
        <w:rPr>
          <w:rFonts w:ascii="Segoe UI" w:hAnsi="Segoe UI" w:cs="Segoe UI"/>
          <w:sz w:val="28"/>
        </w:rPr>
      </w:pPr>
    </w:p>
    <w:p w14:paraId="08EB821E" w14:textId="4DEB63FB" w:rsidR="0047787E" w:rsidRDefault="0047787E">
      <w:pPr>
        <w:spacing w:after="0" w:line="240" w:lineRule="auto"/>
        <w:ind w:left="540"/>
        <w:rPr>
          <w:rFonts w:ascii="Segoe UI" w:hAnsi="Segoe UI" w:cs="Segoe UI"/>
          <w:sz w:val="28"/>
        </w:rPr>
      </w:pPr>
    </w:p>
    <w:p w14:paraId="5A677F08" w14:textId="65977B91" w:rsidR="0047787E" w:rsidRDefault="0047787E">
      <w:pPr>
        <w:spacing w:after="0" w:line="240" w:lineRule="auto"/>
        <w:ind w:left="540"/>
        <w:rPr>
          <w:rFonts w:ascii="Segoe UI" w:hAnsi="Segoe UI" w:cs="Segoe UI"/>
          <w:sz w:val="28"/>
        </w:rPr>
      </w:pPr>
    </w:p>
    <w:p w14:paraId="7F6C4DDA" w14:textId="4C2667B7" w:rsidR="0047787E" w:rsidRDefault="0047787E">
      <w:pPr>
        <w:spacing w:after="0" w:line="240" w:lineRule="auto"/>
        <w:ind w:left="540"/>
        <w:rPr>
          <w:rFonts w:ascii="Segoe UI" w:hAnsi="Segoe UI" w:cs="Segoe UI"/>
          <w:sz w:val="28"/>
        </w:rPr>
      </w:pPr>
    </w:p>
    <w:p w14:paraId="7865BFC7" w14:textId="727B2F80" w:rsidR="0047787E" w:rsidRDefault="0047787E">
      <w:pPr>
        <w:spacing w:after="0" w:line="240" w:lineRule="auto"/>
        <w:ind w:left="540"/>
        <w:rPr>
          <w:rFonts w:ascii="Segoe UI" w:hAnsi="Segoe UI" w:cs="Segoe UI"/>
          <w:sz w:val="28"/>
        </w:rPr>
      </w:pPr>
    </w:p>
    <w:p w14:paraId="7ADA253A" w14:textId="602360D3" w:rsidR="0047787E" w:rsidRDefault="0047787E">
      <w:pPr>
        <w:spacing w:after="0" w:line="240" w:lineRule="auto"/>
        <w:ind w:left="540"/>
        <w:rPr>
          <w:rFonts w:ascii="Segoe UI" w:hAnsi="Segoe UI" w:cs="Segoe UI"/>
          <w:sz w:val="28"/>
        </w:rPr>
      </w:pPr>
    </w:p>
    <w:p w14:paraId="48466887" w14:textId="77777777" w:rsidR="0047787E" w:rsidRDefault="0047787E">
      <w:pPr>
        <w:spacing w:after="0" w:line="240" w:lineRule="auto"/>
        <w:ind w:left="540"/>
        <w:rPr>
          <w:rFonts w:ascii="Segoe UI" w:hAnsi="Segoe UI" w:cs="Segoe UI"/>
          <w:sz w:val="28"/>
        </w:rPr>
      </w:pPr>
    </w:p>
    <w:p w14:paraId="3ED50275" w14:textId="4F81307E" w:rsidR="0047787E" w:rsidRDefault="00BB3C24">
      <w:pPr>
        <w:pStyle w:val="P68B1DB1-Normal8"/>
        <w:spacing w:after="0" w:line="240" w:lineRule="auto"/>
        <w:ind w:left="540"/>
      </w:pPr>
      <w:r>
        <w:t>В результаті ініціатив щодо реалізації реформ, сприйняття корупції збільшиться чи зменшиться? Чому так?</w:t>
      </w:r>
    </w:p>
    <w:p w14:paraId="2A2E42C4" w14:textId="4BC42FBF" w:rsidR="0047787E" w:rsidRDefault="0047787E">
      <w:pPr>
        <w:spacing w:after="0" w:line="240" w:lineRule="auto"/>
        <w:ind w:left="540"/>
        <w:rPr>
          <w:rFonts w:ascii="Segoe UI" w:hAnsi="Segoe UI" w:cs="Segoe UI"/>
          <w:sz w:val="28"/>
        </w:rPr>
      </w:pPr>
    </w:p>
    <w:p w14:paraId="4068845C" w14:textId="04AA8C53" w:rsidR="0047787E" w:rsidRDefault="0047787E">
      <w:pPr>
        <w:spacing w:after="0" w:line="240" w:lineRule="auto"/>
        <w:ind w:left="540"/>
        <w:rPr>
          <w:rFonts w:ascii="Segoe UI" w:hAnsi="Segoe UI" w:cs="Segoe UI"/>
          <w:sz w:val="28"/>
        </w:rPr>
      </w:pPr>
    </w:p>
    <w:p w14:paraId="1DD609E5" w14:textId="77777777" w:rsidR="0047787E" w:rsidRDefault="0047787E">
      <w:pPr>
        <w:spacing w:after="0" w:line="240" w:lineRule="auto"/>
        <w:ind w:left="540"/>
        <w:rPr>
          <w:rFonts w:ascii="Segoe UI" w:hAnsi="Segoe UI" w:cs="Segoe UI"/>
          <w:sz w:val="28"/>
        </w:rPr>
      </w:pPr>
    </w:p>
    <w:p w14:paraId="0D11F186" w14:textId="69129BC7" w:rsidR="0047787E" w:rsidRDefault="0047787E">
      <w:pPr>
        <w:spacing w:after="0" w:line="240" w:lineRule="auto"/>
        <w:ind w:left="540"/>
        <w:rPr>
          <w:rFonts w:ascii="Segoe UI" w:hAnsi="Segoe UI" w:cs="Segoe UI"/>
          <w:sz w:val="28"/>
        </w:rPr>
      </w:pPr>
    </w:p>
    <w:p w14:paraId="09EF101E" w14:textId="5024CFC5" w:rsidR="0047787E" w:rsidRDefault="0047787E">
      <w:pPr>
        <w:spacing w:after="0" w:line="240" w:lineRule="auto"/>
        <w:ind w:left="540"/>
        <w:rPr>
          <w:rFonts w:ascii="Segoe UI" w:hAnsi="Segoe UI" w:cs="Segoe UI"/>
          <w:sz w:val="28"/>
        </w:rPr>
      </w:pPr>
    </w:p>
    <w:p w14:paraId="2F439268" w14:textId="77777777" w:rsidR="0047787E" w:rsidRDefault="0047787E">
      <w:pPr>
        <w:spacing w:after="0" w:line="240" w:lineRule="auto"/>
        <w:ind w:left="540"/>
        <w:rPr>
          <w:rFonts w:ascii="Segoe UI" w:hAnsi="Segoe UI" w:cs="Segoe UI"/>
          <w:sz w:val="28"/>
        </w:rPr>
      </w:pPr>
    </w:p>
    <w:p w14:paraId="467DB8B2" w14:textId="77777777" w:rsidR="0047787E" w:rsidRDefault="0047787E">
      <w:pPr>
        <w:spacing w:after="0" w:line="240" w:lineRule="auto"/>
        <w:ind w:left="540"/>
        <w:rPr>
          <w:rFonts w:ascii="Segoe UI" w:hAnsi="Segoe UI" w:cs="Segoe UI"/>
          <w:sz w:val="28"/>
        </w:rPr>
      </w:pPr>
    </w:p>
    <w:p w14:paraId="3E8ADDD0" w14:textId="77777777" w:rsidR="0047787E" w:rsidRDefault="00BB3C24">
      <w:pPr>
        <w:pStyle w:val="P68B1DB1-Normal8"/>
        <w:spacing w:after="0" w:line="240" w:lineRule="auto"/>
        <w:ind w:left="540"/>
      </w:pPr>
      <w:r>
        <w:t>В результаті ініціатив щодо реалізації реформ задоволення платників податків збільшиться чи зменшиться? Чому так?</w:t>
      </w:r>
    </w:p>
    <w:p w14:paraId="04340C2D" w14:textId="2E081AD3" w:rsidR="0047787E" w:rsidRDefault="0047787E">
      <w:pPr>
        <w:spacing w:after="0" w:line="240" w:lineRule="auto"/>
        <w:ind w:left="540"/>
        <w:rPr>
          <w:rFonts w:ascii="Segoe UI" w:hAnsi="Segoe UI" w:cs="Segoe UI"/>
          <w:sz w:val="28"/>
        </w:rPr>
      </w:pPr>
    </w:p>
    <w:p w14:paraId="07F9D4D7" w14:textId="31F4B576" w:rsidR="0047787E" w:rsidRDefault="0047787E">
      <w:pPr>
        <w:spacing w:after="0" w:line="240" w:lineRule="auto"/>
        <w:ind w:left="540"/>
        <w:rPr>
          <w:rFonts w:ascii="Segoe UI" w:hAnsi="Segoe UI" w:cs="Segoe UI"/>
          <w:sz w:val="28"/>
        </w:rPr>
      </w:pPr>
    </w:p>
    <w:p w14:paraId="4ACA61E9" w14:textId="3349F4D0" w:rsidR="0047787E" w:rsidRDefault="0047787E">
      <w:pPr>
        <w:spacing w:after="0" w:line="240" w:lineRule="auto"/>
        <w:ind w:left="540"/>
        <w:rPr>
          <w:rFonts w:ascii="Segoe UI" w:hAnsi="Segoe UI" w:cs="Segoe UI"/>
          <w:sz w:val="28"/>
        </w:rPr>
      </w:pPr>
    </w:p>
    <w:p w14:paraId="3741A5F5" w14:textId="6C886C09" w:rsidR="0047787E" w:rsidRDefault="0047787E">
      <w:pPr>
        <w:spacing w:after="0" w:line="240" w:lineRule="auto"/>
        <w:ind w:left="540"/>
        <w:rPr>
          <w:rFonts w:ascii="Segoe UI" w:hAnsi="Segoe UI" w:cs="Segoe UI"/>
          <w:sz w:val="28"/>
        </w:rPr>
      </w:pPr>
    </w:p>
    <w:p w14:paraId="48A592C6" w14:textId="12FC995D" w:rsidR="0047787E" w:rsidRDefault="0047787E">
      <w:pPr>
        <w:spacing w:after="0" w:line="240" w:lineRule="auto"/>
        <w:ind w:left="540"/>
        <w:rPr>
          <w:rFonts w:ascii="Segoe UI" w:hAnsi="Segoe UI" w:cs="Segoe UI"/>
          <w:sz w:val="28"/>
        </w:rPr>
      </w:pPr>
    </w:p>
    <w:p w14:paraId="1125BEB0" w14:textId="77777777" w:rsidR="0047787E" w:rsidRDefault="00BB3C24">
      <w:pPr>
        <w:pStyle w:val="P68B1DB1-ListParagraph7"/>
        <w:numPr>
          <w:ilvl w:val="0"/>
          <w:numId w:val="1"/>
        </w:numPr>
        <w:tabs>
          <w:tab w:val="left" w:pos="540"/>
        </w:tabs>
        <w:spacing w:after="0" w:line="240" w:lineRule="auto"/>
        <w:contextualSpacing w:val="0"/>
      </w:pPr>
      <w:r>
        <w:t>Як ви вважаєте, що є найбільшими перешкодами для успішного впровадження змін?</w:t>
      </w:r>
    </w:p>
    <w:p w14:paraId="2590BB5D" w14:textId="19BB81FE" w:rsidR="0047787E" w:rsidRDefault="0047787E">
      <w:pPr>
        <w:pStyle w:val="a3"/>
        <w:tabs>
          <w:tab w:val="left" w:pos="540"/>
        </w:tabs>
        <w:spacing w:after="0" w:line="240" w:lineRule="auto"/>
        <w:ind w:left="360"/>
        <w:contextualSpacing w:val="0"/>
        <w:rPr>
          <w:rFonts w:ascii="Segoe UI" w:hAnsi="Segoe UI" w:cs="Segoe UI"/>
          <w:sz w:val="28"/>
        </w:rPr>
      </w:pPr>
    </w:p>
    <w:p w14:paraId="4976BD72" w14:textId="6B4EA5E3" w:rsidR="0047787E" w:rsidRDefault="0047787E">
      <w:pPr>
        <w:pStyle w:val="a3"/>
        <w:tabs>
          <w:tab w:val="left" w:pos="540"/>
        </w:tabs>
        <w:spacing w:after="0" w:line="240" w:lineRule="auto"/>
        <w:ind w:left="360"/>
        <w:contextualSpacing w:val="0"/>
        <w:rPr>
          <w:rFonts w:ascii="Segoe UI" w:hAnsi="Segoe UI" w:cs="Segoe UI"/>
          <w:sz w:val="28"/>
        </w:rPr>
      </w:pPr>
    </w:p>
    <w:p w14:paraId="433EEFBF" w14:textId="60805D02" w:rsidR="0047787E" w:rsidRDefault="0047787E">
      <w:pPr>
        <w:pStyle w:val="a3"/>
        <w:tabs>
          <w:tab w:val="left" w:pos="540"/>
        </w:tabs>
        <w:spacing w:after="0" w:line="240" w:lineRule="auto"/>
        <w:ind w:left="360"/>
        <w:contextualSpacing w:val="0"/>
        <w:rPr>
          <w:rFonts w:ascii="Segoe UI" w:hAnsi="Segoe UI" w:cs="Segoe UI"/>
          <w:sz w:val="28"/>
        </w:rPr>
      </w:pPr>
    </w:p>
    <w:p w14:paraId="377D01C6" w14:textId="51B9DFEC" w:rsidR="0047787E" w:rsidRDefault="0047787E">
      <w:pPr>
        <w:pStyle w:val="a3"/>
        <w:tabs>
          <w:tab w:val="left" w:pos="540"/>
        </w:tabs>
        <w:spacing w:after="0" w:line="240" w:lineRule="auto"/>
        <w:ind w:left="360"/>
        <w:contextualSpacing w:val="0"/>
        <w:rPr>
          <w:rFonts w:ascii="Segoe UI" w:hAnsi="Segoe UI" w:cs="Segoe UI"/>
          <w:sz w:val="28"/>
        </w:rPr>
      </w:pPr>
    </w:p>
    <w:p w14:paraId="62D03627" w14:textId="68BA52B4" w:rsidR="0047787E" w:rsidRDefault="0047787E">
      <w:pPr>
        <w:pStyle w:val="a3"/>
        <w:tabs>
          <w:tab w:val="left" w:pos="540"/>
        </w:tabs>
        <w:spacing w:after="0" w:line="240" w:lineRule="auto"/>
        <w:ind w:left="360"/>
        <w:contextualSpacing w:val="0"/>
        <w:rPr>
          <w:rFonts w:ascii="Segoe UI" w:hAnsi="Segoe UI" w:cs="Segoe UI"/>
          <w:sz w:val="28"/>
        </w:rPr>
      </w:pPr>
    </w:p>
    <w:p w14:paraId="4F03A9BE" w14:textId="77777777" w:rsidR="0047787E" w:rsidRDefault="0047787E">
      <w:pPr>
        <w:pStyle w:val="a3"/>
        <w:tabs>
          <w:tab w:val="left" w:pos="540"/>
        </w:tabs>
        <w:spacing w:after="0" w:line="240" w:lineRule="auto"/>
        <w:ind w:left="360"/>
        <w:contextualSpacing w:val="0"/>
        <w:rPr>
          <w:rFonts w:ascii="Segoe UI" w:hAnsi="Segoe UI" w:cs="Segoe UI"/>
          <w:sz w:val="28"/>
        </w:rPr>
      </w:pPr>
    </w:p>
    <w:p w14:paraId="47E6CC25" w14:textId="06835C3D" w:rsidR="0047787E" w:rsidRDefault="0047787E">
      <w:pPr>
        <w:tabs>
          <w:tab w:val="left" w:pos="540"/>
        </w:tabs>
        <w:spacing w:after="0" w:line="240" w:lineRule="auto"/>
        <w:rPr>
          <w:rFonts w:ascii="Segoe UI" w:hAnsi="Segoe UI" w:cs="Segoe UI"/>
          <w:sz w:val="28"/>
        </w:rPr>
      </w:pPr>
    </w:p>
    <w:p w14:paraId="5133754B" w14:textId="5A82D64D" w:rsidR="0047787E" w:rsidRDefault="00BB3C24">
      <w:pPr>
        <w:pStyle w:val="P68B1DB1-ListParagraph7"/>
        <w:numPr>
          <w:ilvl w:val="0"/>
          <w:numId w:val="1"/>
        </w:numPr>
        <w:tabs>
          <w:tab w:val="left" w:pos="540"/>
        </w:tabs>
        <w:spacing w:after="0" w:line="240" w:lineRule="auto"/>
        <w:contextualSpacing w:val="0"/>
      </w:pPr>
      <w:r>
        <w:t>Чи можете ви визначити будь-які бізнес-процеси для будь-якої функції ДПС, які, на вашу думку, можна було б впорядкувати та зробити більш ефективними? Якщо так, то якими вони є і як їх можна було б переробити?</w:t>
      </w:r>
    </w:p>
    <w:p w14:paraId="22947791" w14:textId="4E4FD973" w:rsidR="0047787E" w:rsidRDefault="0047787E">
      <w:pPr>
        <w:tabs>
          <w:tab w:val="left" w:pos="540"/>
        </w:tabs>
        <w:spacing w:after="0" w:line="240" w:lineRule="auto"/>
        <w:rPr>
          <w:rFonts w:ascii="Segoe UI" w:hAnsi="Segoe UI" w:cs="Segoe UI"/>
          <w:sz w:val="28"/>
        </w:rPr>
      </w:pPr>
    </w:p>
    <w:p w14:paraId="6855FD32" w14:textId="794DF2F8" w:rsidR="0047787E" w:rsidRDefault="0047787E">
      <w:pPr>
        <w:tabs>
          <w:tab w:val="left" w:pos="540"/>
        </w:tabs>
        <w:spacing w:after="0" w:line="240" w:lineRule="auto"/>
        <w:rPr>
          <w:rFonts w:ascii="Segoe UI" w:hAnsi="Segoe UI" w:cs="Segoe UI"/>
          <w:sz w:val="28"/>
        </w:rPr>
      </w:pPr>
    </w:p>
    <w:p w14:paraId="3E6F0F34" w14:textId="45A70226" w:rsidR="0047787E" w:rsidRDefault="0047787E">
      <w:pPr>
        <w:tabs>
          <w:tab w:val="left" w:pos="540"/>
        </w:tabs>
        <w:spacing w:after="0" w:line="240" w:lineRule="auto"/>
        <w:rPr>
          <w:rFonts w:ascii="Segoe UI" w:hAnsi="Segoe UI" w:cs="Segoe UI"/>
          <w:sz w:val="28"/>
        </w:rPr>
      </w:pPr>
    </w:p>
    <w:p w14:paraId="330A57DA" w14:textId="2ED91D30" w:rsidR="0047787E" w:rsidRDefault="0047787E">
      <w:pPr>
        <w:tabs>
          <w:tab w:val="left" w:pos="540"/>
        </w:tabs>
        <w:spacing w:after="0" w:line="240" w:lineRule="auto"/>
        <w:rPr>
          <w:rFonts w:ascii="Segoe UI" w:hAnsi="Segoe UI" w:cs="Segoe UI"/>
          <w:sz w:val="28"/>
        </w:rPr>
      </w:pPr>
    </w:p>
    <w:p w14:paraId="5A418FDB" w14:textId="2038A119" w:rsidR="0047787E" w:rsidRDefault="0047787E">
      <w:pPr>
        <w:tabs>
          <w:tab w:val="left" w:pos="540"/>
        </w:tabs>
        <w:spacing w:after="0" w:line="240" w:lineRule="auto"/>
        <w:rPr>
          <w:rFonts w:ascii="Segoe UI" w:hAnsi="Segoe UI" w:cs="Segoe UI"/>
          <w:sz w:val="28"/>
        </w:rPr>
      </w:pPr>
    </w:p>
    <w:p w14:paraId="3788FC12" w14:textId="77777777" w:rsidR="0047787E" w:rsidRDefault="0047787E">
      <w:pPr>
        <w:tabs>
          <w:tab w:val="left" w:pos="540"/>
        </w:tabs>
        <w:spacing w:after="0" w:line="240" w:lineRule="auto"/>
        <w:rPr>
          <w:rFonts w:ascii="Segoe UI" w:hAnsi="Segoe UI" w:cs="Segoe UI"/>
          <w:sz w:val="28"/>
        </w:rPr>
      </w:pPr>
    </w:p>
    <w:p w14:paraId="470EAD17" w14:textId="226C731D" w:rsidR="0047787E" w:rsidRDefault="0047787E">
      <w:pPr>
        <w:tabs>
          <w:tab w:val="left" w:pos="540"/>
        </w:tabs>
        <w:spacing w:after="0" w:line="240" w:lineRule="auto"/>
        <w:rPr>
          <w:rFonts w:ascii="Segoe UI" w:hAnsi="Segoe UI" w:cs="Segoe UI"/>
          <w:sz w:val="28"/>
        </w:rPr>
      </w:pPr>
    </w:p>
    <w:p w14:paraId="5234A2D7" w14:textId="76408F43" w:rsidR="0047787E" w:rsidRDefault="00BB3C24">
      <w:pPr>
        <w:pStyle w:val="P68B1DB1-ListParagraph7"/>
        <w:numPr>
          <w:ilvl w:val="0"/>
          <w:numId w:val="1"/>
        </w:numPr>
        <w:tabs>
          <w:tab w:val="left" w:pos="540"/>
        </w:tabs>
        <w:spacing w:after="0" w:line="240" w:lineRule="auto"/>
        <w:contextualSpacing w:val="0"/>
      </w:pPr>
      <w:r>
        <w:t>Чи отримували ви від когось з ДПС інформаційну довідку щодо ініціатив з реформування? Чи є в вас рівень знань про реформи, який, на вашу думку, вам потрібен?</w:t>
      </w:r>
    </w:p>
    <w:p w14:paraId="716504AD" w14:textId="367E4BCD" w:rsidR="0047787E" w:rsidRDefault="0047787E">
      <w:pPr>
        <w:tabs>
          <w:tab w:val="left" w:pos="540"/>
        </w:tabs>
        <w:spacing w:after="0" w:line="240" w:lineRule="auto"/>
        <w:rPr>
          <w:rFonts w:ascii="Segoe UI" w:hAnsi="Segoe UI" w:cs="Segoe UI"/>
          <w:sz w:val="28"/>
        </w:rPr>
      </w:pPr>
    </w:p>
    <w:p w14:paraId="262ECC38" w14:textId="1D3B1D07" w:rsidR="0047787E" w:rsidRDefault="0047787E">
      <w:pPr>
        <w:tabs>
          <w:tab w:val="left" w:pos="540"/>
        </w:tabs>
        <w:spacing w:after="0" w:line="240" w:lineRule="auto"/>
        <w:rPr>
          <w:rFonts w:ascii="Segoe UI" w:hAnsi="Segoe UI" w:cs="Segoe UI"/>
          <w:sz w:val="28"/>
        </w:rPr>
      </w:pPr>
    </w:p>
    <w:p w14:paraId="7FD54AE3" w14:textId="34A6F342" w:rsidR="0047787E" w:rsidRDefault="0047787E">
      <w:pPr>
        <w:tabs>
          <w:tab w:val="left" w:pos="540"/>
        </w:tabs>
        <w:spacing w:after="0" w:line="240" w:lineRule="auto"/>
        <w:rPr>
          <w:rFonts w:ascii="Segoe UI" w:hAnsi="Segoe UI" w:cs="Segoe UI"/>
          <w:sz w:val="28"/>
        </w:rPr>
      </w:pPr>
    </w:p>
    <w:p w14:paraId="03CEEA25" w14:textId="4E547174" w:rsidR="0047787E" w:rsidRDefault="0047787E">
      <w:pPr>
        <w:tabs>
          <w:tab w:val="left" w:pos="540"/>
        </w:tabs>
        <w:spacing w:after="0" w:line="240" w:lineRule="auto"/>
        <w:rPr>
          <w:rFonts w:ascii="Segoe UI" w:hAnsi="Segoe UI" w:cs="Segoe UI"/>
          <w:sz w:val="28"/>
        </w:rPr>
      </w:pPr>
    </w:p>
    <w:p w14:paraId="18914888" w14:textId="77777777" w:rsidR="0047787E" w:rsidRDefault="0047787E">
      <w:pPr>
        <w:tabs>
          <w:tab w:val="left" w:pos="540"/>
        </w:tabs>
        <w:spacing w:after="0" w:line="240" w:lineRule="auto"/>
        <w:rPr>
          <w:rFonts w:ascii="Segoe UI" w:hAnsi="Segoe UI" w:cs="Segoe UI"/>
          <w:sz w:val="28"/>
        </w:rPr>
      </w:pPr>
    </w:p>
    <w:p w14:paraId="67D55022" w14:textId="0F4DF49D" w:rsidR="0047787E" w:rsidRDefault="0047787E">
      <w:pPr>
        <w:tabs>
          <w:tab w:val="left" w:pos="540"/>
        </w:tabs>
        <w:spacing w:after="0" w:line="240" w:lineRule="auto"/>
        <w:rPr>
          <w:rFonts w:ascii="Segoe UI" w:hAnsi="Segoe UI" w:cs="Segoe UI"/>
          <w:sz w:val="28"/>
        </w:rPr>
      </w:pPr>
    </w:p>
    <w:bookmarkEnd w:id="0"/>
    <w:p w14:paraId="4833CED9" w14:textId="1AFF8980" w:rsidR="0047787E" w:rsidRDefault="00BB3C24">
      <w:pPr>
        <w:pStyle w:val="P68B1DB1-ListParagraph7"/>
        <w:numPr>
          <w:ilvl w:val="0"/>
          <w:numId w:val="1"/>
        </w:numPr>
        <w:tabs>
          <w:tab w:val="left" w:pos="450"/>
          <w:tab w:val="left" w:pos="540"/>
        </w:tabs>
        <w:spacing w:after="0" w:line="240" w:lineRule="auto"/>
        <w:ind w:left="450" w:hanging="450"/>
        <w:contextualSpacing w:val="0"/>
      </w:pPr>
      <w:r>
        <w:t>Чи є у вас інші зауваження, занепокоєння, пропозиції чи відгуки щодо ініціатив щодо реформування?</w:t>
      </w:r>
    </w:p>
    <w:p w14:paraId="76B9BB1F" w14:textId="62740E2C" w:rsidR="0047787E" w:rsidRDefault="0047787E">
      <w:pPr>
        <w:spacing w:after="0" w:line="240" w:lineRule="auto"/>
        <w:rPr>
          <w:rFonts w:ascii="Segoe UI" w:hAnsi="Segoe UI" w:cs="Segoe UI"/>
          <w:sz w:val="28"/>
        </w:rPr>
      </w:pPr>
    </w:p>
    <w:sectPr w:rsidR="0047787E">
      <w:headerReference w:type="default" r:id="rId8"/>
      <w:footerReference w:type="default" r:id="rId9"/>
      <w:pgSz w:w="15840" w:h="12240" w:orient="landscape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843AA" w14:textId="77777777" w:rsidR="005564E2" w:rsidRDefault="005564E2">
      <w:pPr>
        <w:spacing w:after="0" w:line="240" w:lineRule="auto"/>
      </w:pPr>
      <w:r>
        <w:separator/>
      </w:r>
    </w:p>
  </w:endnote>
  <w:endnote w:type="continuationSeparator" w:id="0">
    <w:p w14:paraId="0D2F1560" w14:textId="77777777" w:rsidR="005564E2" w:rsidRDefault="0055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7567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6DA6C2" w14:textId="5009FDBB" w:rsidR="0047787E" w:rsidRDefault="00BB3C24">
        <w:pPr>
          <w:pStyle w:val="P68B1DB1-Footer1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5E42">
          <w:rPr>
            <w:noProof/>
          </w:rPr>
          <w:t>1</w:t>
        </w:r>
        <w:r>
          <w:fldChar w:fldCharType="end"/>
        </w:r>
      </w:p>
    </w:sdtContent>
  </w:sdt>
  <w:p w14:paraId="7F2CDA46" w14:textId="77777777" w:rsidR="0047787E" w:rsidRDefault="0047787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CAA0B4" w14:textId="77777777" w:rsidR="005564E2" w:rsidRDefault="005564E2">
      <w:pPr>
        <w:spacing w:after="0" w:line="240" w:lineRule="auto"/>
      </w:pPr>
      <w:r>
        <w:separator/>
      </w:r>
    </w:p>
  </w:footnote>
  <w:footnote w:type="continuationSeparator" w:id="0">
    <w:p w14:paraId="136692F0" w14:textId="77777777" w:rsidR="005564E2" w:rsidRDefault="0055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DE20A" w14:textId="363E11D5" w:rsidR="0047787E" w:rsidRDefault="00BB3C24">
    <w:pPr>
      <w:pStyle w:val="P68B1DB1-Normal9"/>
      <w:spacing w:after="0" w:line="240" w:lineRule="auto"/>
      <w:jc w:val="center"/>
    </w:pPr>
    <w:r>
      <w:t xml:space="preserve">Опитувальник та відкриті питання для асоціацій платників податків щодо реформування ДПС </w:t>
    </w:r>
  </w:p>
  <w:p w14:paraId="12313AB9" w14:textId="77777777" w:rsidR="0047787E" w:rsidRDefault="004778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6434"/>
    <w:multiLevelType w:val="hybridMultilevel"/>
    <w:tmpl w:val="F15A98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34F858AC"/>
    <w:multiLevelType w:val="hybridMultilevel"/>
    <w:tmpl w:val="0D26B6A8"/>
    <w:lvl w:ilvl="0" w:tplc="41920DC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92F78"/>
    <w:multiLevelType w:val="hybridMultilevel"/>
    <w:tmpl w:val="9DE839E4"/>
    <w:lvl w:ilvl="0" w:tplc="45789D5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556D24"/>
    <w:multiLevelType w:val="hybridMultilevel"/>
    <w:tmpl w:val="25CAF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547841"/>
    <w:multiLevelType w:val="hybridMultilevel"/>
    <w:tmpl w:val="9ECA2E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B6338F"/>
    <w:multiLevelType w:val="hybridMultilevel"/>
    <w:tmpl w:val="9D6A6E18"/>
    <w:lvl w:ilvl="0" w:tplc="5F76A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C44676"/>
    <w:multiLevelType w:val="hybridMultilevel"/>
    <w:tmpl w:val="DA964EBA"/>
    <w:lvl w:ilvl="0" w:tplc="573280FA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93"/>
    <w:rsid w:val="000B6936"/>
    <w:rsid w:val="000D00E4"/>
    <w:rsid w:val="000D7473"/>
    <w:rsid w:val="001654AA"/>
    <w:rsid w:val="001D34D6"/>
    <w:rsid w:val="0023502A"/>
    <w:rsid w:val="00254C6E"/>
    <w:rsid w:val="00274784"/>
    <w:rsid w:val="002A3A3A"/>
    <w:rsid w:val="002B7ECA"/>
    <w:rsid w:val="002C093E"/>
    <w:rsid w:val="003518FC"/>
    <w:rsid w:val="003670F7"/>
    <w:rsid w:val="003A1682"/>
    <w:rsid w:val="003B37B2"/>
    <w:rsid w:val="003D5573"/>
    <w:rsid w:val="0047787E"/>
    <w:rsid w:val="004B6877"/>
    <w:rsid w:val="004C62CF"/>
    <w:rsid w:val="004D4A7B"/>
    <w:rsid w:val="005059D4"/>
    <w:rsid w:val="005564E2"/>
    <w:rsid w:val="00597B42"/>
    <w:rsid w:val="00633472"/>
    <w:rsid w:val="0063398C"/>
    <w:rsid w:val="006570C3"/>
    <w:rsid w:val="00687C1A"/>
    <w:rsid w:val="006F188F"/>
    <w:rsid w:val="007222B2"/>
    <w:rsid w:val="00740AF1"/>
    <w:rsid w:val="00742F93"/>
    <w:rsid w:val="00752255"/>
    <w:rsid w:val="00765F30"/>
    <w:rsid w:val="00771C83"/>
    <w:rsid w:val="007850BB"/>
    <w:rsid w:val="007B6856"/>
    <w:rsid w:val="007C3EC9"/>
    <w:rsid w:val="00823847"/>
    <w:rsid w:val="00866957"/>
    <w:rsid w:val="008B3EBD"/>
    <w:rsid w:val="008D43EF"/>
    <w:rsid w:val="009677CE"/>
    <w:rsid w:val="00973B28"/>
    <w:rsid w:val="009B051E"/>
    <w:rsid w:val="009F5E42"/>
    <w:rsid w:val="00AB73F4"/>
    <w:rsid w:val="00AF0C79"/>
    <w:rsid w:val="00B149A4"/>
    <w:rsid w:val="00B30892"/>
    <w:rsid w:val="00B41766"/>
    <w:rsid w:val="00B82BE0"/>
    <w:rsid w:val="00B83FE8"/>
    <w:rsid w:val="00B85E00"/>
    <w:rsid w:val="00B904B6"/>
    <w:rsid w:val="00B92202"/>
    <w:rsid w:val="00BA09F5"/>
    <w:rsid w:val="00BB3C24"/>
    <w:rsid w:val="00BD6257"/>
    <w:rsid w:val="00BE3CB1"/>
    <w:rsid w:val="00C40E08"/>
    <w:rsid w:val="00C905ED"/>
    <w:rsid w:val="00C918CC"/>
    <w:rsid w:val="00C926A7"/>
    <w:rsid w:val="00CA5963"/>
    <w:rsid w:val="00CD1DE7"/>
    <w:rsid w:val="00D042F2"/>
    <w:rsid w:val="00D33613"/>
    <w:rsid w:val="00D50983"/>
    <w:rsid w:val="00D86B07"/>
    <w:rsid w:val="00DF2438"/>
    <w:rsid w:val="00E51993"/>
    <w:rsid w:val="00E53E13"/>
    <w:rsid w:val="00E7766E"/>
    <w:rsid w:val="00E85D7D"/>
    <w:rsid w:val="00E93D3C"/>
    <w:rsid w:val="00F034BF"/>
    <w:rsid w:val="00F47F12"/>
    <w:rsid w:val="00FD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A563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993"/>
    <w:pPr>
      <w:ind w:left="720"/>
      <w:contextualSpacing/>
    </w:pPr>
  </w:style>
  <w:style w:type="table" w:styleId="a4">
    <w:name w:val="Table Grid"/>
    <w:basedOn w:val="a1"/>
    <w:uiPriority w:val="39"/>
    <w:rsid w:val="00E5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4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042F2"/>
  </w:style>
  <w:style w:type="paragraph" w:styleId="a7">
    <w:name w:val="footer"/>
    <w:basedOn w:val="a"/>
    <w:link w:val="a8"/>
    <w:uiPriority w:val="99"/>
    <w:unhideWhenUsed/>
    <w:rsid w:val="00D04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042F2"/>
  </w:style>
  <w:style w:type="paragraph" w:customStyle="1" w:styleId="P68B1DB1-Normal1">
    <w:name w:val="P68B1DB1-Normal1"/>
    <w:basedOn w:val="a"/>
    <w:rPr>
      <w:rFonts w:ascii="Segoe UI" w:hAnsi="Segoe UI" w:cs="Segoe UI"/>
      <w:smallCaps/>
      <w:sz w:val="24"/>
    </w:rPr>
  </w:style>
  <w:style w:type="paragraph" w:customStyle="1" w:styleId="P68B1DB1-Normal2">
    <w:name w:val="P68B1DB1-Normal2"/>
    <w:basedOn w:val="a"/>
    <w:rPr>
      <w:rFonts w:ascii="Segoe UI" w:hAnsi="Segoe UI" w:cs="Segoe UI"/>
      <w:sz w:val="24"/>
    </w:rPr>
  </w:style>
  <w:style w:type="paragraph" w:customStyle="1" w:styleId="P68B1DB1-Normal3">
    <w:name w:val="P68B1DB1-Normal3"/>
    <w:basedOn w:val="a"/>
    <w:rPr>
      <w:rFonts w:ascii="Segoe UI" w:hAnsi="Segoe UI" w:cs="Segoe UI"/>
    </w:rPr>
  </w:style>
  <w:style w:type="paragraph" w:customStyle="1" w:styleId="P68B1DB1-Normal4">
    <w:name w:val="P68B1DB1-Normal4"/>
    <w:basedOn w:val="a"/>
    <w:rPr>
      <w:rFonts w:ascii="Segoe UI" w:hAnsi="Segoe UI" w:cs="Segoe UI"/>
      <w:sz w:val="20"/>
    </w:rPr>
  </w:style>
  <w:style w:type="paragraph" w:customStyle="1" w:styleId="P68B1DB1-Normal5">
    <w:name w:val="P68B1DB1-Normal5"/>
    <w:basedOn w:val="a"/>
    <w:rPr>
      <w:rFonts w:ascii="Segoe UI" w:hAnsi="Segoe UI" w:cs="Segoe UI"/>
      <w:sz w:val="26"/>
      <w:u w:val="single"/>
    </w:rPr>
  </w:style>
  <w:style w:type="paragraph" w:customStyle="1" w:styleId="P68B1DB1-Normal6">
    <w:name w:val="P68B1DB1-Normal6"/>
    <w:basedOn w:val="a"/>
    <w:rPr>
      <w:rFonts w:ascii="Segoe UI" w:hAnsi="Segoe UI" w:cs="Segoe UI"/>
      <w:color w:val="FFFFFF" w:themeColor="background1"/>
      <w:sz w:val="24"/>
    </w:rPr>
  </w:style>
  <w:style w:type="paragraph" w:customStyle="1" w:styleId="P68B1DB1-ListParagraph7">
    <w:name w:val="P68B1DB1-ListParagraph7"/>
    <w:basedOn w:val="a3"/>
    <w:rPr>
      <w:rFonts w:ascii="Segoe UI" w:hAnsi="Segoe UI" w:cs="Segoe UI"/>
      <w:sz w:val="28"/>
    </w:rPr>
  </w:style>
  <w:style w:type="paragraph" w:customStyle="1" w:styleId="P68B1DB1-Normal8">
    <w:name w:val="P68B1DB1-Normal8"/>
    <w:basedOn w:val="a"/>
    <w:rPr>
      <w:rFonts w:ascii="Segoe UI" w:hAnsi="Segoe UI" w:cs="Segoe UI"/>
      <w:sz w:val="28"/>
    </w:rPr>
  </w:style>
  <w:style w:type="paragraph" w:customStyle="1" w:styleId="P68B1DB1-Normal9">
    <w:name w:val="P68B1DB1-Normal9"/>
    <w:basedOn w:val="a"/>
    <w:rPr>
      <w:rFonts w:ascii="Segoe UI" w:hAnsi="Segoe UI" w:cs="Segoe UI"/>
      <w:smallCaps/>
      <w:sz w:val="28"/>
    </w:rPr>
  </w:style>
  <w:style w:type="paragraph" w:customStyle="1" w:styleId="P68B1DB1-Footer10">
    <w:name w:val="P68B1DB1-Footer10"/>
    <w:basedOn w:val="a7"/>
    <w:rPr>
      <w:rFonts w:ascii="Segoe UI" w:hAnsi="Segoe UI" w:cs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993"/>
    <w:pPr>
      <w:ind w:left="720"/>
      <w:contextualSpacing/>
    </w:pPr>
  </w:style>
  <w:style w:type="table" w:styleId="a4">
    <w:name w:val="Table Grid"/>
    <w:basedOn w:val="a1"/>
    <w:uiPriority w:val="39"/>
    <w:rsid w:val="00E5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04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D042F2"/>
  </w:style>
  <w:style w:type="paragraph" w:styleId="a7">
    <w:name w:val="footer"/>
    <w:basedOn w:val="a"/>
    <w:link w:val="a8"/>
    <w:uiPriority w:val="99"/>
    <w:unhideWhenUsed/>
    <w:rsid w:val="00D04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D042F2"/>
  </w:style>
  <w:style w:type="paragraph" w:customStyle="1" w:styleId="P68B1DB1-Normal1">
    <w:name w:val="P68B1DB1-Normal1"/>
    <w:basedOn w:val="a"/>
    <w:rPr>
      <w:rFonts w:ascii="Segoe UI" w:hAnsi="Segoe UI" w:cs="Segoe UI"/>
      <w:smallCaps/>
      <w:sz w:val="24"/>
    </w:rPr>
  </w:style>
  <w:style w:type="paragraph" w:customStyle="1" w:styleId="P68B1DB1-Normal2">
    <w:name w:val="P68B1DB1-Normal2"/>
    <w:basedOn w:val="a"/>
    <w:rPr>
      <w:rFonts w:ascii="Segoe UI" w:hAnsi="Segoe UI" w:cs="Segoe UI"/>
      <w:sz w:val="24"/>
    </w:rPr>
  </w:style>
  <w:style w:type="paragraph" w:customStyle="1" w:styleId="P68B1DB1-Normal3">
    <w:name w:val="P68B1DB1-Normal3"/>
    <w:basedOn w:val="a"/>
    <w:rPr>
      <w:rFonts w:ascii="Segoe UI" w:hAnsi="Segoe UI" w:cs="Segoe UI"/>
    </w:rPr>
  </w:style>
  <w:style w:type="paragraph" w:customStyle="1" w:styleId="P68B1DB1-Normal4">
    <w:name w:val="P68B1DB1-Normal4"/>
    <w:basedOn w:val="a"/>
    <w:rPr>
      <w:rFonts w:ascii="Segoe UI" w:hAnsi="Segoe UI" w:cs="Segoe UI"/>
      <w:sz w:val="20"/>
    </w:rPr>
  </w:style>
  <w:style w:type="paragraph" w:customStyle="1" w:styleId="P68B1DB1-Normal5">
    <w:name w:val="P68B1DB1-Normal5"/>
    <w:basedOn w:val="a"/>
    <w:rPr>
      <w:rFonts w:ascii="Segoe UI" w:hAnsi="Segoe UI" w:cs="Segoe UI"/>
      <w:sz w:val="26"/>
      <w:u w:val="single"/>
    </w:rPr>
  </w:style>
  <w:style w:type="paragraph" w:customStyle="1" w:styleId="P68B1DB1-Normal6">
    <w:name w:val="P68B1DB1-Normal6"/>
    <w:basedOn w:val="a"/>
    <w:rPr>
      <w:rFonts w:ascii="Segoe UI" w:hAnsi="Segoe UI" w:cs="Segoe UI"/>
      <w:color w:val="FFFFFF" w:themeColor="background1"/>
      <w:sz w:val="24"/>
    </w:rPr>
  </w:style>
  <w:style w:type="paragraph" w:customStyle="1" w:styleId="P68B1DB1-ListParagraph7">
    <w:name w:val="P68B1DB1-ListParagraph7"/>
    <w:basedOn w:val="a3"/>
    <w:rPr>
      <w:rFonts w:ascii="Segoe UI" w:hAnsi="Segoe UI" w:cs="Segoe UI"/>
      <w:sz w:val="28"/>
    </w:rPr>
  </w:style>
  <w:style w:type="paragraph" w:customStyle="1" w:styleId="P68B1DB1-Normal8">
    <w:name w:val="P68B1DB1-Normal8"/>
    <w:basedOn w:val="a"/>
    <w:rPr>
      <w:rFonts w:ascii="Segoe UI" w:hAnsi="Segoe UI" w:cs="Segoe UI"/>
      <w:sz w:val="28"/>
    </w:rPr>
  </w:style>
  <w:style w:type="paragraph" w:customStyle="1" w:styleId="P68B1DB1-Normal9">
    <w:name w:val="P68B1DB1-Normal9"/>
    <w:basedOn w:val="a"/>
    <w:rPr>
      <w:rFonts w:ascii="Segoe UI" w:hAnsi="Segoe UI" w:cs="Segoe UI"/>
      <w:smallCaps/>
      <w:sz w:val="28"/>
    </w:rPr>
  </w:style>
  <w:style w:type="paragraph" w:customStyle="1" w:styleId="P68B1DB1-Footer10">
    <w:name w:val="P68B1DB1-Footer10"/>
    <w:basedOn w:val="a7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1931</Words>
  <Characters>1102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Mainwaring</dc:creator>
  <cp:lastModifiedBy>РОМАНЮТА АНАСТАСІЯ ФЕДОРІВНА</cp:lastModifiedBy>
  <cp:revision>2</cp:revision>
  <cp:lastPrinted>2021-06-14T05:31:00Z</cp:lastPrinted>
  <dcterms:created xsi:type="dcterms:W3CDTF">2021-06-14T05:32:00Z</dcterms:created>
  <dcterms:modified xsi:type="dcterms:W3CDTF">2021-06-14T05:32:00Z</dcterms:modified>
</cp:coreProperties>
</file>