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8" w:type="dxa"/>
        <w:tblInd w:w="93" w:type="dxa"/>
        <w:tblLook w:val="04A0"/>
      </w:tblPr>
      <w:tblGrid>
        <w:gridCol w:w="3040"/>
        <w:gridCol w:w="1026"/>
        <w:gridCol w:w="858"/>
        <w:gridCol w:w="924"/>
        <w:gridCol w:w="1073"/>
        <w:gridCol w:w="924"/>
        <w:gridCol w:w="958"/>
        <w:gridCol w:w="974"/>
        <w:gridCol w:w="924"/>
        <w:gridCol w:w="971"/>
        <w:gridCol w:w="1052"/>
        <w:gridCol w:w="994"/>
        <w:gridCol w:w="1075"/>
        <w:gridCol w:w="980"/>
      </w:tblGrid>
      <w:tr w:rsidR="00DD4FCE" w:rsidRPr="00DD4FCE" w:rsidTr="00DD4FCE">
        <w:trPr>
          <w:trHeight w:val="720"/>
        </w:trPr>
        <w:tc>
          <w:tcPr>
            <w:tcW w:w="157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2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ндекси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промислової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продукції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видами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основними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промисловими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групами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(ОПГ)</w:t>
            </w:r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 у 2020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році</w:t>
            </w:r>
            <w:proofErr w:type="spellEnd"/>
          </w:p>
        </w:tc>
      </w:tr>
      <w:tr w:rsidR="00DD4FCE" w:rsidRPr="00DD4FCE" w:rsidTr="00DD4FCE">
        <w:trPr>
          <w:trHeight w:val="300"/>
        </w:trPr>
        <w:tc>
          <w:tcPr>
            <w:tcW w:w="157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остаточні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D4FCE" w:rsidRPr="00DD4FCE" w:rsidTr="00DD4FCE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FCE" w:rsidRPr="00DD4FCE" w:rsidRDefault="00DD4FCE" w:rsidP="00E2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CE" w:rsidRPr="00DD4FCE" w:rsidRDefault="00DD4FCE" w:rsidP="00E2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CE" w:rsidRPr="00DD4FCE" w:rsidRDefault="00DD4FCE" w:rsidP="00E2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CE" w:rsidRPr="00DD4FCE" w:rsidRDefault="00DD4FCE" w:rsidP="00E2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CE" w:rsidRPr="00DD4FCE" w:rsidRDefault="00DD4FCE" w:rsidP="00E2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CE" w:rsidRPr="00DD4FCE" w:rsidRDefault="00DD4FCE" w:rsidP="00E2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CE" w:rsidRPr="00DD4FCE" w:rsidRDefault="00DD4FCE" w:rsidP="00E2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CE" w:rsidRPr="00DD4FCE" w:rsidRDefault="00DD4FCE" w:rsidP="00E2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4F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періоду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2019 року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CE" w:rsidRPr="00DD4FCE" w:rsidRDefault="00DD4FCE" w:rsidP="00E26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D4FCE" w:rsidRPr="00DD4FCE" w:rsidTr="00DD4FCE">
        <w:trPr>
          <w:trHeight w:val="126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за КВЕД-2010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Січень-лютий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Січень-березень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Січень-квітень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Січень-травень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Січень-червень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Січень-липень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Січень-серпень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Січень-вересень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Січень-жовтень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Січень-листопад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Січень-грудень</w:t>
            </w:r>
            <w:proofErr w:type="spellEnd"/>
          </w:p>
        </w:tc>
      </w:tr>
      <w:tr w:rsidR="00DD4FCE" w:rsidRPr="00DD4FCE" w:rsidTr="00DD4FCE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CE" w:rsidRPr="00DD4FCE" w:rsidRDefault="00DD4FCE" w:rsidP="00DD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Промисловість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B+C+D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95,5</w:t>
            </w:r>
          </w:p>
        </w:tc>
      </w:tr>
      <w:tr w:rsidR="00DD4FCE" w:rsidRPr="00DD4FCE" w:rsidTr="00DD4FCE">
        <w:trPr>
          <w:trHeight w:val="12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CE" w:rsidRPr="00DD4FCE" w:rsidRDefault="00DD4FCE" w:rsidP="00DD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Текстильне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виробництво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виробництво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одягу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шкіри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виробів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шкіри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</w:t>
            </w:r>
            <w:proofErr w:type="gramEnd"/>
            <w:r w:rsidRPr="00DD4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іалів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13–15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93,9</w:t>
            </w:r>
          </w:p>
        </w:tc>
      </w:tr>
      <w:tr w:rsidR="00DD4FCE" w:rsidRPr="00C93ED8" w:rsidTr="00DD4FCE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DD4FCE" w:rsidRPr="00DD4FCE" w:rsidRDefault="00DD4FCE" w:rsidP="00DD4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Текстильне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виробництво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98,3</w:t>
            </w:r>
          </w:p>
        </w:tc>
      </w:tr>
      <w:tr w:rsidR="00DD4FCE" w:rsidRPr="00DD4FCE" w:rsidTr="00DD4FCE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CE" w:rsidRPr="00DD4FCE" w:rsidRDefault="00DD4FCE" w:rsidP="00DD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Ткацьке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виробництво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</w:t>
            </w:r>
          </w:p>
        </w:tc>
      </w:tr>
      <w:tr w:rsidR="00DD4FCE" w:rsidRPr="00DD4FCE" w:rsidTr="00DD4FCE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CE" w:rsidRPr="00DD4FCE" w:rsidRDefault="00DD4FCE" w:rsidP="00DD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Виробництво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текстильних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виробів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DD4FCE" w:rsidRPr="00C93ED8" w:rsidTr="00DD4FCE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DD4FCE" w:rsidRPr="00DD4FCE" w:rsidRDefault="00DD4FCE" w:rsidP="00DD4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Виробництво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одягу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89,6</w:t>
            </w:r>
          </w:p>
        </w:tc>
      </w:tr>
      <w:tr w:rsidR="00DD4FCE" w:rsidRPr="00DD4FCE" w:rsidTr="00DD4FCE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CE" w:rsidRPr="00DD4FCE" w:rsidRDefault="00DD4FCE" w:rsidP="00DD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Виробництво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одягу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хутряного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89,9</w:t>
            </w:r>
          </w:p>
        </w:tc>
      </w:tr>
      <w:tr w:rsidR="00DD4FCE" w:rsidRPr="00C93ED8" w:rsidTr="00DD4FCE">
        <w:trPr>
          <w:trHeight w:val="8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DD4FCE" w:rsidRPr="00DD4FCE" w:rsidRDefault="00DD4FCE" w:rsidP="00DD4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Виробництво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шкіри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виробів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шкіри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</w:t>
            </w:r>
            <w:proofErr w:type="gramEnd"/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іалів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DD4FCE" w:rsidRPr="00DD4FCE" w:rsidTr="00DD4FCE">
        <w:trPr>
          <w:trHeight w:val="15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CE" w:rsidRPr="00DD4FCE" w:rsidRDefault="00DD4FCE" w:rsidP="00DD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Дублення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шкур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оздоблення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шкіри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виробництво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дорожніх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виробі</w:t>
            </w:r>
            <w:proofErr w:type="gramStart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сумок,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лимарно-сідельних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виробів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вичинка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фарбування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хутра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DD4FCE" w:rsidRPr="00DD4FCE" w:rsidTr="00DD4FCE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CE" w:rsidRPr="00DD4FCE" w:rsidRDefault="00DD4FCE" w:rsidP="00DD4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Виробництво</w:t>
            </w:r>
            <w:proofErr w:type="spellEnd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взуття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E" w:rsidRPr="00DD4FCE" w:rsidRDefault="00DD4FCE" w:rsidP="00DD4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</w:tr>
    </w:tbl>
    <w:p w:rsidR="00DD4FCE" w:rsidRPr="00DD4FCE" w:rsidRDefault="00DD4FCE">
      <w:pPr>
        <w:rPr>
          <w:lang w:val="uk-UA"/>
        </w:rPr>
      </w:pPr>
    </w:p>
    <w:sectPr w:rsidR="00DD4FCE" w:rsidRPr="00DD4FCE" w:rsidSect="00DD4FCE">
      <w:headerReference w:type="default" r:id="rId6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D5B" w:rsidRDefault="00A97D5B" w:rsidP="0016637F">
      <w:pPr>
        <w:spacing w:after="0" w:line="240" w:lineRule="auto"/>
      </w:pPr>
      <w:r>
        <w:separator/>
      </w:r>
    </w:p>
  </w:endnote>
  <w:endnote w:type="continuationSeparator" w:id="0">
    <w:p w:rsidR="00A97D5B" w:rsidRDefault="00A97D5B" w:rsidP="0016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D5B" w:rsidRDefault="00A97D5B" w:rsidP="0016637F">
      <w:pPr>
        <w:spacing w:after="0" w:line="240" w:lineRule="auto"/>
      </w:pPr>
      <w:r>
        <w:separator/>
      </w:r>
    </w:p>
  </w:footnote>
  <w:footnote w:type="continuationSeparator" w:id="0">
    <w:p w:rsidR="00A97D5B" w:rsidRDefault="00A97D5B" w:rsidP="0016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i/>
        <w:color w:val="31849B" w:themeColor="accent5" w:themeShade="BF"/>
        <w:sz w:val="24"/>
        <w:szCs w:val="24"/>
      </w:rPr>
      <w:alias w:val="Заголовок"/>
      <w:id w:val="77738743"/>
      <w:placeholder>
        <w:docPart w:val="C1A0C846F70E45BEB554EF599F039D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637F" w:rsidRPr="0016637F" w:rsidRDefault="0016637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i/>
            <w:color w:val="31849B" w:themeColor="accent5" w:themeShade="BF"/>
            <w:sz w:val="24"/>
            <w:szCs w:val="24"/>
          </w:rPr>
        </w:pPr>
        <w:proofErr w:type="spellStart"/>
        <w:r w:rsidRPr="0016637F">
          <w:rPr>
            <w:rFonts w:asciiTheme="majorHAnsi" w:eastAsiaTheme="majorEastAsia" w:hAnsiTheme="majorHAnsi" w:cstheme="majorBidi"/>
            <w:b/>
            <w:i/>
            <w:color w:val="31849B" w:themeColor="accent5" w:themeShade="BF"/>
            <w:sz w:val="24"/>
            <w:szCs w:val="24"/>
          </w:rPr>
          <w:t>Інформаційно-аналтичні</w:t>
        </w:r>
        <w:proofErr w:type="spellEnd"/>
        <w:r w:rsidRPr="0016637F">
          <w:rPr>
            <w:rFonts w:asciiTheme="majorHAnsi" w:eastAsiaTheme="majorEastAsia" w:hAnsiTheme="majorHAnsi" w:cstheme="majorBidi"/>
            <w:b/>
            <w:i/>
            <w:color w:val="31849B" w:themeColor="accent5" w:themeShade="BF"/>
            <w:sz w:val="24"/>
            <w:szCs w:val="24"/>
          </w:rPr>
          <w:t xml:space="preserve"> </w:t>
        </w:r>
        <w:proofErr w:type="spellStart"/>
        <w:r w:rsidRPr="0016637F">
          <w:rPr>
            <w:rFonts w:asciiTheme="majorHAnsi" w:eastAsiaTheme="majorEastAsia" w:hAnsiTheme="majorHAnsi" w:cstheme="majorBidi"/>
            <w:b/>
            <w:i/>
            <w:color w:val="31849B" w:themeColor="accent5" w:themeShade="BF"/>
            <w:sz w:val="24"/>
            <w:szCs w:val="24"/>
          </w:rPr>
          <w:t>матеріали</w:t>
        </w:r>
        <w:proofErr w:type="spellEnd"/>
        <w:r w:rsidRPr="0016637F">
          <w:rPr>
            <w:rFonts w:asciiTheme="majorHAnsi" w:eastAsiaTheme="majorEastAsia" w:hAnsiTheme="majorHAnsi" w:cstheme="majorBidi"/>
            <w:b/>
            <w:i/>
            <w:color w:val="31849B" w:themeColor="accent5" w:themeShade="BF"/>
            <w:sz w:val="24"/>
            <w:szCs w:val="24"/>
          </w:rPr>
          <w:t xml:space="preserve"> </w:t>
        </w:r>
        <w:proofErr w:type="spellStart"/>
        <w:r w:rsidRPr="0016637F">
          <w:rPr>
            <w:rFonts w:asciiTheme="majorHAnsi" w:eastAsiaTheme="majorEastAsia" w:hAnsiTheme="majorHAnsi" w:cstheme="majorBidi"/>
            <w:b/>
            <w:i/>
            <w:color w:val="31849B" w:themeColor="accent5" w:themeShade="BF"/>
            <w:sz w:val="24"/>
            <w:szCs w:val="24"/>
          </w:rPr>
          <w:t>Асоціації</w:t>
        </w:r>
        <w:proofErr w:type="spellEnd"/>
        <w:r w:rsidRPr="0016637F">
          <w:rPr>
            <w:rFonts w:asciiTheme="majorHAnsi" w:eastAsiaTheme="majorEastAsia" w:hAnsiTheme="majorHAnsi" w:cstheme="majorBidi"/>
            <w:b/>
            <w:i/>
            <w:color w:val="31849B" w:themeColor="accent5" w:themeShade="BF"/>
            <w:sz w:val="24"/>
            <w:szCs w:val="24"/>
          </w:rPr>
          <w:t xml:space="preserve"> «</w:t>
        </w:r>
        <w:proofErr w:type="spellStart"/>
        <w:r w:rsidRPr="0016637F">
          <w:rPr>
            <w:rFonts w:asciiTheme="majorHAnsi" w:eastAsiaTheme="majorEastAsia" w:hAnsiTheme="majorHAnsi" w:cstheme="majorBidi"/>
            <w:b/>
            <w:i/>
            <w:color w:val="31849B" w:themeColor="accent5" w:themeShade="BF"/>
            <w:sz w:val="24"/>
            <w:szCs w:val="24"/>
            <w:lang w:val="uk-UA"/>
          </w:rPr>
          <w:t>Укрлегпром</w:t>
        </w:r>
        <w:proofErr w:type="spellEnd"/>
        <w:r w:rsidRPr="0016637F">
          <w:rPr>
            <w:rFonts w:asciiTheme="majorHAnsi" w:eastAsiaTheme="majorEastAsia" w:hAnsiTheme="majorHAnsi" w:cstheme="majorBidi"/>
            <w:b/>
            <w:i/>
            <w:color w:val="31849B" w:themeColor="accent5" w:themeShade="BF"/>
            <w:sz w:val="24"/>
            <w:szCs w:val="24"/>
            <w:lang w:val="uk-UA"/>
          </w:rPr>
          <w:t>»</w:t>
        </w:r>
      </w:p>
    </w:sdtContent>
  </w:sdt>
  <w:p w:rsidR="0016637F" w:rsidRPr="0016637F" w:rsidRDefault="0016637F">
    <w:pPr>
      <w:pStyle w:val="a3"/>
      <w:rPr>
        <w:b/>
        <w:i/>
        <w:color w:val="31849B" w:themeColor="accent5" w:themeShade="BF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FCE"/>
    <w:rsid w:val="0016637F"/>
    <w:rsid w:val="001A0DB3"/>
    <w:rsid w:val="005757B7"/>
    <w:rsid w:val="005F431C"/>
    <w:rsid w:val="006241C5"/>
    <w:rsid w:val="00642E36"/>
    <w:rsid w:val="008849BA"/>
    <w:rsid w:val="0096458F"/>
    <w:rsid w:val="00A97D5B"/>
    <w:rsid w:val="00C327CD"/>
    <w:rsid w:val="00C93ED8"/>
    <w:rsid w:val="00DD4FCE"/>
    <w:rsid w:val="00E2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37F"/>
  </w:style>
  <w:style w:type="paragraph" w:styleId="a5">
    <w:name w:val="footer"/>
    <w:basedOn w:val="a"/>
    <w:link w:val="a6"/>
    <w:uiPriority w:val="99"/>
    <w:semiHidden/>
    <w:unhideWhenUsed/>
    <w:rsid w:val="0016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637F"/>
  </w:style>
  <w:style w:type="paragraph" w:styleId="a7">
    <w:name w:val="Balloon Text"/>
    <w:basedOn w:val="a"/>
    <w:link w:val="a8"/>
    <w:uiPriority w:val="99"/>
    <w:semiHidden/>
    <w:unhideWhenUsed/>
    <w:rsid w:val="0016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A0C846F70E45BEB554EF599F039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A4AD59-81E8-468D-B4EA-0A010E2131BE}"/>
      </w:docPartPr>
      <w:docPartBody>
        <w:p w:rsidR="005B5D5B" w:rsidRDefault="004F151F" w:rsidP="004F151F">
          <w:pPr>
            <w:pStyle w:val="C1A0C846F70E45BEB554EF599F039DF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F151F"/>
    <w:rsid w:val="004F151F"/>
    <w:rsid w:val="0052209B"/>
    <w:rsid w:val="005B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A0C846F70E45BEB554EF599F039DFC">
    <w:name w:val="C1A0C846F70E45BEB554EF599F039DFC"/>
    <w:rsid w:val="004F15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>Grizli777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Інформаційно-аналтичні матеріали Асоціації «Укрлегпром»</dc:title>
  <dc:creator>admin</dc:creator>
  <cp:lastModifiedBy>admin</cp:lastModifiedBy>
  <cp:revision>3</cp:revision>
  <dcterms:created xsi:type="dcterms:W3CDTF">2021-05-05T08:57:00Z</dcterms:created>
  <dcterms:modified xsi:type="dcterms:W3CDTF">2021-05-05T08:57:00Z</dcterms:modified>
</cp:coreProperties>
</file>